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8FB45D" w14:textId="7FEEF8A7" w:rsidR="00FB3491" w:rsidRPr="00FB3491" w:rsidRDefault="00FB3491" w:rsidP="00FB3491">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10</w:t>
      </w:r>
      <w:r w:rsidRPr="00FB3491">
        <w:rPr>
          <w:rFonts w:cs="Arial"/>
          <w:b/>
          <w:noProof/>
          <w:sz w:val="24"/>
          <w:szCs w:val="24"/>
        </w:rPr>
        <w:fldChar w:fldCharType="end"/>
      </w:r>
      <w:r w:rsidR="001970C6">
        <w:rPr>
          <w:rFonts w:cs="Arial"/>
          <w:b/>
          <w:noProof/>
          <w:sz w:val="24"/>
          <w:szCs w:val="24"/>
        </w:rPr>
        <w:t>8</w:t>
      </w:r>
      <w:r w:rsidRPr="00FB3491">
        <w:rPr>
          <w:rFonts w:cs="Arial"/>
          <w:b/>
          <w:i/>
          <w:noProof/>
          <w:sz w:val="24"/>
          <w:szCs w:val="24"/>
        </w:rPr>
        <w:tab/>
      </w:r>
      <w:bookmarkStart w:id="0" w:name="_GoBack"/>
      <w:bookmarkEnd w:id="0"/>
      <w:r w:rsidR="00337DA8">
        <w:rPr>
          <w:rFonts w:cs="Arial"/>
          <w:b/>
          <w:i/>
          <w:noProof/>
          <w:sz w:val="24"/>
          <w:szCs w:val="24"/>
        </w:rPr>
        <w:t>R4-2312353</w:t>
      </w:r>
    </w:p>
    <w:p w14:paraId="6F81E0BB" w14:textId="6AB5F1F2" w:rsidR="00607FC1" w:rsidRPr="00FB3491" w:rsidRDefault="001970C6" w:rsidP="00FB3491">
      <w:pPr>
        <w:tabs>
          <w:tab w:val="right" w:pos="9639"/>
        </w:tabs>
        <w:spacing w:after="100" w:afterAutospacing="1"/>
        <w:rPr>
          <w:rFonts w:ascii="Arial" w:eastAsia="MS Mincho" w:hAnsi="Arial" w:cs="Arial"/>
          <w:b/>
          <w:sz w:val="24"/>
          <w:szCs w:val="24"/>
        </w:rPr>
      </w:pPr>
      <w:r>
        <w:rPr>
          <w:rFonts w:ascii="Arial" w:hAnsi="Arial" w:cs="Arial"/>
          <w:b/>
          <w:noProof/>
          <w:sz w:val="24"/>
          <w:szCs w:val="24"/>
        </w:rPr>
        <w:t>Toulouse</w:t>
      </w:r>
      <w:r w:rsidR="00FB3491" w:rsidRPr="00FB3491">
        <w:rPr>
          <w:rFonts w:ascii="Arial" w:hAnsi="Arial" w:cs="Arial"/>
          <w:b/>
          <w:noProof/>
          <w:sz w:val="24"/>
          <w:szCs w:val="24"/>
        </w:rPr>
        <w:t xml:space="preserve">, </w:t>
      </w:r>
      <w:r>
        <w:rPr>
          <w:rFonts w:ascii="Arial" w:hAnsi="Arial" w:cs="Arial"/>
          <w:b/>
          <w:noProof/>
          <w:sz w:val="24"/>
          <w:szCs w:val="24"/>
        </w:rPr>
        <w:t>France</w:t>
      </w:r>
      <w:r w:rsidR="00FB3491" w:rsidRPr="00FB3491">
        <w:rPr>
          <w:rFonts w:ascii="Arial" w:hAnsi="Arial" w:cs="Arial"/>
          <w:b/>
          <w:noProof/>
          <w:sz w:val="24"/>
          <w:szCs w:val="24"/>
        </w:rPr>
        <w:t xml:space="preserve">, </w:t>
      </w:r>
      <w:r>
        <w:rPr>
          <w:rFonts w:ascii="Arial" w:hAnsi="Arial" w:cs="Arial"/>
          <w:b/>
          <w:noProof/>
          <w:sz w:val="24"/>
          <w:szCs w:val="24"/>
        </w:rPr>
        <w:t>August</w:t>
      </w:r>
      <w:r w:rsidR="00FB3491" w:rsidRPr="00FB3491">
        <w:rPr>
          <w:rFonts w:ascii="Arial" w:hAnsi="Arial" w:cs="Arial"/>
          <w:b/>
          <w:noProof/>
          <w:sz w:val="24"/>
          <w:szCs w:val="24"/>
        </w:rPr>
        <w:t xml:space="preserve"> 2</w:t>
      </w:r>
      <w:r>
        <w:rPr>
          <w:rFonts w:ascii="Arial" w:hAnsi="Arial" w:cs="Arial"/>
          <w:b/>
          <w:noProof/>
          <w:sz w:val="24"/>
          <w:szCs w:val="24"/>
        </w:rPr>
        <w:t>1</w:t>
      </w:r>
      <w:r w:rsidR="00FB3491" w:rsidRPr="00FB3491">
        <w:rPr>
          <w:rFonts w:ascii="Arial" w:hAnsi="Arial" w:cs="Arial"/>
          <w:b/>
          <w:noProof/>
          <w:sz w:val="24"/>
          <w:szCs w:val="24"/>
        </w:rPr>
        <w:t xml:space="preserve"> – </w:t>
      </w:r>
      <w:r>
        <w:rPr>
          <w:rFonts w:ascii="Arial" w:hAnsi="Arial" w:cs="Arial"/>
          <w:b/>
          <w:noProof/>
          <w:sz w:val="24"/>
          <w:szCs w:val="24"/>
        </w:rPr>
        <w:t>August</w:t>
      </w:r>
      <w:r w:rsidR="00FB3491" w:rsidRPr="00FB3491">
        <w:rPr>
          <w:rFonts w:ascii="Arial" w:hAnsi="Arial" w:cs="Arial"/>
          <w:b/>
          <w:noProof/>
          <w:sz w:val="24"/>
          <w:szCs w:val="24"/>
        </w:rPr>
        <w:t xml:space="preserve"> 2</w:t>
      </w:r>
      <w:r>
        <w:rPr>
          <w:rFonts w:ascii="Arial" w:hAnsi="Arial" w:cs="Arial"/>
          <w:b/>
          <w:noProof/>
          <w:sz w:val="24"/>
          <w:szCs w:val="24"/>
        </w:rPr>
        <w:t>5</w:t>
      </w:r>
      <w:r w:rsidR="00FB3491" w:rsidRPr="00FB3491">
        <w:rPr>
          <w:rFonts w:ascii="Arial" w:hAnsi="Arial" w:cs="Arial"/>
          <w:b/>
          <w:noProof/>
          <w:sz w:val="24"/>
          <w:szCs w:val="24"/>
        </w:rPr>
        <w:t>, 2023</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0D096CDA"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203C4B" w:rsidRPr="00164A66">
        <w:rPr>
          <w:rFonts w:ascii="Arial" w:hAnsi="Arial" w:cs="Arial"/>
          <w:color w:val="000000"/>
          <w:sz w:val="22"/>
          <w:lang w:eastAsia="zh-CN"/>
        </w:rPr>
        <w:t>discussion</w:t>
      </w:r>
      <w:r w:rsidR="00C806FE" w:rsidRPr="00164A66">
        <w:rPr>
          <w:rFonts w:ascii="Arial" w:hAnsi="Arial" w:cs="Arial"/>
          <w:color w:val="000000"/>
          <w:sz w:val="22"/>
          <w:lang w:eastAsia="zh-CN"/>
        </w:rPr>
        <w:t xml:space="preserve"> </w:t>
      </w:r>
      <w:r w:rsidR="00640DEC" w:rsidRPr="00164A66">
        <w:rPr>
          <w:rFonts w:ascii="Arial" w:hAnsi="Arial" w:cs="Arial"/>
          <w:color w:val="000000"/>
          <w:sz w:val="22"/>
          <w:lang w:eastAsia="zh-CN"/>
        </w:rPr>
        <w:t xml:space="preserve">on </w:t>
      </w:r>
      <w:r w:rsidR="007C5C5C">
        <w:rPr>
          <w:rFonts w:ascii="Arial" w:hAnsi="Arial" w:cs="Arial" w:hint="eastAsia"/>
          <w:color w:val="000000"/>
          <w:sz w:val="22"/>
          <w:lang w:eastAsia="zh-CN"/>
        </w:rPr>
        <w:t>FR</w:t>
      </w:r>
      <w:r w:rsidR="007C5C5C">
        <w:rPr>
          <w:rFonts w:ascii="Arial" w:hAnsi="Arial" w:cs="Arial"/>
          <w:color w:val="000000"/>
          <w:sz w:val="22"/>
          <w:lang w:eastAsia="zh-CN"/>
        </w:rPr>
        <w:t xml:space="preserve">2 </w:t>
      </w:r>
      <w:r w:rsidR="007C5C5C">
        <w:rPr>
          <w:rFonts w:ascii="Arial" w:hAnsi="Arial" w:cs="Arial" w:hint="eastAsia"/>
          <w:color w:val="000000"/>
          <w:sz w:val="22"/>
          <w:lang w:eastAsia="zh-CN"/>
        </w:rPr>
        <w:t>Multi</w:t>
      </w:r>
      <w:r w:rsidR="007C5C5C">
        <w:rPr>
          <w:rFonts w:ascii="Arial" w:hAnsi="Arial" w:cs="Arial"/>
          <w:color w:val="000000"/>
          <w:sz w:val="22"/>
          <w:lang w:eastAsia="zh-CN"/>
        </w:rPr>
        <w:t>-</w:t>
      </w:r>
      <w:r w:rsidR="00495F7A" w:rsidRPr="00164A66">
        <w:rPr>
          <w:rFonts w:ascii="Arial" w:hAnsi="Arial" w:cs="Arial"/>
          <w:color w:val="000000"/>
          <w:sz w:val="22"/>
          <w:lang w:eastAsia="zh-CN"/>
        </w:rPr>
        <w:t xml:space="preserve">Rx </w:t>
      </w:r>
      <w:r w:rsidR="00F40EB9">
        <w:rPr>
          <w:rFonts w:ascii="Arial" w:hAnsi="Arial" w:cs="Arial"/>
          <w:color w:val="000000"/>
          <w:sz w:val="22"/>
          <w:lang w:eastAsia="zh-CN"/>
        </w:rPr>
        <w:t>PDSCH</w:t>
      </w:r>
      <w:r w:rsidR="00495F7A" w:rsidRPr="00164A66">
        <w:rPr>
          <w:rFonts w:ascii="Arial" w:hAnsi="Arial" w:cs="Arial"/>
          <w:color w:val="000000"/>
          <w:sz w:val="22"/>
          <w:lang w:eastAsia="zh-CN"/>
        </w:rPr>
        <w:t xml:space="preserve"> </w:t>
      </w:r>
      <w:r w:rsidR="007C5C5C">
        <w:rPr>
          <w:rFonts w:ascii="Arial" w:hAnsi="Arial" w:cs="Arial"/>
          <w:color w:val="000000"/>
          <w:sz w:val="22"/>
          <w:lang w:eastAsia="zh-CN"/>
        </w:rPr>
        <w:t xml:space="preserve">demodulation </w:t>
      </w:r>
      <w:r w:rsidR="00495F7A" w:rsidRPr="00164A66">
        <w:rPr>
          <w:rFonts w:ascii="Arial" w:hAnsi="Arial" w:cs="Arial"/>
          <w:color w:val="000000"/>
          <w:sz w:val="22"/>
          <w:lang w:eastAsia="zh-CN"/>
        </w:rPr>
        <w:t>requirements</w:t>
      </w:r>
    </w:p>
    <w:p w14:paraId="7A3B7539" w14:textId="69B9D554" w:rsidR="00607FC1" w:rsidRPr="00164A66" w:rsidRDefault="00607FC1" w:rsidP="00685BA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FB3491">
        <w:rPr>
          <w:rFonts w:ascii="Arial" w:eastAsiaTheme="minorEastAsia" w:hAnsi="Arial" w:cs="Arial"/>
          <w:color w:val="000000"/>
          <w:sz w:val="22"/>
          <w:lang w:eastAsia="zh-CN"/>
        </w:rPr>
        <w:t>8</w:t>
      </w:r>
      <w:r w:rsidR="009577B0" w:rsidRPr="00164A66">
        <w:rPr>
          <w:rFonts w:ascii="Arial" w:eastAsiaTheme="minorEastAsia" w:hAnsi="Arial" w:cs="Arial"/>
          <w:color w:val="000000"/>
          <w:sz w:val="22"/>
          <w:lang w:eastAsia="zh-CN"/>
        </w:rPr>
        <w:t>.</w:t>
      </w:r>
      <w:r w:rsidR="007C5C5C">
        <w:rPr>
          <w:rFonts w:ascii="Arial" w:eastAsiaTheme="minorEastAsia" w:hAnsi="Arial" w:cs="Arial"/>
          <w:color w:val="000000"/>
          <w:sz w:val="22"/>
          <w:lang w:eastAsia="zh-CN"/>
        </w:rPr>
        <w:t>7.4.2</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110301">
      <w:pPr>
        <w:pStyle w:val="1"/>
        <w:numPr>
          <w:ilvl w:val="0"/>
          <w:numId w:val="19"/>
        </w:numPr>
        <w:rPr>
          <w:rFonts w:eastAsiaTheme="minorEastAsia"/>
          <w:lang w:eastAsia="zh-CN"/>
        </w:rPr>
      </w:pPr>
      <w:r>
        <w:rPr>
          <w:lang w:eastAsia="ja-JP"/>
        </w:rPr>
        <w:t xml:space="preserve"> </w:t>
      </w:r>
      <w:r w:rsidR="00607FC1" w:rsidRPr="004358EC">
        <w:rPr>
          <w:lang w:eastAsia="ja-JP"/>
        </w:rPr>
        <w:t>Introduction</w:t>
      </w:r>
    </w:p>
    <w:p w14:paraId="2C01C0EB" w14:textId="1C6B5035" w:rsidR="00E37A3A" w:rsidRDefault="00685BAC" w:rsidP="00B56804">
      <w:pPr>
        <w:spacing w:before="60"/>
        <w:jc w:val="both"/>
        <w:rPr>
          <w:lang w:eastAsia="zh-CN"/>
        </w:rPr>
      </w:pPr>
      <w:r w:rsidRPr="00164A66">
        <w:rPr>
          <w:lang w:eastAsia="zh-CN"/>
        </w:rPr>
        <w:t xml:space="preserve">In last RAN4 </w:t>
      </w:r>
      <w:r w:rsidR="009B74AC" w:rsidRPr="00164A66">
        <w:rPr>
          <w:lang w:eastAsia="zh-CN"/>
        </w:rPr>
        <w:t>#</w:t>
      </w:r>
      <w:r w:rsidR="00E20E14" w:rsidRPr="00164A66">
        <w:rPr>
          <w:lang w:eastAsia="zh-CN"/>
        </w:rPr>
        <w:t>10</w:t>
      </w:r>
      <w:r w:rsidR="00F62CE4">
        <w:rPr>
          <w:lang w:eastAsia="zh-CN"/>
        </w:rPr>
        <w:t>7</w:t>
      </w:r>
      <w:r w:rsidR="00E20E14" w:rsidRPr="00164A66">
        <w:rPr>
          <w:lang w:eastAsia="zh-CN"/>
        </w:rPr>
        <w:t xml:space="preserve"> </w:t>
      </w:r>
      <w:r w:rsidRPr="00164A66">
        <w:rPr>
          <w:lang w:eastAsia="zh-CN"/>
        </w:rPr>
        <w:t xml:space="preserve">meeting, </w:t>
      </w:r>
      <w:r w:rsidR="00307F08">
        <w:rPr>
          <w:lang w:eastAsia="zh-CN"/>
        </w:rPr>
        <w:t xml:space="preserve">the discussion of </w:t>
      </w:r>
      <w:r w:rsidR="00961C85" w:rsidRPr="00164A66">
        <w:rPr>
          <w:lang w:eastAsia="zh-CN"/>
        </w:rPr>
        <w:t xml:space="preserve">general </w:t>
      </w:r>
      <w:r w:rsidR="00203C4B" w:rsidRPr="00164A66">
        <w:rPr>
          <w:lang w:eastAsia="zh-CN"/>
        </w:rPr>
        <w:t>test scope</w:t>
      </w:r>
      <w:r w:rsidR="00307F08">
        <w:rPr>
          <w:lang w:eastAsia="zh-CN"/>
        </w:rPr>
        <w:t xml:space="preserve"> and the new correlation matrix for FR2 Multi-Rx demodulation performance requirements has got significant progress</w:t>
      </w:r>
      <w:r w:rsidR="00203C4B" w:rsidRPr="00164A66">
        <w:rPr>
          <w:lang w:eastAsia="zh-CN"/>
        </w:rPr>
        <w:t xml:space="preserve">, </w:t>
      </w:r>
      <w:r w:rsidR="002B1DF7">
        <w:rPr>
          <w:lang w:eastAsia="zh-CN"/>
        </w:rPr>
        <w:t>simulation assumptions</w:t>
      </w:r>
      <w:r w:rsidR="003A632E" w:rsidRPr="00164A66">
        <w:rPr>
          <w:lang w:eastAsia="zh-CN"/>
        </w:rPr>
        <w:t xml:space="preserve"> for </w:t>
      </w:r>
      <w:r w:rsidR="00961C85" w:rsidRPr="00164A66">
        <w:rPr>
          <w:lang w:eastAsia="zh-CN"/>
        </w:rPr>
        <w:t>FR</w:t>
      </w:r>
      <w:r w:rsidR="00307F08">
        <w:rPr>
          <w:lang w:eastAsia="zh-CN"/>
        </w:rPr>
        <w:t>2</w:t>
      </w:r>
      <w:r w:rsidR="00961C85" w:rsidRPr="00164A66">
        <w:rPr>
          <w:lang w:eastAsia="zh-CN"/>
        </w:rPr>
        <w:t xml:space="preserve"> </w:t>
      </w:r>
      <w:r w:rsidR="00307F08">
        <w:rPr>
          <w:lang w:eastAsia="zh-CN"/>
        </w:rPr>
        <w:t>Multi-Rx</w:t>
      </w:r>
      <w:r w:rsidR="003A632E" w:rsidRPr="00164A66">
        <w:rPr>
          <w:lang w:eastAsia="zh-CN"/>
        </w:rPr>
        <w:t xml:space="preserve"> </w:t>
      </w:r>
      <w:r w:rsidR="00F40EB9">
        <w:rPr>
          <w:lang w:eastAsia="zh-CN"/>
        </w:rPr>
        <w:t>PDSCH</w:t>
      </w:r>
      <w:r w:rsidR="002B1DF7">
        <w:rPr>
          <w:lang w:eastAsia="zh-CN"/>
        </w:rPr>
        <w:t xml:space="preserve"> requirements </w:t>
      </w:r>
      <w:r w:rsidR="00D101AE" w:rsidRPr="00164A66">
        <w:rPr>
          <w:lang w:eastAsia="zh-CN"/>
        </w:rPr>
        <w:t>have</w:t>
      </w:r>
      <w:r w:rsidR="00E37A3A" w:rsidRPr="00164A66">
        <w:rPr>
          <w:lang w:eastAsia="zh-CN"/>
        </w:rPr>
        <w:t xml:space="preserve"> </w:t>
      </w:r>
      <w:r w:rsidR="004858E4" w:rsidRPr="00164A66">
        <w:rPr>
          <w:lang w:eastAsia="zh-CN"/>
        </w:rPr>
        <w:t xml:space="preserve">some </w:t>
      </w:r>
      <w:r w:rsidR="00E37A3A" w:rsidRPr="00164A66">
        <w:rPr>
          <w:lang w:eastAsia="zh-CN"/>
        </w:rPr>
        <w:t xml:space="preserve">agreements </w:t>
      </w:r>
      <w:r w:rsidR="00E20E14" w:rsidRPr="00164A66">
        <w:rPr>
          <w:lang w:eastAsia="zh-CN"/>
        </w:rPr>
        <w:t>in WF</w:t>
      </w:r>
      <w:r w:rsidR="001D2619" w:rsidRPr="00164A66">
        <w:rPr>
          <w:lang w:eastAsia="zh-CN"/>
        </w:rPr>
        <w:t xml:space="preserve"> </w:t>
      </w:r>
      <w:r w:rsidR="00203C4B" w:rsidRPr="00164A66">
        <w:rPr>
          <w:lang w:eastAsia="zh-CN"/>
        </w:rPr>
        <w:t xml:space="preserve">[1]. </w:t>
      </w:r>
      <w:r w:rsidR="00CC5356" w:rsidRPr="00164A66">
        <w:rPr>
          <w:lang w:eastAsia="zh-CN"/>
        </w:rPr>
        <w:t xml:space="preserve">In this contribution, </w:t>
      </w:r>
      <w:r w:rsidR="00DB4BB9">
        <w:rPr>
          <w:lang w:eastAsia="zh-CN"/>
        </w:rPr>
        <w:t xml:space="preserve">we provide our views </w:t>
      </w:r>
      <w:r w:rsidR="00307F08">
        <w:rPr>
          <w:lang w:eastAsia="zh-CN"/>
        </w:rPr>
        <w:t>on open issues</w:t>
      </w:r>
      <w:r w:rsidR="00DB4BB9">
        <w:rPr>
          <w:lang w:eastAsia="zh-CN"/>
        </w:rPr>
        <w:t xml:space="preserve">. </w:t>
      </w:r>
    </w:p>
    <w:tbl>
      <w:tblPr>
        <w:tblStyle w:val="aff7"/>
        <w:tblW w:w="0" w:type="auto"/>
        <w:tblLook w:val="04A0" w:firstRow="1" w:lastRow="0" w:firstColumn="1" w:lastColumn="0" w:noHBand="0" w:noVBand="1"/>
      </w:tblPr>
      <w:tblGrid>
        <w:gridCol w:w="9631"/>
      </w:tblGrid>
      <w:tr w:rsidR="00D57A2C" w:rsidRPr="0049105B" w14:paraId="6BE14FE0" w14:textId="77777777" w:rsidTr="00D57A2C">
        <w:tc>
          <w:tcPr>
            <w:tcW w:w="9631" w:type="dxa"/>
          </w:tcPr>
          <w:p w14:paraId="7152F90E" w14:textId="77777777" w:rsidR="00307F08" w:rsidRPr="00307F08" w:rsidRDefault="00307F08" w:rsidP="00307F08">
            <w:pPr>
              <w:spacing w:after="120"/>
              <w:rPr>
                <w:b/>
                <w:sz w:val="15"/>
                <w:szCs w:val="24"/>
                <w:u w:val="single"/>
                <w:lang w:eastAsia="zh-CN"/>
              </w:rPr>
            </w:pPr>
            <w:r w:rsidRPr="00307F08">
              <w:rPr>
                <w:b/>
                <w:sz w:val="15"/>
                <w:u w:val="single"/>
                <w:lang w:eastAsia="ko-KR"/>
              </w:rPr>
              <w:t xml:space="preserve">Issue 1-1-2: </w:t>
            </w:r>
            <w:r w:rsidRPr="00307F08">
              <w:rPr>
                <w:b/>
                <w:sz w:val="15"/>
                <w:u w:val="single"/>
              </w:rPr>
              <w:t>On new correlation matrix for FR2-1 in a Multi-TRP and Multi-Rx context for OTA demodulation performance requirements.</w:t>
            </w:r>
          </w:p>
          <w:p w14:paraId="17299376" w14:textId="77777777" w:rsidR="00307F08" w:rsidRPr="00307F08" w:rsidRDefault="00307F08" w:rsidP="00590947">
            <w:pPr>
              <w:spacing w:after="60"/>
              <w:rPr>
                <w:sz w:val="15"/>
              </w:rPr>
            </w:pPr>
            <w:r w:rsidRPr="00307F08">
              <w:rPr>
                <w:sz w:val="15"/>
              </w:rPr>
              <w:t>Agreement:</w:t>
            </w:r>
          </w:p>
          <w:p w14:paraId="310AD5A2" w14:textId="77777777" w:rsidR="00307F08" w:rsidRPr="00307F08" w:rsidRDefault="00307F08" w:rsidP="00590947">
            <w:pPr>
              <w:spacing w:after="60"/>
              <w:rPr>
                <w:rFonts w:eastAsiaTheme="minorEastAsia"/>
                <w:sz w:val="15"/>
                <w:lang w:eastAsia="zh-CN"/>
              </w:rPr>
            </w:pPr>
            <w:r w:rsidRPr="00307F08">
              <w:rPr>
                <w:rFonts w:eastAsiaTheme="minorEastAsia"/>
                <w:sz w:val="15"/>
                <w:lang w:eastAsia="zh-CN"/>
              </w:rPr>
              <w:t>Consider the baseline correlation model assuming cross-talk between the TRPs and UE Rx antenna as below</w:t>
            </w:r>
          </w:p>
          <w:p w14:paraId="07B2716F" w14:textId="77777777" w:rsidR="00307F08" w:rsidRPr="00307F08" w:rsidRDefault="005804DB" w:rsidP="00307F08">
            <w:pPr>
              <w:pStyle w:val="aff8"/>
              <w:ind w:left="1440" w:firstLineChars="0" w:firstLine="0"/>
              <w:rPr>
                <w:rFonts w:eastAsiaTheme="minorEastAsia"/>
                <w:sz w:val="15"/>
              </w:rPr>
            </w:pPr>
            <m:oMathPara>
              <m:oMathParaPr>
                <m:jc m:val="left"/>
              </m:oMathParaPr>
              <m:oMath>
                <m:sSub>
                  <m:sSubPr>
                    <m:ctrlPr>
                      <w:rPr>
                        <w:rFonts w:ascii="Cambria Math" w:hAnsi="Cambria Math"/>
                        <w:i/>
                        <w:szCs w:val="24"/>
                      </w:rPr>
                    </m:ctrlPr>
                  </m:sSubPr>
                  <m:e>
                    <m:r>
                      <w:rPr>
                        <w:rFonts w:ascii="Cambria Math" w:hAnsi="Cambria Math"/>
                        <w:szCs w:val="24"/>
                      </w:rPr>
                      <m:t>R</m:t>
                    </m:r>
                  </m:e>
                  <m:sub>
                    <m:r>
                      <w:rPr>
                        <w:rFonts w:ascii="Cambria Math" w:hAnsi="Cambria Math"/>
                        <w:szCs w:val="24"/>
                      </w:rPr>
                      <m:t>16×16</m:t>
                    </m:r>
                  </m:sub>
                </m:sSub>
                <m:r>
                  <w:rPr>
                    <w:rFonts w:ascii="Cambria Math" w:hAnsi="Cambria Math"/>
                    <w:szCs w:val="24"/>
                  </w:rPr>
                  <m:t>=E</m:t>
                </m:r>
                <m:d>
                  <m:dPr>
                    <m:begChr m:val="["/>
                    <m:endChr m:val="]"/>
                    <m:ctrlPr>
                      <w:rPr>
                        <w:rFonts w:ascii="Cambria Math" w:hAnsi="Cambria Math"/>
                        <w:i/>
                        <w:szCs w:val="24"/>
                      </w:rPr>
                    </m:ctrlPr>
                  </m:dPr>
                  <m:e>
                    <m:sSub>
                      <m:sSubPr>
                        <m:ctrlPr>
                          <w:rPr>
                            <w:rFonts w:ascii="Cambria Math" w:eastAsiaTheme="minorHAnsi" w:hAnsi="Cambria Math"/>
                            <w:i/>
                            <w:iCs/>
                            <w:szCs w:val="24"/>
                          </w:rPr>
                        </m:ctrlPr>
                      </m:sSubPr>
                      <m:e>
                        <m:r>
                          <m:rPr>
                            <m:sty m:val="b"/>
                          </m:rPr>
                          <w:rPr>
                            <w:rFonts w:ascii="Cambria Math" w:hAnsi="Cambria Math"/>
                            <w:szCs w:val="24"/>
                          </w:rPr>
                          <m:t>h</m:t>
                        </m:r>
                      </m:e>
                      <m:sub>
                        <m:r>
                          <w:rPr>
                            <w:rFonts w:ascii="Cambria Math" w:hAnsi="Cambria Math"/>
                            <w:szCs w:val="24"/>
                          </w:rPr>
                          <m:t>16×1</m:t>
                        </m:r>
                      </m:sub>
                    </m:sSub>
                    <m:sSup>
                      <m:sSupPr>
                        <m:ctrlPr>
                          <w:rPr>
                            <w:rFonts w:ascii="Cambria Math" w:eastAsiaTheme="minorHAnsi" w:hAnsi="Cambria Math"/>
                            <w:i/>
                            <w:iCs/>
                            <w:szCs w:val="24"/>
                          </w:rPr>
                        </m:ctrlPr>
                      </m:sSupPr>
                      <m:e>
                        <m:sSub>
                          <m:sSubPr>
                            <m:ctrlPr>
                              <w:rPr>
                                <w:rFonts w:ascii="Cambria Math" w:eastAsiaTheme="minorHAnsi" w:hAnsi="Cambria Math"/>
                                <w:i/>
                                <w:iCs/>
                                <w:szCs w:val="24"/>
                              </w:rPr>
                            </m:ctrlPr>
                          </m:sSubPr>
                          <m:e>
                            <m:r>
                              <m:rPr>
                                <m:sty m:val="b"/>
                              </m:rPr>
                              <w:rPr>
                                <w:rFonts w:ascii="Cambria Math" w:hAnsi="Cambria Math"/>
                                <w:szCs w:val="24"/>
                              </w:rPr>
                              <m:t>h</m:t>
                            </m:r>
                          </m:e>
                          <m:sub>
                            <m:r>
                              <w:rPr>
                                <w:rFonts w:ascii="Cambria Math" w:hAnsi="Cambria Math"/>
                                <w:szCs w:val="24"/>
                              </w:rPr>
                              <m:t>16×1</m:t>
                            </m:r>
                          </m:sub>
                        </m:sSub>
                      </m:e>
                      <m:sup>
                        <m:r>
                          <w:rPr>
                            <w:rFonts w:ascii="Cambria Math" w:eastAsiaTheme="minorHAnsi" w:hAnsi="Cambria Math"/>
                            <w:szCs w:val="24"/>
                          </w:rPr>
                          <m:t>H</m:t>
                        </m:r>
                      </m:sup>
                    </m:sSup>
                  </m:e>
                </m:d>
                <m:r>
                  <w:rPr>
                    <w:rFonts w:ascii="Cambria Math" w:hAnsi="Cambria Math"/>
                    <w:szCs w:val="24"/>
                  </w:rPr>
                  <m:t>=</m:t>
                </m:r>
                <m:f>
                  <m:fPr>
                    <m:ctrlPr>
                      <w:rPr>
                        <w:rFonts w:ascii="Cambria Math" w:eastAsiaTheme="minorHAnsi" w:hAnsi="Cambria Math"/>
                        <w:i/>
                        <w:iCs/>
                        <w:sz w:val="15"/>
                      </w:rPr>
                    </m:ctrlPr>
                  </m:fPr>
                  <m:num>
                    <m:r>
                      <w:rPr>
                        <w:rFonts w:ascii="Cambria Math" w:eastAsiaTheme="minorHAnsi" w:hAnsi="Cambria Math"/>
                        <w:sz w:val="15"/>
                      </w:rPr>
                      <m:t>1</m:t>
                    </m:r>
                  </m:num>
                  <m:den>
                    <m:r>
                      <w:rPr>
                        <w:rFonts w:ascii="Cambria Math" w:hAnsi="Cambria Math"/>
                        <w:sz w:val="15"/>
                      </w:rPr>
                      <m:t>1+</m:t>
                    </m:r>
                    <m:r>
                      <w:rPr>
                        <w:rFonts w:ascii="Cambria Math" w:eastAsia="Times New Roman" w:hAnsi="Cambria Math"/>
                        <w:sz w:val="15"/>
                      </w:rPr>
                      <m:t>ρ</m:t>
                    </m:r>
                  </m:den>
                </m:f>
                <m:r>
                  <w:rPr>
                    <w:rFonts w:ascii="Cambria Math" w:eastAsiaTheme="minorHAnsi" w:hAnsi="Cambria Math"/>
                    <w:sz w:val="15"/>
                  </w:rPr>
                  <m:t>∙</m:t>
                </m:r>
                <m:r>
                  <m:rPr>
                    <m:sty m:val="p"/>
                  </m:rPr>
                  <w:rPr>
                    <w:rFonts w:ascii="Cambria Math" w:hAnsi="Cambria Math"/>
                    <w:sz w:val="15"/>
                  </w:rPr>
                  <m:t>diag</m:t>
                </m:r>
                <m:d>
                  <m:dPr>
                    <m:ctrlPr>
                      <w:rPr>
                        <w:rFonts w:ascii="Cambria Math" w:hAnsi="Cambria Math"/>
                        <w:i/>
                        <w:sz w:val="15"/>
                      </w:rPr>
                    </m:ctrlPr>
                  </m:dPr>
                  <m:e>
                    <m:d>
                      <m:dPr>
                        <m:begChr m:val="["/>
                        <m:endChr m:val="]"/>
                        <m:ctrlPr>
                          <w:rPr>
                            <w:rFonts w:ascii="Cambria Math" w:hAnsi="Cambria Math"/>
                            <w:i/>
                            <w:sz w:val="15"/>
                          </w:rPr>
                        </m:ctrlPr>
                      </m:dPr>
                      <m:e>
                        <m:r>
                          <w:rPr>
                            <w:rFonts w:ascii="Cambria Math" w:hAnsi="Cambria Math"/>
                            <w:sz w:val="15"/>
                          </w:rPr>
                          <m:t xml:space="preserve">1  </m:t>
                        </m:r>
                        <m:r>
                          <w:rPr>
                            <w:rFonts w:ascii="Cambria Math" w:eastAsia="Times New Roman" w:hAnsi="Cambria Math"/>
                            <w:sz w:val="15"/>
                          </w:rPr>
                          <m:t>ρ</m:t>
                        </m:r>
                        <m:r>
                          <w:rPr>
                            <w:rFonts w:ascii="Cambria Math" w:hAnsi="Cambria Math"/>
                            <w:sz w:val="15"/>
                          </w:rPr>
                          <m:t xml:space="preserve">  </m:t>
                        </m:r>
                        <m:r>
                          <w:rPr>
                            <w:rFonts w:ascii="Cambria Math" w:eastAsia="Times New Roman" w:hAnsi="Cambria Math"/>
                            <w:sz w:val="15"/>
                          </w:rPr>
                          <m:t>ρ</m:t>
                        </m:r>
                        <m:r>
                          <w:rPr>
                            <w:rFonts w:ascii="Cambria Math" w:hAnsi="Cambria Math"/>
                            <w:sz w:val="15"/>
                          </w:rPr>
                          <m:t xml:space="preserve">  1</m:t>
                        </m:r>
                      </m:e>
                    </m:d>
                  </m:e>
                </m:d>
                <m:r>
                  <w:rPr>
                    <w:rFonts w:ascii="Cambria Math" w:hAnsi="Cambria Math"/>
                    <w:szCs w:val="24"/>
                  </w:rPr>
                  <m:t>⊗</m:t>
                </m:r>
                <m:sSub>
                  <m:sSubPr>
                    <m:ctrlPr>
                      <w:rPr>
                        <w:rFonts w:ascii="Cambria Math" w:eastAsiaTheme="minorEastAsia" w:hAnsi="Cambria Math"/>
                        <w:i/>
                        <w:szCs w:val="24"/>
                      </w:rPr>
                    </m:ctrlPr>
                  </m:sSubPr>
                  <m:e>
                    <m:r>
                      <w:rPr>
                        <w:rFonts w:ascii="Cambria Math" w:eastAsiaTheme="minorEastAsia" w:hAnsi="Cambria Math"/>
                        <w:szCs w:val="24"/>
                      </w:rPr>
                      <m:t>R</m:t>
                    </m:r>
                  </m:e>
                  <m:sub>
                    <m:r>
                      <w:rPr>
                        <w:rFonts w:ascii="Cambria Math" w:eastAsiaTheme="minorEastAsia" w:hAnsi="Cambria Math"/>
                        <w:szCs w:val="24"/>
                      </w:rPr>
                      <m:t>MIMO</m:t>
                    </m:r>
                  </m:sub>
                </m:sSub>
              </m:oMath>
            </m:oMathPara>
          </w:p>
          <w:p w14:paraId="63B67109" w14:textId="77777777" w:rsidR="00307F08" w:rsidRPr="00307F08" w:rsidRDefault="00307F08" w:rsidP="00307F08">
            <w:pPr>
              <w:pStyle w:val="aff8"/>
              <w:ind w:left="1440" w:firstLineChars="0" w:firstLine="0"/>
              <w:rPr>
                <w:rFonts w:eastAsiaTheme="minorEastAsia"/>
                <w:szCs w:val="24"/>
              </w:rPr>
            </w:pPr>
            <m:oMath>
              <m:r>
                <w:rPr>
                  <w:rFonts w:ascii="Cambria Math" w:hAnsi="Cambria Math"/>
                  <w:szCs w:val="24"/>
                </w:rPr>
                <m:t>=</m:t>
              </m:r>
              <m:f>
                <m:fPr>
                  <m:ctrlPr>
                    <w:rPr>
                      <w:rFonts w:ascii="Cambria Math" w:eastAsiaTheme="minorHAnsi" w:hAnsi="Cambria Math"/>
                      <w:i/>
                      <w:iCs/>
                      <w:sz w:val="15"/>
                    </w:rPr>
                  </m:ctrlPr>
                </m:fPr>
                <m:num>
                  <m:r>
                    <w:rPr>
                      <w:rFonts w:ascii="Cambria Math" w:eastAsiaTheme="minorHAnsi" w:hAnsi="Cambria Math"/>
                      <w:sz w:val="15"/>
                    </w:rPr>
                    <m:t>1</m:t>
                  </m:r>
                </m:num>
                <m:den>
                  <m:r>
                    <w:rPr>
                      <w:rFonts w:ascii="Cambria Math" w:hAnsi="Cambria Math"/>
                      <w:sz w:val="15"/>
                    </w:rPr>
                    <m:t>1+</m:t>
                  </m:r>
                  <m:r>
                    <w:rPr>
                      <w:rFonts w:ascii="Cambria Math" w:eastAsia="Times New Roman" w:hAnsi="Cambria Math"/>
                      <w:sz w:val="15"/>
                    </w:rPr>
                    <m:t>ρ</m:t>
                  </m:r>
                </m:den>
              </m:f>
              <m:r>
                <w:rPr>
                  <w:rFonts w:ascii="Cambria Math" w:eastAsiaTheme="minorHAnsi" w:hAnsi="Cambria Math"/>
                  <w:sz w:val="15"/>
                </w:rPr>
                <m:t>∙</m:t>
              </m:r>
              <m:d>
                <m:dPr>
                  <m:begChr m:val="["/>
                  <m:endChr m:val="]"/>
                  <m:ctrlPr>
                    <w:rPr>
                      <w:rFonts w:ascii="Cambria Math" w:eastAsiaTheme="minorHAnsi" w:hAnsi="Cambria Math"/>
                      <w:i/>
                      <w:iCs/>
                      <w:sz w:val="15"/>
                    </w:rPr>
                  </m:ctrlPr>
                </m:dPr>
                <m:e>
                  <m:m>
                    <m:mPr>
                      <m:mcs>
                        <m:mc>
                          <m:mcPr>
                            <m:count m:val="2"/>
                            <m:mcJc m:val="center"/>
                          </m:mcPr>
                        </m:mc>
                      </m:mcs>
                      <m:ctrlPr>
                        <w:rPr>
                          <w:rFonts w:ascii="Cambria Math" w:eastAsiaTheme="minorHAnsi" w:hAnsi="Cambria Math"/>
                          <w:i/>
                          <w:iCs/>
                          <w:sz w:val="15"/>
                        </w:rPr>
                      </m:ctrlPr>
                    </m:mPr>
                    <m:mr>
                      <m:e>
                        <m:m>
                          <m:mPr>
                            <m:mcs>
                              <m:mc>
                                <m:mcPr>
                                  <m:count m:val="2"/>
                                  <m:mcJc m:val="center"/>
                                </m:mcPr>
                              </m:mc>
                            </m:mcs>
                            <m:ctrlPr>
                              <w:rPr>
                                <w:rFonts w:ascii="Cambria Math" w:eastAsiaTheme="minorHAnsi" w:hAnsi="Cambria Math"/>
                                <w:i/>
                                <w:iCs/>
                                <w:sz w:val="15"/>
                              </w:rPr>
                            </m:ctrlPr>
                          </m:mPr>
                          <m:mr>
                            <m:e>
                              <m:sSub>
                                <m:sSubPr>
                                  <m:ctrlPr>
                                    <w:rPr>
                                      <w:rFonts w:ascii="Cambria Math" w:eastAsiaTheme="minorHAnsi" w:hAnsi="Cambria Math"/>
                                      <w:i/>
                                      <w:iCs/>
                                      <w:sz w:val="15"/>
                                    </w:rPr>
                                  </m:ctrlPr>
                                </m:sSubPr>
                                <m:e>
                                  <m:r>
                                    <w:rPr>
                                      <w:rFonts w:ascii="Cambria Math" w:eastAsiaTheme="minorHAnsi" w:hAnsi="Cambria Math"/>
                                      <w:sz w:val="15"/>
                                    </w:rPr>
                                    <m:t>R</m:t>
                                  </m:r>
                                </m:e>
                                <m:sub>
                                  <m:r>
                                    <w:rPr>
                                      <w:rFonts w:ascii="Cambria Math" w:eastAsiaTheme="minorHAnsi" w:hAnsi="Cambria Math"/>
                                      <w:sz w:val="15"/>
                                    </w:rPr>
                                    <m:t>MIMO</m:t>
                                  </m:r>
                                </m:sub>
                              </m:sSub>
                            </m:e>
                            <m:e/>
                          </m:mr>
                          <m:mr>
                            <m:e/>
                            <m:e>
                              <m:r>
                                <w:rPr>
                                  <w:rFonts w:ascii="Cambria Math" w:eastAsia="Times New Roman" w:hAnsi="Cambria Math"/>
                                  <w:sz w:val="15"/>
                                </w:rPr>
                                <m:t>ρ</m:t>
                              </m:r>
                              <m:sSub>
                                <m:sSubPr>
                                  <m:ctrlPr>
                                    <w:rPr>
                                      <w:rFonts w:ascii="Cambria Math" w:eastAsiaTheme="minorHAnsi" w:hAnsi="Cambria Math"/>
                                      <w:i/>
                                      <w:iCs/>
                                      <w:sz w:val="15"/>
                                    </w:rPr>
                                  </m:ctrlPr>
                                </m:sSubPr>
                                <m:e>
                                  <m:r>
                                    <w:rPr>
                                      <w:rFonts w:ascii="Cambria Math" w:eastAsiaTheme="minorHAnsi" w:hAnsi="Cambria Math"/>
                                      <w:sz w:val="15"/>
                                    </w:rPr>
                                    <m:t>R</m:t>
                                  </m:r>
                                </m:e>
                                <m:sub>
                                  <m:r>
                                    <w:rPr>
                                      <w:rFonts w:ascii="Cambria Math" w:eastAsiaTheme="minorHAnsi" w:hAnsi="Cambria Math"/>
                                      <w:sz w:val="15"/>
                                    </w:rPr>
                                    <m:t>MIMO</m:t>
                                  </m:r>
                                </m:sub>
                              </m:sSub>
                            </m:e>
                          </m:mr>
                        </m:m>
                      </m:e>
                      <m:e/>
                    </m:mr>
                    <m:mr>
                      <m:e/>
                      <m:e>
                        <m:m>
                          <m:mPr>
                            <m:mcs>
                              <m:mc>
                                <m:mcPr>
                                  <m:count m:val="2"/>
                                  <m:mcJc m:val="center"/>
                                </m:mcPr>
                              </m:mc>
                            </m:mcs>
                            <m:ctrlPr>
                              <w:rPr>
                                <w:rFonts w:ascii="Cambria Math" w:eastAsiaTheme="minorHAnsi" w:hAnsi="Cambria Math"/>
                                <w:i/>
                                <w:iCs/>
                                <w:sz w:val="15"/>
                              </w:rPr>
                            </m:ctrlPr>
                          </m:mPr>
                          <m:mr>
                            <m:e>
                              <m:r>
                                <w:rPr>
                                  <w:rFonts w:ascii="Cambria Math" w:eastAsia="Times New Roman" w:hAnsi="Cambria Math"/>
                                  <w:sz w:val="15"/>
                                </w:rPr>
                                <m:t>ρ</m:t>
                              </m:r>
                              <m:sSub>
                                <m:sSubPr>
                                  <m:ctrlPr>
                                    <w:rPr>
                                      <w:rFonts w:ascii="Cambria Math" w:eastAsiaTheme="minorHAnsi" w:hAnsi="Cambria Math"/>
                                      <w:i/>
                                      <w:iCs/>
                                      <w:sz w:val="15"/>
                                    </w:rPr>
                                  </m:ctrlPr>
                                </m:sSubPr>
                                <m:e>
                                  <m:r>
                                    <w:rPr>
                                      <w:rFonts w:ascii="Cambria Math" w:eastAsiaTheme="minorHAnsi" w:hAnsi="Cambria Math"/>
                                      <w:sz w:val="15"/>
                                    </w:rPr>
                                    <m:t>R</m:t>
                                  </m:r>
                                </m:e>
                                <m:sub>
                                  <m:r>
                                    <w:rPr>
                                      <w:rFonts w:ascii="Cambria Math" w:eastAsiaTheme="minorHAnsi" w:hAnsi="Cambria Math"/>
                                      <w:sz w:val="15"/>
                                    </w:rPr>
                                    <m:t>MIMO</m:t>
                                  </m:r>
                                </m:sub>
                              </m:sSub>
                            </m:e>
                            <m:e/>
                          </m:mr>
                          <m:mr>
                            <m:e/>
                            <m:e>
                              <m:sSub>
                                <m:sSubPr>
                                  <m:ctrlPr>
                                    <w:rPr>
                                      <w:rFonts w:ascii="Cambria Math" w:eastAsiaTheme="minorHAnsi" w:hAnsi="Cambria Math"/>
                                      <w:i/>
                                      <w:iCs/>
                                      <w:sz w:val="15"/>
                                    </w:rPr>
                                  </m:ctrlPr>
                                </m:sSubPr>
                                <m:e>
                                  <m:r>
                                    <w:rPr>
                                      <w:rFonts w:ascii="Cambria Math" w:eastAsiaTheme="minorHAnsi" w:hAnsi="Cambria Math"/>
                                      <w:sz w:val="15"/>
                                    </w:rPr>
                                    <m:t>R</m:t>
                                  </m:r>
                                </m:e>
                                <m:sub>
                                  <m:r>
                                    <w:rPr>
                                      <w:rFonts w:ascii="Cambria Math" w:eastAsiaTheme="minorHAnsi" w:hAnsi="Cambria Math"/>
                                      <w:sz w:val="15"/>
                                    </w:rPr>
                                    <m:t>MIMO</m:t>
                                  </m:r>
                                </m:sub>
                              </m:sSub>
                            </m:e>
                          </m:mr>
                        </m:m>
                      </m:e>
                    </m:mr>
                  </m:m>
                </m:e>
              </m:d>
            </m:oMath>
            <w:r w:rsidRPr="00307F08">
              <w:rPr>
                <w:rFonts w:eastAsiaTheme="minorEastAsia"/>
                <w:iCs/>
                <w:sz w:val="15"/>
              </w:rPr>
              <w:t xml:space="preserve">, </w:t>
            </w:r>
          </w:p>
          <w:p w14:paraId="691B4B92" w14:textId="77777777" w:rsidR="00307F08" w:rsidRPr="00307F08" w:rsidRDefault="00307F08" w:rsidP="00590947">
            <w:pPr>
              <w:pStyle w:val="aff8"/>
              <w:spacing w:after="60"/>
              <w:ind w:left="1440" w:firstLineChars="0" w:firstLine="0"/>
              <w:rPr>
                <w:sz w:val="15"/>
                <w:lang w:eastAsia="en-GB"/>
              </w:rPr>
            </w:pPr>
            <w:r w:rsidRPr="00307F08">
              <w:rPr>
                <w:rFonts w:eastAsiaTheme="minorEastAsia"/>
                <w:iCs/>
                <w:sz w:val="15"/>
              </w:rPr>
              <w:t>where</w:t>
            </w:r>
            <w:r w:rsidRPr="00307F08">
              <w:rPr>
                <w:rFonts w:eastAsiaTheme="minorEastAsia"/>
                <w:iCs/>
                <w:szCs w:val="24"/>
              </w:rPr>
              <w:t xml:space="preserve"> </w:t>
            </w:r>
            <m:oMath>
              <m:sSub>
                <m:sSubPr>
                  <m:ctrlPr>
                    <w:rPr>
                      <w:rFonts w:ascii="Cambria Math" w:eastAsiaTheme="minorHAnsi" w:hAnsi="Cambria Math"/>
                      <w:i/>
                      <w:iCs/>
                      <w:szCs w:val="24"/>
                    </w:rPr>
                  </m:ctrlPr>
                </m:sSubPr>
                <m:e>
                  <m:r>
                    <m:rPr>
                      <m:sty m:val="b"/>
                    </m:rPr>
                    <w:rPr>
                      <w:rFonts w:ascii="Cambria Math" w:hAnsi="Cambria Math"/>
                      <w:szCs w:val="24"/>
                    </w:rPr>
                    <m:t>h</m:t>
                  </m:r>
                </m:e>
                <m:sub>
                  <m:r>
                    <w:rPr>
                      <w:rFonts w:ascii="Cambria Math" w:hAnsi="Cambria Math"/>
                      <w:szCs w:val="24"/>
                    </w:rPr>
                    <m:t>16×1</m:t>
                  </m:r>
                </m:sub>
              </m:sSub>
              <m:r>
                <w:rPr>
                  <w:rFonts w:ascii="Cambria Math" w:hAnsi="Cambria Math"/>
                  <w:szCs w:val="24"/>
                </w:rPr>
                <m:t>=</m:t>
              </m:r>
              <m:r>
                <m:rPr>
                  <m:sty m:val="p"/>
                </m:rPr>
                <w:rPr>
                  <w:rFonts w:ascii="Cambria Math" w:hAnsi="Cambria Math"/>
                  <w:szCs w:val="24"/>
                </w:rPr>
                <m:t>vec</m:t>
              </m:r>
              <m:r>
                <w:rPr>
                  <w:rFonts w:ascii="Cambria Math" w:eastAsiaTheme="minorHAnsi" w:hAnsi="Cambria Math"/>
                  <w:szCs w:val="24"/>
                </w:rPr>
                <m:t>(</m:t>
              </m:r>
              <m:sSub>
                <m:sSubPr>
                  <m:ctrlPr>
                    <w:rPr>
                      <w:rFonts w:ascii="Cambria Math" w:eastAsiaTheme="minorHAnsi" w:hAnsi="Cambria Math"/>
                      <w:szCs w:val="24"/>
                    </w:rPr>
                  </m:ctrlPr>
                </m:sSubPr>
                <m:e>
                  <m:acc>
                    <m:accPr>
                      <m:chr m:val="̃"/>
                      <m:ctrlPr>
                        <w:rPr>
                          <w:rFonts w:ascii="Cambria Math" w:eastAsiaTheme="minorHAnsi" w:hAnsi="Cambria Math"/>
                          <w:szCs w:val="24"/>
                        </w:rPr>
                      </m:ctrlPr>
                    </m:accPr>
                    <m:e>
                      <m:r>
                        <m:rPr>
                          <m:sty m:val="p"/>
                        </m:rPr>
                        <w:rPr>
                          <w:rFonts w:ascii="Cambria Math" w:eastAsiaTheme="minorHAnsi" w:hAnsi="Cambria Math"/>
                          <w:szCs w:val="24"/>
                        </w:rPr>
                        <m:t>H</m:t>
                      </m:r>
                    </m:e>
                  </m:acc>
                </m:e>
                <m:sub>
                  <m:r>
                    <m:rPr>
                      <m:sty m:val="p"/>
                    </m:rPr>
                    <w:rPr>
                      <w:rFonts w:ascii="Cambria Math" w:eastAsiaTheme="minorHAnsi" w:hAnsi="Cambria Math"/>
                      <w:szCs w:val="24"/>
                    </w:rPr>
                    <m:t>4x4</m:t>
                  </m:r>
                </m:sub>
              </m:sSub>
              <m:r>
                <w:rPr>
                  <w:rFonts w:ascii="Cambria Math" w:eastAsiaTheme="minorHAnsi" w:hAnsi="Cambria Math"/>
                  <w:szCs w:val="24"/>
                </w:rPr>
                <m:t>)</m:t>
              </m:r>
            </m:oMath>
            <w:r w:rsidRPr="00307F08">
              <w:rPr>
                <w:rFonts w:eastAsiaTheme="minorEastAsia"/>
                <w:szCs w:val="24"/>
              </w:rPr>
              <w:t xml:space="preserve"> </w:t>
            </w:r>
            <w:r w:rsidRPr="00307F08">
              <w:rPr>
                <w:rFonts w:eastAsiaTheme="minorEastAsia"/>
                <w:sz w:val="15"/>
              </w:rPr>
              <w:t xml:space="preserve">is the re-arranged channel values </w:t>
            </w:r>
            <w:r w:rsidRPr="00307F08">
              <w:rPr>
                <w:sz w:val="15"/>
                <w:lang w:eastAsia="en-GB"/>
              </w:rPr>
              <w:t xml:space="preserve">and </w:t>
            </w:r>
          </w:p>
          <w:p w14:paraId="572F100E" w14:textId="77777777" w:rsidR="00307F08" w:rsidRPr="00307F08" w:rsidRDefault="00307F08" w:rsidP="00590947">
            <w:pPr>
              <w:pStyle w:val="aff8"/>
              <w:numPr>
                <w:ilvl w:val="0"/>
                <w:numId w:val="25"/>
              </w:numPr>
              <w:spacing w:after="60"/>
              <w:ind w:firstLineChars="0"/>
              <w:rPr>
                <w:rFonts w:eastAsia="Times New Roman"/>
                <w:iCs/>
                <w:strike/>
                <w:sz w:val="15"/>
              </w:rPr>
            </w:pPr>
            <m:oMath>
              <m:r>
                <w:rPr>
                  <w:rFonts w:ascii="Cambria Math" w:hAnsi="Cambria Math"/>
                  <w:szCs w:val="24"/>
                </w:rPr>
                <m:t>⊗</m:t>
              </m:r>
            </m:oMath>
            <w:r w:rsidRPr="00307F08">
              <w:rPr>
                <w:iCs/>
                <w:sz w:val="15"/>
              </w:rPr>
              <w:t xml:space="preserve"> denotes the Kronecker product</w:t>
            </w:r>
            <w:r w:rsidRPr="00307F08">
              <w:rPr>
                <w:rFonts w:eastAsia="Times New Roman"/>
                <w:sz w:val="15"/>
                <w:lang w:eastAsia="en-GB"/>
              </w:rPr>
              <w:t xml:space="preserve">, </w:t>
            </w:r>
            <m:oMath>
              <m:r>
                <m:rPr>
                  <m:sty m:val="p"/>
                </m:rPr>
                <w:rPr>
                  <w:rFonts w:ascii="Cambria Math" w:hAnsi="Cambria Math"/>
                  <w:sz w:val="15"/>
                </w:rPr>
                <m:t>diag</m:t>
              </m:r>
            </m:oMath>
            <w:r w:rsidRPr="00307F08">
              <w:rPr>
                <w:rFonts w:eastAsia="Times New Roman"/>
                <w:sz w:val="15"/>
                <w:lang w:eastAsia="en-GB"/>
              </w:rPr>
              <w:t xml:space="preserve"> denotes the diagonal matrix.</w:t>
            </w:r>
          </w:p>
          <w:p w14:paraId="4387D821" w14:textId="77777777" w:rsidR="00307F08" w:rsidRPr="00307F08" w:rsidRDefault="005804DB" w:rsidP="00590947">
            <w:pPr>
              <w:pStyle w:val="aff8"/>
              <w:numPr>
                <w:ilvl w:val="0"/>
                <w:numId w:val="25"/>
              </w:numPr>
              <w:spacing w:after="60"/>
              <w:ind w:firstLineChars="0"/>
              <w:rPr>
                <w:rFonts w:eastAsia="Times New Roman"/>
                <w:iCs/>
                <w:sz w:val="15"/>
              </w:rPr>
            </w:pPr>
            <m:oMath>
              <m:sSub>
                <m:sSubPr>
                  <m:ctrlPr>
                    <w:rPr>
                      <w:rFonts w:ascii="Cambria Math" w:eastAsiaTheme="minorHAnsi" w:hAnsi="Cambria Math"/>
                      <w:i/>
                      <w:iCs/>
                      <w:sz w:val="15"/>
                    </w:rPr>
                  </m:ctrlPr>
                </m:sSubPr>
                <m:e>
                  <m:r>
                    <w:rPr>
                      <w:rFonts w:ascii="Cambria Math" w:eastAsiaTheme="minorHAnsi" w:hAnsi="Cambria Math"/>
                      <w:sz w:val="15"/>
                    </w:rPr>
                    <m:t>R</m:t>
                  </m:r>
                </m:e>
                <m:sub>
                  <m:r>
                    <w:rPr>
                      <w:rFonts w:ascii="Cambria Math" w:eastAsiaTheme="minorHAnsi" w:hAnsi="Cambria Math"/>
                      <w:sz w:val="15"/>
                    </w:rPr>
                    <m:t>MIMO</m:t>
                  </m:r>
                </m:sub>
              </m:sSub>
            </m:oMath>
            <w:r w:rsidR="00307F08" w:rsidRPr="00307F08">
              <w:rPr>
                <w:iCs/>
                <w:sz w:val="15"/>
              </w:rPr>
              <w:t xml:space="preserve"> </w:t>
            </w:r>
            <w:r w:rsidR="00307F08" w:rsidRPr="00307F08">
              <w:rPr>
                <w:sz w:val="15"/>
                <w:lang w:eastAsia="en-GB"/>
              </w:rPr>
              <w:t xml:space="preserve">is the </w:t>
            </w:r>
            <m:oMath>
              <m:r>
                <w:rPr>
                  <w:rFonts w:ascii="Cambria Math" w:hAnsi="Cambria Math"/>
                  <w:sz w:val="15"/>
                </w:rPr>
                <m:t xml:space="preserve">4×4 </m:t>
              </m:r>
            </m:oMath>
            <w:r w:rsidR="00307F08" w:rsidRPr="00307F08">
              <w:rPr>
                <w:sz w:val="15"/>
                <w:lang w:eastAsia="en-GB"/>
              </w:rPr>
              <w:t xml:space="preserve">correlation matrix for each link between TRPs to UE panels generated with </w:t>
            </w:r>
            <w:r w:rsidR="00307F08" w:rsidRPr="00307F08">
              <w:rPr>
                <w:rFonts w:eastAsiaTheme="minorEastAsia"/>
                <w:sz w:val="15"/>
                <w:lang w:val="en-US" w:eastAsia="zh-CN"/>
              </w:rPr>
              <w:t>parameters α (Tx correlation coefficient)</w:t>
            </w:r>
            <w:r w:rsidR="00307F08" w:rsidRPr="00307F08">
              <w:rPr>
                <w:iCs/>
                <w:sz w:val="15"/>
              </w:rPr>
              <w:t xml:space="preserve">, β </w:t>
            </w:r>
            <w:r w:rsidR="00307F08" w:rsidRPr="00307F08">
              <w:rPr>
                <w:rFonts w:eastAsiaTheme="minorEastAsia"/>
                <w:sz w:val="15"/>
                <w:lang w:val="en-US" w:eastAsia="zh-CN"/>
              </w:rPr>
              <w:t>(Rx correlation coefficient)</w:t>
            </w:r>
            <w:r w:rsidR="00307F08" w:rsidRPr="00307F08">
              <w:rPr>
                <w:iCs/>
                <w:sz w:val="15"/>
              </w:rPr>
              <w:t xml:space="preserve">, and γ </w:t>
            </w:r>
            <w:r w:rsidR="00307F08" w:rsidRPr="00307F08">
              <w:rPr>
                <w:rFonts w:eastAsiaTheme="minorEastAsia"/>
                <w:sz w:val="15"/>
                <w:lang w:val="en-US" w:eastAsia="zh-CN"/>
              </w:rPr>
              <w:t>(cross-polarization correlation coefficient) as stated in 38.101-4 B2.3.2</w:t>
            </w:r>
          </w:p>
          <w:p w14:paraId="4D7B4B2B" w14:textId="77777777" w:rsidR="00307F08" w:rsidRPr="00307F08" w:rsidRDefault="00307F08" w:rsidP="00590947">
            <w:pPr>
              <w:pStyle w:val="aff8"/>
              <w:numPr>
                <w:ilvl w:val="0"/>
                <w:numId w:val="25"/>
              </w:numPr>
              <w:spacing w:after="60"/>
              <w:ind w:firstLineChars="0"/>
              <w:rPr>
                <w:rFonts w:eastAsia="Times New Roman"/>
                <w:iCs/>
                <w:sz w:val="15"/>
              </w:rPr>
            </w:pPr>
            <m:oMath>
              <m:r>
                <w:rPr>
                  <w:rFonts w:ascii="Cambria Math" w:hAnsi="Cambria Math"/>
                  <w:sz w:val="15"/>
                </w:rPr>
                <m:t>ρ</m:t>
              </m:r>
            </m:oMath>
            <w:r w:rsidRPr="00307F08">
              <w:rPr>
                <w:sz w:val="15"/>
              </w:rPr>
              <w:t xml:space="preserve"> is the cross-talk power</w:t>
            </w:r>
          </w:p>
          <w:p w14:paraId="0DFFA104" w14:textId="77777777" w:rsidR="00307F08" w:rsidRPr="00307F08" w:rsidRDefault="00307F08" w:rsidP="00590947">
            <w:pPr>
              <w:pStyle w:val="aff8"/>
              <w:numPr>
                <w:ilvl w:val="0"/>
                <w:numId w:val="25"/>
              </w:numPr>
              <w:overflowPunct/>
              <w:autoSpaceDE/>
              <w:autoSpaceDN/>
              <w:adjustRightInd/>
              <w:spacing w:after="60"/>
              <w:ind w:left="1268" w:firstLineChars="0"/>
              <w:textAlignment w:val="auto"/>
              <w:rPr>
                <w:sz w:val="15"/>
              </w:rPr>
            </w:pPr>
            <w:r w:rsidRPr="00307F08">
              <w:rPr>
                <w:sz w:val="15"/>
              </w:rPr>
              <w:t>Candidate cross-talk power values for initial simulation purpose:</w:t>
            </w:r>
          </w:p>
          <w:p w14:paraId="22D0DB9D" w14:textId="77777777" w:rsidR="00307F08" w:rsidRPr="00307F08" w:rsidRDefault="00307F08" w:rsidP="00590947">
            <w:pPr>
              <w:pStyle w:val="aff8"/>
              <w:numPr>
                <w:ilvl w:val="1"/>
                <w:numId w:val="25"/>
              </w:numPr>
              <w:overflowPunct/>
              <w:autoSpaceDE/>
              <w:autoSpaceDN/>
              <w:adjustRightInd/>
              <w:spacing w:after="60"/>
              <w:ind w:left="1988" w:firstLineChars="0"/>
              <w:textAlignment w:val="auto"/>
              <w:rPr>
                <w:sz w:val="15"/>
              </w:rPr>
            </w:pPr>
            <w:r w:rsidRPr="00307F08">
              <w:rPr>
                <w:sz w:val="15"/>
              </w:rPr>
              <w:t>-15, -12, -9, -6 dB</w:t>
            </w:r>
          </w:p>
          <w:p w14:paraId="4185E29D" w14:textId="77777777" w:rsidR="00307F08" w:rsidRPr="00307F08" w:rsidRDefault="00307F08" w:rsidP="00590947">
            <w:pPr>
              <w:pStyle w:val="aff8"/>
              <w:numPr>
                <w:ilvl w:val="1"/>
                <w:numId w:val="25"/>
              </w:numPr>
              <w:overflowPunct/>
              <w:autoSpaceDE/>
              <w:autoSpaceDN/>
              <w:adjustRightInd/>
              <w:spacing w:after="60"/>
              <w:ind w:left="1988" w:firstLineChars="0"/>
              <w:textAlignment w:val="auto"/>
              <w:rPr>
                <w:sz w:val="15"/>
              </w:rPr>
            </w:pPr>
            <w:r w:rsidRPr="00307F08">
              <w:rPr>
                <w:sz w:val="15"/>
              </w:rPr>
              <w:t>Other options are not precluded.</w:t>
            </w:r>
          </w:p>
          <w:p w14:paraId="48536CF0" w14:textId="77777777" w:rsidR="00307F08" w:rsidRPr="00307F08" w:rsidRDefault="00307F08" w:rsidP="00590947">
            <w:pPr>
              <w:pStyle w:val="aff8"/>
              <w:numPr>
                <w:ilvl w:val="0"/>
                <w:numId w:val="25"/>
              </w:numPr>
              <w:overflowPunct/>
              <w:autoSpaceDE/>
              <w:autoSpaceDN/>
              <w:adjustRightInd/>
              <w:spacing w:after="60"/>
              <w:ind w:left="1268" w:firstLineChars="0"/>
              <w:textAlignment w:val="auto"/>
              <w:rPr>
                <w:sz w:val="15"/>
              </w:rPr>
            </w:pPr>
            <w:r w:rsidRPr="00307F08">
              <w:rPr>
                <w:sz w:val="15"/>
              </w:rPr>
              <w:t>Candidate cross-polarization correlation coefficient values for initial simulation purpose:</w:t>
            </w:r>
          </w:p>
          <w:p w14:paraId="43870D1A" w14:textId="77777777" w:rsidR="00307F08" w:rsidRPr="00307F08" w:rsidRDefault="00307F08" w:rsidP="00590947">
            <w:pPr>
              <w:pStyle w:val="aff8"/>
              <w:numPr>
                <w:ilvl w:val="1"/>
                <w:numId w:val="25"/>
              </w:numPr>
              <w:overflowPunct/>
              <w:autoSpaceDE/>
              <w:autoSpaceDN/>
              <w:adjustRightInd/>
              <w:spacing w:after="60"/>
              <w:ind w:left="1988" w:firstLineChars="0"/>
              <w:textAlignment w:val="auto"/>
              <w:rPr>
                <w:sz w:val="15"/>
              </w:rPr>
            </w:pPr>
            <w:r w:rsidRPr="00307F08">
              <w:rPr>
                <w:iCs/>
                <w:sz w:val="15"/>
              </w:rPr>
              <w:t>γ</w:t>
            </w:r>
            <w:r w:rsidRPr="00307F08">
              <w:rPr>
                <w:sz w:val="15"/>
              </w:rPr>
              <w:t xml:space="preserve"> = 0.125</w:t>
            </w:r>
          </w:p>
          <w:p w14:paraId="58FB5C42" w14:textId="028D548A" w:rsidR="00307F08" w:rsidRPr="00307F08" w:rsidRDefault="00307F08" w:rsidP="00590947">
            <w:pPr>
              <w:pStyle w:val="aff8"/>
              <w:numPr>
                <w:ilvl w:val="1"/>
                <w:numId w:val="25"/>
              </w:numPr>
              <w:overflowPunct/>
              <w:autoSpaceDE/>
              <w:autoSpaceDN/>
              <w:adjustRightInd/>
              <w:spacing w:after="60"/>
              <w:ind w:left="1988" w:firstLineChars="0"/>
              <w:textAlignment w:val="auto"/>
              <w:rPr>
                <w:sz w:val="15"/>
              </w:rPr>
            </w:pPr>
            <w:r w:rsidRPr="00307F08">
              <w:rPr>
                <w:sz w:val="15"/>
              </w:rPr>
              <w:t>Other options are not precluded</w:t>
            </w:r>
          </w:p>
          <w:p w14:paraId="3E0F44F1" w14:textId="77777777" w:rsidR="00307F08" w:rsidRPr="00307F08" w:rsidRDefault="00307F08" w:rsidP="00307F08">
            <w:pPr>
              <w:rPr>
                <w:b/>
                <w:sz w:val="15"/>
                <w:u w:val="single"/>
              </w:rPr>
            </w:pPr>
            <w:r w:rsidRPr="00307F08">
              <w:rPr>
                <w:b/>
                <w:sz w:val="15"/>
                <w:u w:val="single"/>
                <w:lang w:eastAsia="ko-KR"/>
              </w:rPr>
              <w:t xml:space="preserve">Issue 1-1-3: </w:t>
            </w:r>
            <w:r w:rsidRPr="00307F08">
              <w:rPr>
                <w:b/>
                <w:sz w:val="15"/>
                <w:u w:val="single"/>
              </w:rPr>
              <w:t>Receiver assumption.</w:t>
            </w:r>
          </w:p>
          <w:p w14:paraId="6AD499C8" w14:textId="77777777" w:rsidR="00307F08" w:rsidRPr="00307F08" w:rsidRDefault="00307F08" w:rsidP="00590947">
            <w:pPr>
              <w:spacing w:after="60"/>
              <w:rPr>
                <w:sz w:val="15"/>
                <w:lang w:eastAsia="zh-CN"/>
              </w:rPr>
            </w:pPr>
            <w:r w:rsidRPr="00307F08">
              <w:rPr>
                <w:sz w:val="15"/>
                <w:lang w:eastAsia="zh-CN"/>
              </w:rPr>
              <w:t>Agreement:</w:t>
            </w:r>
          </w:p>
          <w:p w14:paraId="791C6B63" w14:textId="77777777" w:rsidR="00307F08" w:rsidRPr="00307F08" w:rsidRDefault="00307F08" w:rsidP="00590947">
            <w:pPr>
              <w:pStyle w:val="aff8"/>
              <w:numPr>
                <w:ilvl w:val="2"/>
                <w:numId w:val="24"/>
              </w:numPr>
              <w:spacing w:after="60"/>
              <w:ind w:firstLineChars="0"/>
              <w:rPr>
                <w:sz w:val="15"/>
                <w:lang w:eastAsia="zh-CN"/>
              </w:rPr>
            </w:pPr>
            <w:r w:rsidRPr="00307F08">
              <w:rPr>
                <w:sz w:val="15"/>
                <w:lang w:eastAsia="zh-CN"/>
              </w:rPr>
              <w:t>Keep both options (independent and joint processing) open at this point of evaluation.</w:t>
            </w:r>
          </w:p>
          <w:p w14:paraId="7E9BF4D8" w14:textId="4105A8C2" w:rsidR="00307F08" w:rsidRPr="00307F08" w:rsidRDefault="00307F08" w:rsidP="00590947">
            <w:pPr>
              <w:pStyle w:val="aff8"/>
              <w:numPr>
                <w:ilvl w:val="2"/>
                <w:numId w:val="24"/>
              </w:numPr>
              <w:spacing w:after="60"/>
              <w:ind w:firstLineChars="0"/>
              <w:rPr>
                <w:sz w:val="15"/>
                <w:lang w:eastAsia="zh-CN"/>
              </w:rPr>
            </w:pPr>
            <w:r w:rsidRPr="00307F08">
              <w:rPr>
                <w:rFonts w:eastAsia="Times New Roman"/>
                <w:sz w:val="15"/>
              </w:rPr>
              <w:t>Companies are encouraged to bring results evaluating both independent and joint processing in August meeting.</w:t>
            </w:r>
          </w:p>
          <w:p w14:paraId="400D0D63" w14:textId="77777777" w:rsidR="00307F08" w:rsidRPr="00307F08" w:rsidRDefault="00307F08" w:rsidP="00307F08">
            <w:pPr>
              <w:rPr>
                <w:b/>
                <w:sz w:val="15"/>
                <w:u w:val="single"/>
              </w:rPr>
            </w:pPr>
            <w:r w:rsidRPr="00307F08">
              <w:rPr>
                <w:b/>
                <w:sz w:val="15"/>
                <w:u w:val="single"/>
                <w:lang w:eastAsia="ko-KR"/>
              </w:rPr>
              <w:t>Issue 1-1-4: Number of receive antennas per Rx chain</w:t>
            </w:r>
            <w:r w:rsidRPr="00307F08">
              <w:rPr>
                <w:b/>
                <w:sz w:val="15"/>
                <w:u w:val="single"/>
              </w:rPr>
              <w:t>.</w:t>
            </w:r>
          </w:p>
          <w:p w14:paraId="4FC75FD0" w14:textId="77777777" w:rsidR="00307F08" w:rsidRPr="00307F08" w:rsidRDefault="00307F08" w:rsidP="00590947">
            <w:pPr>
              <w:spacing w:after="60"/>
              <w:rPr>
                <w:sz w:val="15"/>
                <w:lang w:eastAsia="zh-CN"/>
              </w:rPr>
            </w:pPr>
            <w:r w:rsidRPr="00307F08">
              <w:rPr>
                <w:sz w:val="15"/>
                <w:lang w:eastAsia="zh-CN"/>
              </w:rPr>
              <w:t>Agreement:</w:t>
            </w:r>
          </w:p>
          <w:p w14:paraId="387649BD" w14:textId="19FA1BD9" w:rsidR="00307F08" w:rsidRPr="00307F08" w:rsidRDefault="00307F08" w:rsidP="00590947">
            <w:pPr>
              <w:pStyle w:val="aff8"/>
              <w:numPr>
                <w:ilvl w:val="1"/>
                <w:numId w:val="23"/>
              </w:numPr>
              <w:spacing w:after="60"/>
              <w:ind w:firstLineChars="0"/>
              <w:rPr>
                <w:sz w:val="15"/>
                <w:lang w:eastAsia="zh-CN"/>
              </w:rPr>
            </w:pPr>
            <w:r w:rsidRPr="00307F08">
              <w:rPr>
                <w:rFonts w:eastAsia="宋体"/>
                <w:sz w:val="15"/>
                <w:lang w:eastAsia="en-GB"/>
              </w:rPr>
              <w:t>2 Rx per chain</w:t>
            </w:r>
          </w:p>
          <w:p w14:paraId="2CF79F4B" w14:textId="77777777" w:rsidR="00307F08" w:rsidRPr="00307F08" w:rsidRDefault="00307F08" w:rsidP="00307F08">
            <w:pPr>
              <w:rPr>
                <w:b/>
                <w:sz w:val="15"/>
                <w:u w:val="single"/>
              </w:rPr>
            </w:pPr>
            <w:r w:rsidRPr="00307F08">
              <w:rPr>
                <w:b/>
                <w:sz w:val="15"/>
                <w:u w:val="single"/>
                <w:lang w:eastAsia="ko-KR"/>
              </w:rPr>
              <w:t>Issue 1-1-5: Duplex mode for demodulation requirements</w:t>
            </w:r>
            <w:r w:rsidRPr="00307F08">
              <w:rPr>
                <w:b/>
                <w:sz w:val="15"/>
                <w:u w:val="single"/>
              </w:rPr>
              <w:t>.</w:t>
            </w:r>
          </w:p>
          <w:p w14:paraId="32A6CC99" w14:textId="77777777" w:rsidR="00307F08" w:rsidRPr="00307F08" w:rsidRDefault="00307F08" w:rsidP="00590947">
            <w:pPr>
              <w:spacing w:after="60"/>
              <w:rPr>
                <w:sz w:val="15"/>
                <w:lang w:eastAsia="zh-CN"/>
              </w:rPr>
            </w:pPr>
            <w:r w:rsidRPr="00307F08">
              <w:rPr>
                <w:sz w:val="15"/>
                <w:lang w:eastAsia="zh-CN"/>
              </w:rPr>
              <w:t>Agreement:</w:t>
            </w:r>
          </w:p>
          <w:p w14:paraId="47DE276D" w14:textId="77777777" w:rsidR="001842E7" w:rsidRDefault="00307F08" w:rsidP="00590947">
            <w:pPr>
              <w:pStyle w:val="aff8"/>
              <w:numPr>
                <w:ilvl w:val="1"/>
                <w:numId w:val="23"/>
              </w:numPr>
              <w:spacing w:after="60"/>
              <w:ind w:firstLineChars="0"/>
              <w:rPr>
                <w:sz w:val="15"/>
                <w:lang w:eastAsia="zh-CN"/>
              </w:rPr>
            </w:pPr>
            <w:r w:rsidRPr="00307F08">
              <w:rPr>
                <w:sz w:val="15"/>
              </w:rPr>
              <w:t>TDD mode only</w:t>
            </w:r>
          </w:p>
          <w:p w14:paraId="1222A8F1" w14:textId="77777777" w:rsidR="00590947" w:rsidRPr="00590947" w:rsidRDefault="00590947" w:rsidP="00590947">
            <w:pPr>
              <w:pStyle w:val="3"/>
              <w:numPr>
                <w:ilvl w:val="0"/>
                <w:numId w:val="0"/>
              </w:numPr>
              <w:ind w:left="720" w:hanging="720"/>
              <w:outlineLvl w:val="2"/>
              <w:rPr>
                <w:sz w:val="21"/>
                <w:lang w:val="en-US"/>
              </w:rPr>
            </w:pPr>
            <w:r w:rsidRPr="00590947">
              <w:rPr>
                <w:sz w:val="21"/>
                <w:lang w:val="en-US"/>
              </w:rPr>
              <w:t>Sub-topic 2-1: Simulation assumptions for PDSCH demodulation requirements</w:t>
            </w:r>
          </w:p>
          <w:p w14:paraId="56B7D97A" w14:textId="77777777" w:rsidR="00590947" w:rsidRPr="00590947" w:rsidRDefault="00590947" w:rsidP="00590947">
            <w:pPr>
              <w:spacing w:after="120"/>
              <w:rPr>
                <w:b/>
                <w:sz w:val="15"/>
                <w:szCs w:val="24"/>
                <w:u w:val="single"/>
                <w:lang w:eastAsia="zh-CN"/>
              </w:rPr>
            </w:pPr>
            <w:r w:rsidRPr="00590947">
              <w:rPr>
                <w:b/>
                <w:sz w:val="15"/>
                <w:u w:val="single"/>
                <w:lang w:eastAsia="ko-KR"/>
              </w:rPr>
              <w:t xml:space="preserve">Issue 2-1-1: </w:t>
            </w:r>
            <w:r w:rsidRPr="00590947">
              <w:rPr>
                <w:b/>
                <w:sz w:val="15"/>
                <w:szCs w:val="24"/>
                <w:u w:val="single"/>
                <w:lang w:eastAsia="zh-CN"/>
              </w:rPr>
              <w:t>Channel model</w:t>
            </w:r>
          </w:p>
          <w:p w14:paraId="661EF270" w14:textId="77777777" w:rsidR="00590947" w:rsidRPr="00590947" w:rsidRDefault="00590947" w:rsidP="00504642">
            <w:pPr>
              <w:spacing w:after="60"/>
              <w:rPr>
                <w:sz w:val="15"/>
                <w:lang w:eastAsia="zh-CN"/>
              </w:rPr>
            </w:pPr>
            <w:r w:rsidRPr="00590947">
              <w:rPr>
                <w:sz w:val="15"/>
                <w:lang w:eastAsia="zh-CN"/>
              </w:rPr>
              <w:t xml:space="preserve">Agreement </w:t>
            </w:r>
          </w:p>
          <w:p w14:paraId="4C4799B7" w14:textId="77777777" w:rsidR="00590947" w:rsidRPr="00590947" w:rsidRDefault="00590947" w:rsidP="00504642">
            <w:pPr>
              <w:pStyle w:val="aff8"/>
              <w:numPr>
                <w:ilvl w:val="1"/>
                <w:numId w:val="23"/>
              </w:numPr>
              <w:spacing w:after="60"/>
              <w:ind w:firstLineChars="0"/>
              <w:rPr>
                <w:sz w:val="15"/>
                <w:lang w:val="en-US"/>
              </w:rPr>
            </w:pPr>
            <w:r w:rsidRPr="00590947">
              <w:rPr>
                <w:sz w:val="15"/>
              </w:rPr>
              <w:t>At least consider TDLA30-75 for 100 MHz/120 kHz</w:t>
            </w:r>
          </w:p>
          <w:p w14:paraId="71E0D1F3" w14:textId="77777777" w:rsidR="00590947" w:rsidRPr="00590947" w:rsidRDefault="00590947" w:rsidP="00504642">
            <w:pPr>
              <w:pStyle w:val="aff8"/>
              <w:numPr>
                <w:ilvl w:val="1"/>
                <w:numId w:val="23"/>
              </w:numPr>
              <w:spacing w:after="60"/>
              <w:ind w:firstLineChars="0"/>
              <w:rPr>
                <w:sz w:val="15"/>
                <w:lang w:val="da-DK"/>
              </w:rPr>
            </w:pPr>
            <w:r w:rsidRPr="00590947">
              <w:rPr>
                <w:sz w:val="15"/>
                <w:lang w:val="da-DK"/>
              </w:rPr>
              <w:t xml:space="preserve">FFS </w:t>
            </w:r>
            <w:r w:rsidRPr="00590947">
              <w:rPr>
                <w:color w:val="000000" w:themeColor="text1"/>
                <w:sz w:val="15"/>
                <w:lang w:val="da-DK"/>
              </w:rPr>
              <w:t>TDLA30-300 for 100 MHz/120 kHz.</w:t>
            </w:r>
          </w:p>
          <w:p w14:paraId="25189600" w14:textId="77777777" w:rsidR="00590947" w:rsidRPr="00590947" w:rsidRDefault="00590947" w:rsidP="00590947">
            <w:pPr>
              <w:spacing w:after="120"/>
              <w:rPr>
                <w:b/>
                <w:sz w:val="15"/>
                <w:u w:val="single"/>
                <w:lang w:eastAsia="ko-KR"/>
              </w:rPr>
            </w:pPr>
            <w:r w:rsidRPr="00590947">
              <w:rPr>
                <w:b/>
                <w:sz w:val="15"/>
                <w:u w:val="single"/>
                <w:lang w:eastAsia="ko-KR"/>
              </w:rPr>
              <w:t>Issue 2-1-2: PTRS Port for sDCI schemes</w:t>
            </w:r>
          </w:p>
          <w:p w14:paraId="3B3F4ABA" w14:textId="77777777" w:rsidR="00590947" w:rsidRPr="00590947" w:rsidRDefault="00590947" w:rsidP="00590947">
            <w:pPr>
              <w:spacing w:afterLines="50" w:after="120"/>
              <w:rPr>
                <w:b/>
                <w:bCs/>
                <w:color w:val="0070C0"/>
                <w:sz w:val="15"/>
                <w:szCs w:val="24"/>
                <w:lang w:eastAsia="zh-CN"/>
              </w:rPr>
            </w:pPr>
            <w:r w:rsidRPr="00590947">
              <w:rPr>
                <w:b/>
                <w:bCs/>
                <w:color w:val="0070C0"/>
                <w:sz w:val="15"/>
                <w:szCs w:val="24"/>
                <w:highlight w:val="yellow"/>
                <w:lang w:eastAsia="zh-CN"/>
              </w:rPr>
              <w:t>&lt;Way forward &gt;</w:t>
            </w:r>
          </w:p>
          <w:p w14:paraId="06229B6A" w14:textId="77777777" w:rsidR="00590947" w:rsidRPr="00590947" w:rsidRDefault="00590947" w:rsidP="003C0DF8">
            <w:pPr>
              <w:pStyle w:val="aff8"/>
              <w:numPr>
                <w:ilvl w:val="0"/>
                <w:numId w:val="23"/>
              </w:numPr>
              <w:spacing w:after="60"/>
              <w:ind w:firstLineChars="0"/>
              <w:rPr>
                <w:sz w:val="15"/>
                <w:lang w:eastAsia="zh-CN"/>
              </w:rPr>
            </w:pPr>
            <w:r w:rsidRPr="00590947">
              <w:rPr>
                <w:sz w:val="15"/>
                <w:lang w:eastAsia="zh-CN"/>
              </w:rPr>
              <w:t>Proposals</w:t>
            </w:r>
          </w:p>
          <w:p w14:paraId="78B0DCD0" w14:textId="77777777" w:rsidR="00590947" w:rsidRPr="00590947" w:rsidRDefault="00590947" w:rsidP="003C0DF8">
            <w:pPr>
              <w:pStyle w:val="aff8"/>
              <w:numPr>
                <w:ilvl w:val="1"/>
                <w:numId w:val="23"/>
              </w:numPr>
              <w:spacing w:after="60"/>
              <w:ind w:firstLineChars="0"/>
              <w:rPr>
                <w:sz w:val="15"/>
                <w:lang w:eastAsia="zh-CN"/>
              </w:rPr>
            </w:pPr>
            <w:r w:rsidRPr="00590947">
              <w:rPr>
                <w:sz w:val="15"/>
                <w:lang w:eastAsia="zh-CN"/>
              </w:rPr>
              <w:lastRenderedPageBreak/>
              <w:t>Option 1: One PTRS port per TRP for sDCI schemes</w:t>
            </w:r>
          </w:p>
          <w:p w14:paraId="34141751" w14:textId="77777777" w:rsidR="00590947" w:rsidRPr="00590947" w:rsidRDefault="00590947" w:rsidP="003C0DF8">
            <w:pPr>
              <w:pStyle w:val="aff8"/>
              <w:numPr>
                <w:ilvl w:val="1"/>
                <w:numId w:val="23"/>
              </w:numPr>
              <w:spacing w:after="60"/>
              <w:ind w:firstLineChars="0"/>
              <w:rPr>
                <w:sz w:val="15"/>
                <w:lang w:eastAsia="zh-CN"/>
              </w:rPr>
            </w:pPr>
            <w:r w:rsidRPr="00590947">
              <w:rPr>
                <w:sz w:val="15"/>
                <w:lang w:eastAsia="zh-CN"/>
              </w:rPr>
              <w:t xml:space="preserve">Option 2: </w:t>
            </w:r>
            <w:r w:rsidRPr="00590947">
              <w:rPr>
                <w:sz w:val="15"/>
              </w:rPr>
              <w:t>One PTRS port for sDCI SDM based scheme</w:t>
            </w:r>
            <w:r w:rsidRPr="00590947">
              <w:rPr>
                <w:sz w:val="15"/>
                <w:lang w:eastAsia="zh-CN"/>
              </w:rPr>
              <w:t>.</w:t>
            </w:r>
          </w:p>
          <w:p w14:paraId="01CF4CBB" w14:textId="77777777" w:rsidR="00590947" w:rsidRPr="00590947" w:rsidRDefault="00590947" w:rsidP="003C0DF8">
            <w:pPr>
              <w:pStyle w:val="aff8"/>
              <w:numPr>
                <w:ilvl w:val="0"/>
                <w:numId w:val="23"/>
              </w:numPr>
              <w:spacing w:after="60"/>
              <w:ind w:firstLineChars="0"/>
              <w:rPr>
                <w:sz w:val="15"/>
                <w:lang w:eastAsia="zh-CN"/>
              </w:rPr>
            </w:pPr>
            <w:r w:rsidRPr="00590947">
              <w:rPr>
                <w:sz w:val="15"/>
                <w:lang w:eastAsia="zh-CN"/>
              </w:rPr>
              <w:t>Recommended WF:</w:t>
            </w:r>
          </w:p>
          <w:p w14:paraId="2E2B5B1B" w14:textId="25E0ABCA" w:rsidR="00590947" w:rsidRPr="003C0DF8" w:rsidRDefault="00590947" w:rsidP="003C0DF8">
            <w:pPr>
              <w:spacing w:after="60"/>
              <w:ind w:left="852" w:firstLine="284"/>
              <w:rPr>
                <w:rFonts w:eastAsia="Malgun Gothic"/>
                <w:b/>
                <w:sz w:val="15"/>
                <w:u w:val="single"/>
                <w:lang w:eastAsia="ko-KR"/>
              </w:rPr>
            </w:pPr>
            <w:r w:rsidRPr="00590947">
              <w:rPr>
                <w:sz w:val="15"/>
                <w:lang w:eastAsia="zh-CN"/>
              </w:rPr>
              <w:t>Encourage comments if any</w:t>
            </w:r>
          </w:p>
          <w:p w14:paraId="5052ECB2" w14:textId="77777777" w:rsidR="00590947" w:rsidRPr="00590947" w:rsidRDefault="00590947" w:rsidP="00590947">
            <w:pPr>
              <w:spacing w:after="120"/>
              <w:rPr>
                <w:b/>
                <w:sz w:val="15"/>
                <w:u w:val="single"/>
                <w:lang w:eastAsia="ko-KR"/>
              </w:rPr>
            </w:pPr>
            <w:r w:rsidRPr="00590947">
              <w:rPr>
                <w:b/>
                <w:sz w:val="15"/>
                <w:u w:val="single"/>
                <w:lang w:eastAsia="ko-KR"/>
              </w:rPr>
              <w:t>Issue 2-1-3: PTRS Port for mDCI schemes</w:t>
            </w:r>
          </w:p>
          <w:p w14:paraId="184F47B7" w14:textId="77777777" w:rsidR="00590947" w:rsidRPr="00590947" w:rsidRDefault="00590947" w:rsidP="003C0DF8">
            <w:pPr>
              <w:spacing w:after="60"/>
              <w:rPr>
                <w:sz w:val="15"/>
                <w:lang w:eastAsia="zh-CN"/>
              </w:rPr>
            </w:pPr>
            <w:r w:rsidRPr="00590947">
              <w:rPr>
                <w:sz w:val="15"/>
                <w:lang w:eastAsia="zh-CN"/>
              </w:rPr>
              <w:t xml:space="preserve">Agreement: </w:t>
            </w:r>
          </w:p>
          <w:p w14:paraId="03873080" w14:textId="41761F70" w:rsidR="00590947" w:rsidRPr="003C0DF8" w:rsidRDefault="00590947" w:rsidP="003C0DF8">
            <w:pPr>
              <w:pStyle w:val="aff8"/>
              <w:numPr>
                <w:ilvl w:val="1"/>
                <w:numId w:val="23"/>
              </w:numPr>
              <w:spacing w:after="60"/>
              <w:ind w:firstLineChars="0"/>
              <w:rPr>
                <w:sz w:val="15"/>
                <w:lang w:eastAsia="zh-CN"/>
              </w:rPr>
            </w:pPr>
            <w:r w:rsidRPr="00590947">
              <w:rPr>
                <w:sz w:val="15"/>
                <w:lang w:eastAsia="zh-CN"/>
              </w:rPr>
              <w:t>One PTRS port per TRP for mDCI schemes</w:t>
            </w:r>
          </w:p>
          <w:p w14:paraId="745C4B28" w14:textId="77777777" w:rsidR="00590947" w:rsidRPr="00590947" w:rsidRDefault="00590947" w:rsidP="00590947">
            <w:pPr>
              <w:spacing w:after="120"/>
              <w:rPr>
                <w:b/>
                <w:bCs/>
                <w:sz w:val="15"/>
                <w:szCs w:val="24"/>
                <w:u w:val="single"/>
                <w:lang w:eastAsia="zh-CN"/>
              </w:rPr>
            </w:pPr>
            <w:r w:rsidRPr="00590947">
              <w:rPr>
                <w:b/>
                <w:bCs/>
                <w:sz w:val="15"/>
                <w:szCs w:val="24"/>
                <w:u w:val="single"/>
                <w:lang w:eastAsia="zh-CN"/>
              </w:rPr>
              <w:t>Issue 2-1-4: Time offset between TRPs</w:t>
            </w:r>
          </w:p>
          <w:p w14:paraId="13BC2144" w14:textId="77777777" w:rsidR="00590947" w:rsidRPr="00590947" w:rsidRDefault="00590947" w:rsidP="003C0DF8">
            <w:pPr>
              <w:spacing w:after="60"/>
              <w:rPr>
                <w:sz w:val="15"/>
                <w:lang w:eastAsia="zh-CN"/>
              </w:rPr>
            </w:pPr>
            <w:r w:rsidRPr="00590947">
              <w:rPr>
                <w:sz w:val="15"/>
                <w:lang w:eastAsia="zh-CN"/>
              </w:rPr>
              <w:t xml:space="preserve">Agreement: </w:t>
            </w:r>
          </w:p>
          <w:p w14:paraId="3354D830" w14:textId="77777777" w:rsidR="00590947" w:rsidRPr="00590947" w:rsidRDefault="00590947" w:rsidP="003C0DF8">
            <w:pPr>
              <w:pStyle w:val="aff8"/>
              <w:numPr>
                <w:ilvl w:val="1"/>
                <w:numId w:val="29"/>
              </w:numPr>
              <w:spacing w:after="60"/>
              <w:ind w:firstLineChars="0"/>
              <w:rPr>
                <w:sz w:val="15"/>
                <w:lang w:eastAsia="zh-CN"/>
              </w:rPr>
            </w:pPr>
            <w:r w:rsidRPr="00590947">
              <w:rPr>
                <w:sz w:val="15"/>
              </w:rPr>
              <w:t>Use the time offset between the two TRPs transmission points as {0.25us, -0.0625us}</w:t>
            </w:r>
            <w:r w:rsidRPr="00590947">
              <w:rPr>
                <w:rFonts w:eastAsia="Times New Roman"/>
                <w:sz w:val="15"/>
              </w:rPr>
              <w:t>.</w:t>
            </w:r>
          </w:p>
          <w:p w14:paraId="0408AD1E" w14:textId="18B59D0A" w:rsidR="00590947" w:rsidRPr="003C0DF8" w:rsidRDefault="00590947" w:rsidP="003C0DF8">
            <w:pPr>
              <w:pStyle w:val="aff8"/>
              <w:numPr>
                <w:ilvl w:val="1"/>
                <w:numId w:val="29"/>
              </w:numPr>
              <w:spacing w:after="60"/>
              <w:ind w:firstLineChars="0"/>
              <w:rPr>
                <w:sz w:val="15"/>
                <w:lang w:eastAsia="zh-CN"/>
              </w:rPr>
            </w:pPr>
            <w:r w:rsidRPr="00590947">
              <w:rPr>
                <w:rFonts w:eastAsia="Times New Roman"/>
                <w:sz w:val="15"/>
              </w:rPr>
              <w:t>Further discuss which time offset to be used with certain configurations.</w:t>
            </w:r>
          </w:p>
          <w:p w14:paraId="5BE5F92A" w14:textId="77777777" w:rsidR="00590947" w:rsidRPr="00590947" w:rsidRDefault="00590947" w:rsidP="00590947">
            <w:pPr>
              <w:spacing w:after="120"/>
              <w:rPr>
                <w:b/>
                <w:bCs/>
                <w:sz w:val="15"/>
                <w:szCs w:val="24"/>
                <w:u w:val="single"/>
                <w:lang w:eastAsia="zh-CN"/>
              </w:rPr>
            </w:pPr>
            <w:r w:rsidRPr="00590947">
              <w:rPr>
                <w:b/>
                <w:bCs/>
                <w:sz w:val="15"/>
                <w:szCs w:val="24"/>
                <w:u w:val="single"/>
                <w:lang w:eastAsia="zh-CN"/>
              </w:rPr>
              <w:t>Issue 2-1-5: Frequency offset between TRPs</w:t>
            </w:r>
          </w:p>
          <w:p w14:paraId="2094B2FA" w14:textId="77777777" w:rsidR="00590947" w:rsidRPr="00590947" w:rsidRDefault="00590947" w:rsidP="003C0DF8">
            <w:pPr>
              <w:spacing w:after="60"/>
              <w:rPr>
                <w:sz w:val="15"/>
                <w:lang w:eastAsia="zh-CN"/>
              </w:rPr>
            </w:pPr>
            <w:r w:rsidRPr="00590947">
              <w:rPr>
                <w:sz w:val="15"/>
                <w:lang w:eastAsia="zh-CN"/>
              </w:rPr>
              <w:t xml:space="preserve">Agreement: </w:t>
            </w:r>
          </w:p>
          <w:p w14:paraId="193E5335" w14:textId="05C10855" w:rsidR="00590947" w:rsidRPr="003C0DF8" w:rsidRDefault="00590947" w:rsidP="003C0DF8">
            <w:pPr>
              <w:pStyle w:val="aff8"/>
              <w:numPr>
                <w:ilvl w:val="0"/>
                <w:numId w:val="26"/>
              </w:numPr>
              <w:spacing w:after="60"/>
              <w:ind w:firstLineChars="0"/>
              <w:rPr>
                <w:sz w:val="15"/>
                <w:lang w:eastAsia="zh-CN"/>
              </w:rPr>
            </w:pPr>
            <w:r w:rsidRPr="00590947">
              <w:rPr>
                <w:sz w:val="15"/>
                <w:szCs w:val="24"/>
                <w:lang w:eastAsia="zh-CN"/>
              </w:rPr>
              <w:t xml:space="preserve">Assume </w:t>
            </w:r>
            <w:r w:rsidRPr="00590947">
              <w:rPr>
                <w:sz w:val="15"/>
                <w:lang w:eastAsia="zh-CN"/>
              </w:rPr>
              <w:t>600Hz</w:t>
            </w:r>
            <w:r w:rsidRPr="00590947">
              <w:rPr>
                <w:sz w:val="15"/>
                <w:szCs w:val="24"/>
                <w:lang w:eastAsia="zh-CN"/>
              </w:rPr>
              <w:t xml:space="preserve"> frequency offset between TRPs</w:t>
            </w:r>
            <w:r w:rsidRPr="00590947">
              <w:rPr>
                <w:sz w:val="15"/>
                <w:lang w:eastAsia="zh-CN"/>
              </w:rPr>
              <w:t xml:space="preserve"> </w:t>
            </w:r>
          </w:p>
          <w:p w14:paraId="070AC969" w14:textId="77777777" w:rsidR="00590947" w:rsidRPr="00590947" w:rsidRDefault="00590947" w:rsidP="00590947">
            <w:pPr>
              <w:spacing w:after="120"/>
              <w:rPr>
                <w:b/>
                <w:bCs/>
                <w:sz w:val="15"/>
                <w:szCs w:val="24"/>
                <w:u w:val="single"/>
                <w:lang w:eastAsia="zh-CN"/>
              </w:rPr>
            </w:pPr>
            <w:r w:rsidRPr="00590947">
              <w:rPr>
                <w:b/>
                <w:bCs/>
                <w:sz w:val="15"/>
                <w:szCs w:val="24"/>
                <w:u w:val="single"/>
                <w:lang w:eastAsia="zh-CN"/>
              </w:rPr>
              <w:t>Issue 2-1-6: PDSCH rate matching in mTRP transmission</w:t>
            </w:r>
          </w:p>
          <w:p w14:paraId="43DD7A9D" w14:textId="77777777" w:rsidR="00590947" w:rsidRPr="00590947" w:rsidRDefault="00590947" w:rsidP="003C0DF8">
            <w:pPr>
              <w:spacing w:after="60"/>
              <w:rPr>
                <w:b/>
                <w:bCs/>
                <w:color w:val="0070C0"/>
                <w:sz w:val="15"/>
                <w:szCs w:val="24"/>
                <w:lang w:eastAsia="zh-CN"/>
              </w:rPr>
            </w:pPr>
            <w:r w:rsidRPr="00590947">
              <w:rPr>
                <w:b/>
                <w:bCs/>
                <w:color w:val="0070C0"/>
                <w:sz w:val="15"/>
                <w:szCs w:val="24"/>
                <w:highlight w:val="yellow"/>
                <w:lang w:eastAsia="zh-CN"/>
              </w:rPr>
              <w:t>&lt;Way forward &gt;</w:t>
            </w:r>
          </w:p>
          <w:p w14:paraId="22B5BF17" w14:textId="77777777" w:rsidR="00590947" w:rsidRPr="00590947" w:rsidRDefault="00590947" w:rsidP="003C0DF8">
            <w:pPr>
              <w:pStyle w:val="aff8"/>
              <w:numPr>
                <w:ilvl w:val="0"/>
                <w:numId w:val="23"/>
              </w:numPr>
              <w:spacing w:after="60"/>
              <w:ind w:firstLineChars="0"/>
              <w:rPr>
                <w:sz w:val="15"/>
                <w:lang w:eastAsia="zh-CN"/>
              </w:rPr>
            </w:pPr>
            <w:r w:rsidRPr="00590947">
              <w:rPr>
                <w:sz w:val="15"/>
                <w:lang w:eastAsia="zh-CN"/>
              </w:rPr>
              <w:t>Proposals</w:t>
            </w:r>
          </w:p>
          <w:p w14:paraId="317097F8" w14:textId="77777777" w:rsidR="00590947" w:rsidRPr="00590947" w:rsidRDefault="00590947" w:rsidP="003C0DF8">
            <w:pPr>
              <w:pStyle w:val="aff8"/>
              <w:numPr>
                <w:ilvl w:val="0"/>
                <w:numId w:val="28"/>
              </w:numPr>
              <w:spacing w:after="60"/>
              <w:ind w:firstLineChars="0"/>
              <w:rPr>
                <w:sz w:val="15"/>
                <w:lang w:eastAsia="zh-CN"/>
              </w:rPr>
            </w:pPr>
            <w:r w:rsidRPr="00590947">
              <w:rPr>
                <w:sz w:val="15"/>
                <w:lang w:eastAsia="zh-CN"/>
              </w:rPr>
              <w:t xml:space="preserve">Option 1: </w:t>
            </w:r>
            <w:r w:rsidRPr="00590947">
              <w:rPr>
                <w:sz w:val="15"/>
                <w:lang w:val="en-US" w:eastAsia="ja-JP"/>
              </w:rPr>
              <w:t>PT-RS allocation does not overlap with PDSCH allocation per TRP</w:t>
            </w:r>
            <w:r w:rsidRPr="00590947">
              <w:rPr>
                <w:sz w:val="15"/>
              </w:rPr>
              <w:t>.</w:t>
            </w:r>
          </w:p>
          <w:p w14:paraId="4782CAED" w14:textId="77777777" w:rsidR="00590947" w:rsidRPr="00590947" w:rsidRDefault="00590947" w:rsidP="003C0DF8">
            <w:pPr>
              <w:pStyle w:val="aff8"/>
              <w:numPr>
                <w:ilvl w:val="0"/>
                <w:numId w:val="28"/>
              </w:numPr>
              <w:spacing w:after="60"/>
              <w:ind w:firstLineChars="0"/>
              <w:rPr>
                <w:sz w:val="15"/>
                <w:lang w:eastAsia="zh-CN"/>
              </w:rPr>
            </w:pPr>
            <w:r w:rsidRPr="00590947">
              <w:rPr>
                <w:sz w:val="15"/>
                <w:lang w:eastAsia="zh-CN"/>
              </w:rPr>
              <w:t xml:space="preserve">Option 2: </w:t>
            </w:r>
            <w:r w:rsidRPr="00590947">
              <w:rPr>
                <w:sz w:val="15"/>
                <w:lang w:val="en-US" w:eastAsia="ja-JP"/>
              </w:rPr>
              <w:t>PT-RS allocation does not overlap with any PDSCH allocation.</w:t>
            </w:r>
          </w:p>
          <w:p w14:paraId="7FAFCB06" w14:textId="77777777" w:rsidR="00590947" w:rsidRPr="00590947" w:rsidRDefault="00590947" w:rsidP="003C0DF8">
            <w:pPr>
              <w:pStyle w:val="aff8"/>
              <w:numPr>
                <w:ilvl w:val="0"/>
                <w:numId w:val="23"/>
              </w:numPr>
              <w:spacing w:after="60"/>
              <w:ind w:firstLineChars="0"/>
              <w:rPr>
                <w:sz w:val="15"/>
                <w:lang w:eastAsia="zh-CN"/>
              </w:rPr>
            </w:pPr>
            <w:r w:rsidRPr="00590947">
              <w:rPr>
                <w:sz w:val="15"/>
                <w:lang w:eastAsia="zh-CN"/>
              </w:rPr>
              <w:t>Recommended WF:</w:t>
            </w:r>
          </w:p>
          <w:p w14:paraId="7C4BA847" w14:textId="38F7507F" w:rsidR="00590947" w:rsidRPr="003C0DF8" w:rsidRDefault="00590947" w:rsidP="003C0DF8">
            <w:pPr>
              <w:spacing w:after="60"/>
              <w:rPr>
                <w:rFonts w:eastAsiaTheme="minorEastAsia"/>
                <w:b/>
                <w:bCs/>
                <w:sz w:val="15"/>
                <w:szCs w:val="24"/>
                <w:u w:val="single"/>
                <w:lang w:eastAsia="zh-CN"/>
              </w:rPr>
            </w:pPr>
            <w:r w:rsidRPr="00590947">
              <w:rPr>
                <w:sz w:val="15"/>
                <w:lang w:eastAsia="zh-CN"/>
              </w:rPr>
              <w:t xml:space="preserve">                            Encourage comments if any</w:t>
            </w:r>
          </w:p>
          <w:p w14:paraId="7D839909" w14:textId="77777777" w:rsidR="00590947" w:rsidRPr="00590947" w:rsidRDefault="00590947" w:rsidP="00590947">
            <w:pPr>
              <w:spacing w:after="120"/>
              <w:rPr>
                <w:b/>
                <w:bCs/>
                <w:sz w:val="15"/>
                <w:szCs w:val="24"/>
                <w:u w:val="single"/>
                <w:lang w:eastAsia="zh-CN"/>
              </w:rPr>
            </w:pPr>
            <w:r w:rsidRPr="00590947">
              <w:rPr>
                <w:b/>
                <w:bCs/>
                <w:sz w:val="15"/>
                <w:szCs w:val="24"/>
                <w:u w:val="single"/>
                <w:lang w:eastAsia="zh-CN"/>
              </w:rPr>
              <w:t>Issue 2-1-7: Sending an LS to RAN1 for specification clarification on PTRS rate matching behaviour for mTRP transmission (if ambiguous)</w:t>
            </w:r>
          </w:p>
          <w:p w14:paraId="3C92E82E" w14:textId="77777777" w:rsidR="00590947" w:rsidRPr="00590947" w:rsidRDefault="00590947" w:rsidP="003C0DF8">
            <w:pPr>
              <w:spacing w:after="60"/>
              <w:rPr>
                <w:b/>
                <w:bCs/>
                <w:color w:val="0070C0"/>
                <w:sz w:val="15"/>
                <w:szCs w:val="24"/>
                <w:lang w:eastAsia="zh-CN"/>
              </w:rPr>
            </w:pPr>
            <w:r w:rsidRPr="00590947">
              <w:rPr>
                <w:b/>
                <w:bCs/>
                <w:color w:val="0070C0"/>
                <w:sz w:val="15"/>
                <w:szCs w:val="24"/>
                <w:highlight w:val="yellow"/>
                <w:lang w:eastAsia="zh-CN"/>
              </w:rPr>
              <w:t>&lt;Way forward &gt;</w:t>
            </w:r>
          </w:p>
          <w:p w14:paraId="6AE1F491" w14:textId="77777777" w:rsidR="00590947" w:rsidRPr="00590947" w:rsidRDefault="00590947" w:rsidP="003C0DF8">
            <w:pPr>
              <w:pStyle w:val="aff8"/>
              <w:numPr>
                <w:ilvl w:val="0"/>
                <w:numId w:val="23"/>
              </w:numPr>
              <w:spacing w:after="60"/>
              <w:ind w:firstLineChars="0"/>
              <w:rPr>
                <w:sz w:val="15"/>
                <w:lang w:eastAsia="zh-CN"/>
              </w:rPr>
            </w:pPr>
            <w:r w:rsidRPr="00590947">
              <w:rPr>
                <w:sz w:val="15"/>
                <w:lang w:eastAsia="zh-CN"/>
              </w:rPr>
              <w:t>Proposals</w:t>
            </w:r>
          </w:p>
          <w:p w14:paraId="79703FEE" w14:textId="77777777" w:rsidR="00590947" w:rsidRPr="00590947" w:rsidRDefault="00590947" w:rsidP="003C0DF8">
            <w:pPr>
              <w:pStyle w:val="aff8"/>
              <w:numPr>
                <w:ilvl w:val="0"/>
                <w:numId w:val="28"/>
              </w:numPr>
              <w:spacing w:after="60"/>
              <w:ind w:firstLineChars="0"/>
              <w:rPr>
                <w:sz w:val="15"/>
                <w:lang w:eastAsia="zh-CN"/>
              </w:rPr>
            </w:pPr>
            <w:r w:rsidRPr="00590947">
              <w:rPr>
                <w:sz w:val="15"/>
                <w:lang w:eastAsia="zh-CN"/>
              </w:rPr>
              <w:t>Option 1: Yes</w:t>
            </w:r>
          </w:p>
          <w:p w14:paraId="625184F8" w14:textId="77777777" w:rsidR="00590947" w:rsidRPr="00590947" w:rsidRDefault="00590947" w:rsidP="003C0DF8">
            <w:pPr>
              <w:pStyle w:val="aff8"/>
              <w:numPr>
                <w:ilvl w:val="0"/>
                <w:numId w:val="23"/>
              </w:numPr>
              <w:spacing w:after="60"/>
              <w:ind w:firstLineChars="0"/>
              <w:rPr>
                <w:sz w:val="15"/>
                <w:lang w:eastAsia="zh-CN"/>
              </w:rPr>
            </w:pPr>
            <w:r w:rsidRPr="00590947">
              <w:rPr>
                <w:sz w:val="15"/>
                <w:lang w:eastAsia="zh-CN"/>
              </w:rPr>
              <w:t>Recommended WF:</w:t>
            </w:r>
          </w:p>
          <w:p w14:paraId="49642DE7" w14:textId="311D38FC" w:rsidR="00590947" w:rsidRPr="003C0DF8" w:rsidRDefault="00590947" w:rsidP="003C0DF8">
            <w:pPr>
              <w:spacing w:after="60"/>
              <w:rPr>
                <w:rFonts w:eastAsiaTheme="minorEastAsia"/>
                <w:b/>
                <w:bCs/>
                <w:sz w:val="15"/>
                <w:szCs w:val="24"/>
                <w:u w:val="single"/>
                <w:lang w:eastAsia="zh-CN"/>
              </w:rPr>
            </w:pPr>
            <w:r w:rsidRPr="00590947">
              <w:rPr>
                <w:sz w:val="15"/>
                <w:lang w:eastAsia="zh-CN"/>
              </w:rPr>
              <w:t xml:space="preserve">                            Encourage comments if any</w:t>
            </w:r>
          </w:p>
          <w:p w14:paraId="2341E271" w14:textId="77777777" w:rsidR="00590947" w:rsidRPr="00590947" w:rsidRDefault="00590947" w:rsidP="00590947">
            <w:pPr>
              <w:spacing w:after="120"/>
              <w:rPr>
                <w:b/>
                <w:sz w:val="15"/>
                <w:szCs w:val="24"/>
                <w:u w:val="single"/>
                <w:lang w:eastAsia="zh-CN"/>
              </w:rPr>
            </w:pPr>
            <w:r w:rsidRPr="00590947">
              <w:rPr>
                <w:b/>
                <w:sz w:val="15"/>
                <w:u w:val="single"/>
                <w:lang w:eastAsia="ko-KR"/>
              </w:rPr>
              <w:t>Issue 2-1-8: Test cases and s</w:t>
            </w:r>
            <w:r w:rsidRPr="00590947">
              <w:rPr>
                <w:b/>
                <w:sz w:val="15"/>
                <w:szCs w:val="24"/>
                <w:u w:val="single"/>
                <w:lang w:eastAsia="zh-CN"/>
              </w:rPr>
              <w:t>imulation parameters for sDCI SDM</w:t>
            </w:r>
          </w:p>
          <w:p w14:paraId="3198D5A1" w14:textId="77777777" w:rsidR="00590947" w:rsidRPr="00590947" w:rsidRDefault="00590947" w:rsidP="003C0DF8">
            <w:pPr>
              <w:spacing w:after="60"/>
              <w:rPr>
                <w:b/>
                <w:bCs/>
                <w:color w:val="0070C0"/>
                <w:sz w:val="15"/>
                <w:szCs w:val="24"/>
                <w:lang w:eastAsia="zh-CN"/>
              </w:rPr>
            </w:pPr>
            <w:r w:rsidRPr="00590947">
              <w:rPr>
                <w:b/>
                <w:bCs/>
                <w:color w:val="0070C0"/>
                <w:sz w:val="15"/>
                <w:szCs w:val="24"/>
                <w:highlight w:val="yellow"/>
                <w:lang w:eastAsia="zh-CN"/>
              </w:rPr>
              <w:t>&lt;Way forward &gt;</w:t>
            </w:r>
          </w:p>
          <w:p w14:paraId="4F484D64" w14:textId="77777777" w:rsidR="00590947" w:rsidRPr="00590947" w:rsidRDefault="00590947" w:rsidP="003C0DF8">
            <w:pPr>
              <w:pStyle w:val="aff8"/>
              <w:numPr>
                <w:ilvl w:val="0"/>
                <w:numId w:val="23"/>
              </w:numPr>
              <w:spacing w:after="60"/>
              <w:ind w:firstLineChars="0"/>
              <w:rPr>
                <w:sz w:val="15"/>
                <w:lang w:eastAsia="zh-CN"/>
              </w:rPr>
            </w:pPr>
            <w:r w:rsidRPr="00590947">
              <w:rPr>
                <w:sz w:val="15"/>
                <w:lang w:eastAsia="zh-CN"/>
              </w:rPr>
              <w:t>Proposals</w:t>
            </w:r>
          </w:p>
          <w:p w14:paraId="23CDCF3E" w14:textId="77777777" w:rsidR="00590947" w:rsidRPr="00590947" w:rsidRDefault="00590947" w:rsidP="003C0DF8">
            <w:pPr>
              <w:pStyle w:val="aff8"/>
              <w:numPr>
                <w:ilvl w:val="1"/>
                <w:numId w:val="23"/>
              </w:numPr>
              <w:spacing w:after="60"/>
              <w:ind w:firstLineChars="0"/>
              <w:rPr>
                <w:rFonts w:eastAsia="Times New Roman"/>
                <w:sz w:val="15"/>
              </w:rPr>
            </w:pPr>
            <w:r w:rsidRPr="00590947">
              <w:rPr>
                <w:sz w:val="15"/>
                <w:lang w:eastAsia="zh-CN"/>
              </w:rPr>
              <w:t>Option 1:</w:t>
            </w:r>
            <w:r w:rsidRPr="00590947">
              <w:rPr>
                <w:sz w:val="15"/>
                <w:lang w:val="en-US"/>
              </w:rPr>
              <w:t xml:space="preserve"> </w:t>
            </w:r>
            <w:r w:rsidRPr="00590947">
              <w:rPr>
                <w:rFonts w:eastAsiaTheme="minorHAnsi"/>
                <w:sz w:val="15"/>
                <w:lang w:val="en-US"/>
              </w:rPr>
              <w:t>Consider PDSCH test cases and simulation parameter for sDCI based SDM scheme as presented in Tables 1 and 2. Tables can be found in R4-2308945.</w:t>
            </w:r>
          </w:p>
          <w:p w14:paraId="2994562A" w14:textId="77777777" w:rsidR="00590947" w:rsidRPr="00590947" w:rsidRDefault="00590947" w:rsidP="003C0DF8">
            <w:pPr>
              <w:pStyle w:val="aff8"/>
              <w:numPr>
                <w:ilvl w:val="0"/>
                <w:numId w:val="23"/>
              </w:numPr>
              <w:spacing w:after="60"/>
              <w:ind w:firstLineChars="0"/>
              <w:rPr>
                <w:sz w:val="15"/>
                <w:lang w:eastAsia="zh-CN"/>
              </w:rPr>
            </w:pPr>
            <w:r w:rsidRPr="00590947">
              <w:rPr>
                <w:sz w:val="15"/>
                <w:lang w:eastAsia="zh-CN"/>
              </w:rPr>
              <w:t>Recommended WF:</w:t>
            </w:r>
          </w:p>
          <w:p w14:paraId="1AC92FA5" w14:textId="3863FADA" w:rsidR="00590947" w:rsidRPr="003C0DF8" w:rsidRDefault="00590947" w:rsidP="003C0DF8">
            <w:pPr>
              <w:spacing w:after="60"/>
              <w:rPr>
                <w:rFonts w:eastAsiaTheme="minorEastAsia"/>
                <w:b/>
                <w:bCs/>
                <w:sz w:val="15"/>
                <w:szCs w:val="24"/>
                <w:u w:val="single"/>
                <w:lang w:eastAsia="zh-CN"/>
              </w:rPr>
            </w:pPr>
            <w:r w:rsidRPr="00590947">
              <w:rPr>
                <w:sz w:val="15"/>
                <w:lang w:eastAsia="zh-CN"/>
              </w:rPr>
              <w:t xml:space="preserve">                            Encourage comments if any</w:t>
            </w:r>
          </w:p>
          <w:p w14:paraId="3335952C" w14:textId="77777777" w:rsidR="00590947" w:rsidRPr="00590947" w:rsidRDefault="00590947" w:rsidP="00590947">
            <w:pPr>
              <w:spacing w:after="120"/>
              <w:rPr>
                <w:b/>
                <w:sz w:val="15"/>
                <w:szCs w:val="24"/>
                <w:u w:val="single"/>
                <w:lang w:eastAsia="zh-CN"/>
              </w:rPr>
            </w:pPr>
            <w:r w:rsidRPr="00590947">
              <w:rPr>
                <w:b/>
                <w:sz w:val="15"/>
                <w:u w:val="single"/>
                <w:lang w:eastAsia="ko-KR"/>
              </w:rPr>
              <w:t>Issue 2-1-9: Test cases and s</w:t>
            </w:r>
            <w:r w:rsidRPr="00590947">
              <w:rPr>
                <w:b/>
                <w:sz w:val="15"/>
                <w:szCs w:val="24"/>
                <w:u w:val="single"/>
                <w:lang w:eastAsia="zh-CN"/>
              </w:rPr>
              <w:t>imulation parameters for mDCI fully overlapping.</w:t>
            </w:r>
          </w:p>
          <w:p w14:paraId="29A896B9" w14:textId="77777777" w:rsidR="00590947" w:rsidRPr="00590947" w:rsidRDefault="00590947" w:rsidP="00BC1587">
            <w:pPr>
              <w:spacing w:after="60"/>
              <w:rPr>
                <w:b/>
                <w:bCs/>
                <w:color w:val="0070C0"/>
                <w:sz w:val="15"/>
                <w:szCs w:val="24"/>
                <w:lang w:eastAsia="zh-CN"/>
              </w:rPr>
            </w:pPr>
            <w:r w:rsidRPr="00590947">
              <w:rPr>
                <w:b/>
                <w:bCs/>
                <w:color w:val="0070C0"/>
                <w:sz w:val="15"/>
                <w:szCs w:val="24"/>
                <w:highlight w:val="yellow"/>
                <w:lang w:eastAsia="zh-CN"/>
              </w:rPr>
              <w:t>&lt;Way forward &gt;</w:t>
            </w:r>
          </w:p>
          <w:p w14:paraId="43AAF399" w14:textId="77777777" w:rsidR="00590947" w:rsidRPr="00590947" w:rsidRDefault="00590947" w:rsidP="00BC1587">
            <w:pPr>
              <w:pStyle w:val="aff8"/>
              <w:numPr>
                <w:ilvl w:val="0"/>
                <w:numId w:val="23"/>
              </w:numPr>
              <w:spacing w:after="60"/>
              <w:ind w:firstLineChars="0"/>
              <w:rPr>
                <w:sz w:val="15"/>
                <w:lang w:eastAsia="zh-CN"/>
              </w:rPr>
            </w:pPr>
            <w:r w:rsidRPr="00590947">
              <w:rPr>
                <w:sz w:val="15"/>
                <w:lang w:eastAsia="zh-CN"/>
              </w:rPr>
              <w:t>Proposals</w:t>
            </w:r>
          </w:p>
          <w:p w14:paraId="10501DDC" w14:textId="77777777" w:rsidR="00590947" w:rsidRPr="00590947" w:rsidRDefault="00590947" w:rsidP="00BC1587">
            <w:pPr>
              <w:pStyle w:val="aff8"/>
              <w:numPr>
                <w:ilvl w:val="1"/>
                <w:numId w:val="23"/>
              </w:numPr>
              <w:spacing w:after="60"/>
              <w:ind w:firstLineChars="0"/>
              <w:rPr>
                <w:rFonts w:eastAsia="Times New Roman"/>
                <w:sz w:val="15"/>
              </w:rPr>
            </w:pPr>
            <w:r w:rsidRPr="00590947">
              <w:rPr>
                <w:sz w:val="15"/>
                <w:lang w:eastAsia="zh-CN"/>
              </w:rPr>
              <w:t>Option 1:</w:t>
            </w:r>
            <w:r w:rsidRPr="00590947">
              <w:rPr>
                <w:sz w:val="15"/>
                <w:lang w:val="en-US"/>
              </w:rPr>
              <w:t xml:space="preserve"> </w:t>
            </w:r>
            <w:r w:rsidRPr="00590947">
              <w:rPr>
                <w:rFonts w:eastAsiaTheme="minorHAnsi"/>
                <w:sz w:val="15"/>
                <w:lang w:val="en-US"/>
              </w:rPr>
              <w:t>Consider PDSCH test cases and simulation parameter for mDCI based SDM scheme as presented in Tables 3 and 4. Tables can be found in R4-2308945.</w:t>
            </w:r>
          </w:p>
          <w:p w14:paraId="6C963C43" w14:textId="77777777" w:rsidR="00590947" w:rsidRPr="00590947" w:rsidRDefault="00590947" w:rsidP="00BC1587">
            <w:pPr>
              <w:pStyle w:val="aff8"/>
              <w:numPr>
                <w:ilvl w:val="0"/>
                <w:numId w:val="23"/>
              </w:numPr>
              <w:spacing w:after="60"/>
              <w:ind w:firstLineChars="0"/>
              <w:rPr>
                <w:sz w:val="15"/>
                <w:lang w:eastAsia="zh-CN"/>
              </w:rPr>
            </w:pPr>
            <w:r w:rsidRPr="00590947">
              <w:rPr>
                <w:sz w:val="15"/>
                <w:lang w:eastAsia="zh-CN"/>
              </w:rPr>
              <w:t>Recommended WF:</w:t>
            </w:r>
          </w:p>
          <w:p w14:paraId="4D6E6D8E" w14:textId="23F86587" w:rsidR="00590947" w:rsidRPr="00BC1587" w:rsidRDefault="00590947" w:rsidP="00BC1587">
            <w:pPr>
              <w:spacing w:after="60"/>
              <w:rPr>
                <w:rFonts w:eastAsiaTheme="minorEastAsia"/>
                <w:b/>
                <w:bCs/>
                <w:sz w:val="15"/>
                <w:szCs w:val="24"/>
                <w:u w:val="single"/>
                <w:lang w:eastAsia="zh-CN"/>
              </w:rPr>
            </w:pPr>
            <w:r w:rsidRPr="00590947">
              <w:rPr>
                <w:sz w:val="15"/>
                <w:lang w:eastAsia="zh-CN"/>
              </w:rPr>
              <w:t xml:space="preserve">                            Encourage comments if any</w:t>
            </w:r>
          </w:p>
          <w:p w14:paraId="206DB6C1" w14:textId="77777777" w:rsidR="00590947" w:rsidRPr="00590947" w:rsidRDefault="00590947" w:rsidP="00590947">
            <w:pPr>
              <w:spacing w:after="120"/>
              <w:rPr>
                <w:b/>
                <w:sz w:val="15"/>
                <w:szCs w:val="24"/>
                <w:u w:val="single"/>
                <w:lang w:eastAsia="zh-CN"/>
              </w:rPr>
            </w:pPr>
            <w:r w:rsidRPr="00590947">
              <w:rPr>
                <w:b/>
                <w:sz w:val="15"/>
                <w:u w:val="single"/>
                <w:lang w:eastAsia="ko-KR"/>
              </w:rPr>
              <w:t>Issue 2-1-10: Test cases and s</w:t>
            </w:r>
            <w:r w:rsidRPr="00590947">
              <w:rPr>
                <w:b/>
                <w:sz w:val="15"/>
                <w:szCs w:val="24"/>
                <w:u w:val="single"/>
                <w:lang w:eastAsia="zh-CN"/>
              </w:rPr>
              <w:t>imulation parameters for mDCI non-overlapping</w:t>
            </w:r>
          </w:p>
          <w:p w14:paraId="2C08DF9C" w14:textId="77777777" w:rsidR="00590947" w:rsidRPr="00590947" w:rsidRDefault="00590947" w:rsidP="00BC1587">
            <w:pPr>
              <w:spacing w:after="60"/>
              <w:rPr>
                <w:b/>
                <w:bCs/>
                <w:color w:val="0070C0"/>
                <w:sz w:val="15"/>
                <w:szCs w:val="24"/>
                <w:lang w:eastAsia="zh-CN"/>
              </w:rPr>
            </w:pPr>
            <w:r w:rsidRPr="00590947">
              <w:rPr>
                <w:b/>
                <w:bCs/>
                <w:color w:val="0070C0"/>
                <w:sz w:val="15"/>
                <w:szCs w:val="24"/>
                <w:highlight w:val="yellow"/>
                <w:lang w:eastAsia="zh-CN"/>
              </w:rPr>
              <w:t>&lt;Way forward &gt;</w:t>
            </w:r>
          </w:p>
          <w:p w14:paraId="6B7720D0" w14:textId="77777777" w:rsidR="00590947" w:rsidRPr="00590947" w:rsidRDefault="00590947" w:rsidP="00BC1587">
            <w:pPr>
              <w:pStyle w:val="aff8"/>
              <w:numPr>
                <w:ilvl w:val="0"/>
                <w:numId w:val="23"/>
              </w:numPr>
              <w:spacing w:after="60"/>
              <w:ind w:firstLineChars="0"/>
              <w:rPr>
                <w:sz w:val="15"/>
                <w:lang w:eastAsia="zh-CN"/>
              </w:rPr>
            </w:pPr>
            <w:r w:rsidRPr="00590947">
              <w:rPr>
                <w:sz w:val="15"/>
                <w:lang w:eastAsia="zh-CN"/>
              </w:rPr>
              <w:t>Proposals</w:t>
            </w:r>
          </w:p>
          <w:p w14:paraId="5432ADCB" w14:textId="77777777" w:rsidR="00590947" w:rsidRPr="00590947" w:rsidRDefault="00590947" w:rsidP="00BC1587">
            <w:pPr>
              <w:pStyle w:val="aff8"/>
              <w:numPr>
                <w:ilvl w:val="1"/>
                <w:numId w:val="23"/>
              </w:numPr>
              <w:spacing w:after="60"/>
              <w:ind w:firstLineChars="0"/>
              <w:rPr>
                <w:rFonts w:eastAsia="Times New Roman"/>
                <w:sz w:val="15"/>
              </w:rPr>
            </w:pPr>
            <w:r w:rsidRPr="00590947">
              <w:rPr>
                <w:sz w:val="15"/>
                <w:lang w:eastAsia="zh-CN"/>
              </w:rPr>
              <w:t>Option 1:</w:t>
            </w:r>
            <w:r w:rsidRPr="00590947">
              <w:rPr>
                <w:sz w:val="15"/>
                <w:lang w:val="en-US"/>
              </w:rPr>
              <w:t xml:space="preserve"> </w:t>
            </w:r>
            <w:r w:rsidRPr="00590947">
              <w:rPr>
                <w:rFonts w:eastAsiaTheme="minorHAnsi"/>
                <w:sz w:val="15"/>
                <w:lang w:val="en-US"/>
              </w:rPr>
              <w:t>Consider PDSCH test cases and simulation parameter for mDCI based non-overlapping scheme as presented in Tables 5 and 6. Tables can be found in R4-2308945.</w:t>
            </w:r>
          </w:p>
          <w:p w14:paraId="374223AE" w14:textId="77777777" w:rsidR="00590947" w:rsidRPr="00590947" w:rsidRDefault="00590947" w:rsidP="00BC1587">
            <w:pPr>
              <w:pStyle w:val="aff8"/>
              <w:numPr>
                <w:ilvl w:val="0"/>
                <w:numId w:val="23"/>
              </w:numPr>
              <w:spacing w:after="60"/>
              <w:ind w:firstLineChars="0"/>
              <w:rPr>
                <w:sz w:val="15"/>
                <w:lang w:eastAsia="zh-CN"/>
              </w:rPr>
            </w:pPr>
            <w:r w:rsidRPr="00590947">
              <w:rPr>
                <w:sz w:val="15"/>
                <w:lang w:eastAsia="zh-CN"/>
              </w:rPr>
              <w:t>Recommended WF:</w:t>
            </w:r>
          </w:p>
          <w:p w14:paraId="53332362" w14:textId="3F291139" w:rsidR="00590947" w:rsidRPr="00BC1587" w:rsidRDefault="00590947" w:rsidP="00BC1587">
            <w:pPr>
              <w:spacing w:after="60"/>
              <w:rPr>
                <w:rFonts w:eastAsiaTheme="minorEastAsia"/>
                <w:b/>
                <w:bCs/>
                <w:sz w:val="15"/>
                <w:szCs w:val="24"/>
                <w:u w:val="single"/>
                <w:lang w:eastAsia="zh-CN"/>
              </w:rPr>
            </w:pPr>
            <w:r w:rsidRPr="00590947">
              <w:rPr>
                <w:sz w:val="15"/>
                <w:lang w:eastAsia="zh-CN"/>
              </w:rPr>
              <w:t xml:space="preserve">                            Encourage comments if any</w:t>
            </w:r>
          </w:p>
        </w:tc>
      </w:tr>
    </w:tbl>
    <w:p w14:paraId="30A2D4EA" w14:textId="0461E0C5" w:rsidR="006C513A" w:rsidRDefault="00110301" w:rsidP="00110301">
      <w:pPr>
        <w:pStyle w:val="1"/>
        <w:numPr>
          <w:ilvl w:val="0"/>
          <w:numId w:val="19"/>
        </w:numPr>
        <w:rPr>
          <w:lang w:val="en-US" w:eastAsia="zh-CN"/>
        </w:rPr>
      </w:pPr>
      <w:r>
        <w:rPr>
          <w:lang w:val="en-US" w:eastAsia="zh-CN"/>
        </w:rPr>
        <w:lastRenderedPageBreak/>
        <w:t xml:space="preserve"> </w:t>
      </w:r>
      <w:r w:rsidR="001F0FAF">
        <w:rPr>
          <w:lang w:val="en-US" w:eastAsia="zh-CN"/>
        </w:rPr>
        <w:t>Discussion</w:t>
      </w:r>
      <w:r w:rsidR="00BB3C71">
        <w:rPr>
          <w:lang w:val="en-US" w:eastAsia="zh-CN"/>
        </w:rPr>
        <w:t xml:space="preserve"> </w:t>
      </w:r>
      <w:r w:rsidR="008D1F44">
        <w:rPr>
          <w:rFonts w:hint="eastAsia"/>
          <w:lang w:val="en-US" w:eastAsia="zh-CN"/>
        </w:rPr>
        <w:t>o</w:t>
      </w:r>
      <w:r w:rsidR="008D1F44">
        <w:rPr>
          <w:lang w:val="en-US" w:eastAsia="zh-CN"/>
        </w:rPr>
        <w:t>n PDSCH demodulation test assumptions</w:t>
      </w:r>
    </w:p>
    <w:p w14:paraId="10B810CF" w14:textId="69E1660C" w:rsidR="008D1F44" w:rsidRPr="008D1F44" w:rsidRDefault="008D1F44" w:rsidP="00BB3C71">
      <w:pPr>
        <w:rPr>
          <w:b/>
          <w:u w:val="single"/>
          <w:lang w:val="en-US" w:eastAsia="zh-CN"/>
        </w:rPr>
      </w:pPr>
      <w:r w:rsidRPr="008D1F44">
        <w:rPr>
          <w:b/>
          <w:u w:val="single"/>
          <w:lang w:val="en-US" w:eastAsia="zh-CN"/>
        </w:rPr>
        <w:t>Channel model</w:t>
      </w:r>
    </w:p>
    <w:p w14:paraId="173637CB" w14:textId="0EDF0FEB" w:rsidR="008D1F44" w:rsidRDefault="008D1F44" w:rsidP="004508E2">
      <w:pPr>
        <w:jc w:val="both"/>
        <w:rPr>
          <w:lang w:val="en-US" w:eastAsia="zh-CN"/>
        </w:rPr>
      </w:pPr>
      <w:r>
        <w:rPr>
          <w:lang w:val="en-US" w:eastAsia="zh-CN"/>
        </w:rPr>
        <w:t xml:space="preserve">For the channel model of PDSCH demodulation tests, both </w:t>
      </w:r>
      <w:r w:rsidRPr="008D1F44">
        <w:rPr>
          <w:lang w:val="en-US" w:eastAsia="zh-CN"/>
        </w:rPr>
        <w:t>TDLA30-75</w:t>
      </w:r>
      <w:r>
        <w:rPr>
          <w:lang w:val="en-US" w:eastAsia="zh-CN"/>
        </w:rPr>
        <w:t xml:space="preserve"> and </w:t>
      </w:r>
      <w:r w:rsidRPr="008D1F44">
        <w:rPr>
          <w:lang w:val="en-US" w:eastAsia="zh-CN"/>
        </w:rPr>
        <w:t>TDLA30-300 for 100 MHz/120 kHz</w:t>
      </w:r>
      <w:r>
        <w:rPr>
          <w:lang w:val="en-US" w:eastAsia="zh-CN"/>
        </w:rPr>
        <w:t xml:space="preserve"> are proposed by companies in last RAN4 meeting. But considering current case 2-2 and 2-3 in 38.101-4 section 7.2.2.2.1 rank 2 has no obvious SNR</w:t>
      </w:r>
      <w:r w:rsidRPr="008D1F44">
        <w:rPr>
          <w:rFonts w:hint="eastAsia"/>
          <w:vertAlign w:val="subscript"/>
          <w:lang w:val="en-US" w:eastAsia="zh-CN"/>
        </w:rPr>
        <w:t>BB</w:t>
      </w:r>
      <w:r>
        <w:rPr>
          <w:lang w:val="en-US" w:eastAsia="zh-CN"/>
        </w:rPr>
        <w:t xml:space="preserve"> difference</w:t>
      </w:r>
      <w:r>
        <w:rPr>
          <w:rFonts w:hint="eastAsia"/>
          <w:lang w:val="en-US" w:eastAsia="zh-CN"/>
        </w:rPr>
        <w:t>,</w:t>
      </w:r>
      <w:r>
        <w:rPr>
          <w:lang w:val="en-US" w:eastAsia="zh-CN"/>
        </w:rPr>
        <w:t xml:space="preserve"> from our point of view, one channel model as </w:t>
      </w:r>
      <w:r w:rsidRPr="008D1F44">
        <w:rPr>
          <w:lang w:val="en-US" w:eastAsia="zh-CN"/>
        </w:rPr>
        <w:t>TDLA30-75</w:t>
      </w:r>
      <w:r>
        <w:rPr>
          <w:lang w:val="en-US" w:eastAsia="zh-CN"/>
        </w:rPr>
        <w:t xml:space="preserve"> is enough for Multi-Rx PDSCH demodulation requirements</w:t>
      </w:r>
      <w:r w:rsidR="004F5A8F">
        <w:rPr>
          <w:lang w:val="en-US" w:eastAsia="zh-CN"/>
        </w:rPr>
        <w:t>.</w:t>
      </w:r>
    </w:p>
    <w:p w14:paraId="46694571" w14:textId="327DCD45" w:rsidR="004F5A8F" w:rsidRDefault="004F5A8F" w:rsidP="008D1F44">
      <w:pPr>
        <w:rPr>
          <w:rFonts w:eastAsiaTheme="minorEastAsia"/>
          <w:b/>
          <w:color w:val="000000"/>
          <w:lang w:eastAsia="zh-CN"/>
        </w:rPr>
      </w:pPr>
      <w:r w:rsidRPr="00363917">
        <w:rPr>
          <w:rFonts w:eastAsiaTheme="minorEastAsia"/>
          <w:b/>
          <w:color w:val="000000"/>
          <w:lang w:eastAsia="zh-CN"/>
        </w:rPr>
        <w:t xml:space="preserve">Proposal </w:t>
      </w:r>
      <w:r>
        <w:rPr>
          <w:rFonts w:eastAsiaTheme="minorEastAsia"/>
          <w:b/>
          <w:color w:val="000000"/>
          <w:lang w:eastAsia="zh-CN"/>
        </w:rPr>
        <w:t xml:space="preserve">1: For Multi-Rx PDSCH demodulation requirements, only use </w:t>
      </w:r>
      <w:r w:rsidRPr="004F5A8F">
        <w:rPr>
          <w:rFonts w:eastAsiaTheme="minorEastAsia"/>
          <w:b/>
          <w:color w:val="000000"/>
          <w:lang w:eastAsia="zh-CN"/>
        </w:rPr>
        <w:t>TDLA30-</w:t>
      </w:r>
      <w:r>
        <w:rPr>
          <w:rFonts w:eastAsiaTheme="minorEastAsia"/>
          <w:b/>
          <w:color w:val="000000"/>
          <w:lang w:eastAsia="zh-CN"/>
        </w:rPr>
        <w:t>75</w:t>
      </w:r>
      <w:r w:rsidRPr="004F5A8F">
        <w:rPr>
          <w:rFonts w:eastAsiaTheme="minorEastAsia"/>
          <w:b/>
          <w:color w:val="000000"/>
          <w:lang w:eastAsia="zh-CN"/>
        </w:rPr>
        <w:t xml:space="preserve"> for 100 MHz/120 kHz</w:t>
      </w:r>
      <w:r>
        <w:rPr>
          <w:rFonts w:eastAsiaTheme="minorEastAsia"/>
          <w:b/>
          <w:color w:val="000000"/>
          <w:lang w:eastAsia="zh-CN"/>
        </w:rPr>
        <w:t>.</w:t>
      </w:r>
    </w:p>
    <w:p w14:paraId="1F38B0BA" w14:textId="14016538" w:rsidR="004F5A8F" w:rsidRPr="001970E3" w:rsidRDefault="00802F6B" w:rsidP="008D1F44">
      <w:pPr>
        <w:rPr>
          <w:rFonts w:eastAsiaTheme="minorEastAsia"/>
          <w:b/>
          <w:color w:val="000000"/>
          <w:u w:val="single"/>
          <w:lang w:eastAsia="zh-CN"/>
        </w:rPr>
      </w:pPr>
      <w:r w:rsidRPr="001970E3">
        <w:rPr>
          <w:rFonts w:eastAsiaTheme="minorEastAsia"/>
          <w:b/>
          <w:color w:val="000000"/>
          <w:u w:val="single"/>
          <w:lang w:eastAsia="zh-CN"/>
        </w:rPr>
        <w:lastRenderedPageBreak/>
        <w:t>PTRS Port for sDCI schemes</w:t>
      </w:r>
    </w:p>
    <w:p w14:paraId="7E805683" w14:textId="751A92B8" w:rsidR="004508E2" w:rsidRDefault="007C08F3" w:rsidP="004508E2">
      <w:pPr>
        <w:jc w:val="both"/>
        <w:rPr>
          <w:rFonts w:eastAsiaTheme="minorEastAsia"/>
          <w:color w:val="000000"/>
          <w:lang w:eastAsia="zh-CN"/>
        </w:rPr>
      </w:pPr>
      <w:r>
        <w:rPr>
          <w:rFonts w:eastAsiaTheme="minorEastAsia"/>
          <w:color w:val="000000"/>
          <w:lang w:eastAsia="zh-CN"/>
        </w:rPr>
        <w:t>The main purpose of PTRS is tracking the variety of phase noise, while t</w:t>
      </w:r>
      <w:r w:rsidRPr="007C08F3">
        <w:rPr>
          <w:rFonts w:eastAsiaTheme="minorEastAsia"/>
          <w:color w:val="000000"/>
          <w:lang w:eastAsia="zh-CN"/>
        </w:rPr>
        <w:t xml:space="preserve">he phase noise comes from the random </w:t>
      </w:r>
      <w:r>
        <w:rPr>
          <w:rFonts w:eastAsiaTheme="minorEastAsia"/>
          <w:color w:val="000000"/>
          <w:lang w:eastAsia="zh-CN"/>
        </w:rPr>
        <w:t>change</w:t>
      </w:r>
      <w:r w:rsidRPr="007C08F3">
        <w:rPr>
          <w:rFonts w:eastAsiaTheme="minorEastAsia"/>
          <w:color w:val="000000"/>
          <w:lang w:eastAsia="zh-CN"/>
        </w:rPr>
        <w:t xml:space="preserve"> </w:t>
      </w:r>
      <w:r w:rsidR="004508E2">
        <w:rPr>
          <w:rFonts w:eastAsiaTheme="minorEastAsia"/>
          <w:color w:val="000000"/>
          <w:lang w:eastAsia="zh-CN"/>
        </w:rPr>
        <w:t xml:space="preserve">in </w:t>
      </w:r>
      <w:r w:rsidRPr="007C08F3">
        <w:rPr>
          <w:rFonts w:eastAsiaTheme="minorEastAsia"/>
          <w:color w:val="000000"/>
          <w:lang w:eastAsia="zh-CN"/>
        </w:rPr>
        <w:t xml:space="preserve">the input signal </w:t>
      </w:r>
      <w:r w:rsidR="004508E2">
        <w:rPr>
          <w:rFonts w:eastAsiaTheme="minorEastAsia"/>
          <w:color w:val="000000"/>
          <w:lang w:eastAsia="zh-CN"/>
        </w:rPr>
        <w:t xml:space="preserve">phase </w:t>
      </w:r>
      <w:r w:rsidRPr="007C08F3">
        <w:rPr>
          <w:rFonts w:eastAsiaTheme="minorEastAsia"/>
          <w:color w:val="000000"/>
          <w:lang w:eastAsia="zh-CN"/>
        </w:rPr>
        <w:t>caused by various noises (</w:t>
      </w:r>
      <w:r w:rsidR="004508E2">
        <w:rPr>
          <w:rFonts w:eastAsiaTheme="minorEastAsia"/>
          <w:color w:val="000000"/>
          <w:lang w:eastAsia="zh-CN"/>
        </w:rPr>
        <w:t xml:space="preserve">such as </w:t>
      </w:r>
      <w:r w:rsidRPr="007C08F3">
        <w:rPr>
          <w:rFonts w:eastAsiaTheme="minorEastAsia"/>
          <w:color w:val="000000"/>
          <w:lang w:eastAsia="zh-CN"/>
        </w:rPr>
        <w:t>random white noise</w:t>
      </w:r>
      <w:r w:rsidR="004508E2">
        <w:rPr>
          <w:rFonts w:eastAsiaTheme="minorEastAsia"/>
          <w:color w:val="000000"/>
          <w:lang w:eastAsia="zh-CN"/>
        </w:rPr>
        <w:t xml:space="preserve"> and </w:t>
      </w:r>
      <w:r w:rsidRPr="007C08F3">
        <w:rPr>
          <w:rFonts w:eastAsiaTheme="minorEastAsia"/>
          <w:color w:val="000000"/>
          <w:lang w:eastAsia="zh-CN"/>
        </w:rPr>
        <w:t>flicker noise)</w:t>
      </w:r>
      <w:r w:rsidR="004508E2">
        <w:rPr>
          <w:rFonts w:eastAsiaTheme="minorEastAsia"/>
          <w:color w:val="000000"/>
          <w:lang w:eastAsia="zh-CN"/>
        </w:rPr>
        <w:t xml:space="preserve"> in RF device</w:t>
      </w:r>
      <w:r w:rsidR="000D5314">
        <w:rPr>
          <w:rFonts w:eastAsiaTheme="minorEastAsia" w:hint="eastAsia"/>
          <w:color w:val="000000"/>
          <w:lang w:eastAsia="zh-CN"/>
        </w:rPr>
        <w:t>.</w:t>
      </w:r>
      <w:r w:rsidR="004508E2">
        <w:rPr>
          <w:rFonts w:eastAsiaTheme="minorEastAsia"/>
          <w:color w:val="000000"/>
          <w:lang w:eastAsia="zh-CN"/>
        </w:rPr>
        <w:t xml:space="preserve"> </w:t>
      </w:r>
      <w:r w:rsidR="000D5314">
        <w:rPr>
          <w:rFonts w:eastAsiaTheme="minorEastAsia"/>
          <w:color w:val="000000"/>
          <w:lang w:eastAsia="zh-CN"/>
        </w:rPr>
        <w:t>T</w:t>
      </w:r>
      <w:r w:rsidR="004508E2" w:rsidRPr="004508E2">
        <w:rPr>
          <w:rFonts w:eastAsiaTheme="minorEastAsia"/>
          <w:color w:val="000000"/>
          <w:lang w:eastAsia="zh-CN"/>
        </w:rPr>
        <w:t>he higher the frequency, the higher the phase noise</w:t>
      </w:r>
      <w:r w:rsidR="000D5314">
        <w:rPr>
          <w:rFonts w:eastAsiaTheme="minorEastAsia"/>
          <w:color w:val="000000"/>
          <w:lang w:eastAsia="zh-CN"/>
        </w:rPr>
        <w:t>, thus PTRS is mainly used in high frequency band</w:t>
      </w:r>
      <w:r w:rsidR="004508E2">
        <w:rPr>
          <w:rFonts w:eastAsiaTheme="minorEastAsia"/>
          <w:color w:val="000000"/>
          <w:lang w:eastAsia="zh-CN"/>
        </w:rPr>
        <w:t xml:space="preserve">. </w:t>
      </w:r>
      <w:r w:rsidR="000F691C" w:rsidRPr="000F691C">
        <w:rPr>
          <w:rFonts w:eastAsiaTheme="minorEastAsia"/>
          <w:color w:val="000000"/>
          <w:lang w:eastAsia="zh-CN"/>
        </w:rPr>
        <w:t>Due to the randomness of phase noise in time domain</w:t>
      </w:r>
      <w:r w:rsidR="004508E2">
        <w:rPr>
          <w:rFonts w:eastAsiaTheme="minorEastAsia"/>
          <w:color w:val="000000"/>
          <w:lang w:eastAsia="zh-CN"/>
        </w:rPr>
        <w:t>, different Rx chain has different phase noise and need calibration by using PTRS. Thus, we prefer to configure PTRS port per TRP for both sDCI scheme and mDCI scheme, although the configuration of PTRS ports will take some REs from PDSCH</w:t>
      </w:r>
      <w:r w:rsidR="00FA6E8F">
        <w:rPr>
          <w:rFonts w:eastAsiaTheme="minorEastAsia"/>
          <w:color w:val="000000"/>
          <w:lang w:eastAsia="zh-CN"/>
        </w:rPr>
        <w:t xml:space="preserve"> and need the optional c</w:t>
      </w:r>
      <w:r w:rsidR="00271DCC">
        <w:rPr>
          <w:rFonts w:eastAsiaTheme="minorEastAsia"/>
          <w:color w:val="000000"/>
          <w:lang w:eastAsia="zh-CN"/>
        </w:rPr>
        <w:t>apability “</w:t>
      </w:r>
      <w:r w:rsidR="00271DCC" w:rsidRPr="00271DCC">
        <w:rPr>
          <w:rFonts w:eastAsiaTheme="minorEastAsia"/>
          <w:color w:val="000000"/>
          <w:lang w:eastAsia="zh-CN"/>
        </w:rPr>
        <w:t>supportTwoPortDL-PTRS-r16</w:t>
      </w:r>
      <w:r w:rsidR="00271DCC">
        <w:rPr>
          <w:rFonts w:eastAsiaTheme="minorEastAsia"/>
          <w:color w:val="000000"/>
          <w:lang w:eastAsia="zh-CN"/>
        </w:rPr>
        <w:t>”</w:t>
      </w:r>
      <w:r w:rsidR="004508E2">
        <w:rPr>
          <w:rFonts w:eastAsiaTheme="minorEastAsia"/>
          <w:color w:val="000000"/>
          <w:lang w:eastAsia="zh-CN"/>
        </w:rPr>
        <w:t>.</w:t>
      </w:r>
    </w:p>
    <w:p w14:paraId="6BA503E3" w14:textId="6FCFF760" w:rsidR="007C08F3" w:rsidRPr="004508E2" w:rsidRDefault="004508E2" w:rsidP="001970E3">
      <w:pPr>
        <w:rPr>
          <w:rFonts w:eastAsiaTheme="minorEastAsia"/>
          <w:b/>
          <w:color w:val="000000"/>
          <w:lang w:eastAsia="zh-CN"/>
        </w:rPr>
      </w:pPr>
      <w:r w:rsidRPr="004508E2">
        <w:rPr>
          <w:b/>
        </w:rPr>
        <w:t>Proposal 2: use option 1 (</w:t>
      </w:r>
      <w:r w:rsidRPr="004508E2">
        <w:rPr>
          <w:rFonts w:eastAsiaTheme="minorEastAsia"/>
          <w:b/>
          <w:color w:val="000000"/>
          <w:lang w:eastAsia="zh-CN"/>
        </w:rPr>
        <w:t>One PTRS port per TRP for sDCI schemes</w:t>
      </w:r>
      <w:r w:rsidRPr="004508E2">
        <w:rPr>
          <w:b/>
        </w:rPr>
        <w:t>) for PTRS port configuration.</w:t>
      </w:r>
    </w:p>
    <w:p w14:paraId="6EE45E9C" w14:textId="58F8A852" w:rsidR="004508E2" w:rsidRPr="004508E2" w:rsidRDefault="004508E2" w:rsidP="00560A7C">
      <w:pPr>
        <w:jc w:val="both"/>
        <w:rPr>
          <w:rFonts w:eastAsiaTheme="minorEastAsia"/>
          <w:b/>
          <w:color w:val="000000"/>
          <w:u w:val="single"/>
          <w:lang w:eastAsia="zh-CN"/>
        </w:rPr>
      </w:pPr>
      <w:r w:rsidRPr="004508E2">
        <w:rPr>
          <w:rFonts w:eastAsiaTheme="minorEastAsia"/>
          <w:b/>
          <w:color w:val="000000"/>
          <w:u w:val="single"/>
          <w:lang w:eastAsia="zh-CN"/>
        </w:rPr>
        <w:t xml:space="preserve">Time </w:t>
      </w:r>
      <w:r w:rsidR="00507D6B">
        <w:rPr>
          <w:rFonts w:eastAsiaTheme="minorEastAsia"/>
          <w:b/>
          <w:color w:val="000000"/>
          <w:u w:val="single"/>
          <w:lang w:eastAsia="zh-CN"/>
        </w:rPr>
        <w:t xml:space="preserve">and frequency </w:t>
      </w:r>
      <w:r w:rsidRPr="004508E2">
        <w:rPr>
          <w:rFonts w:eastAsiaTheme="minorEastAsia"/>
          <w:b/>
          <w:color w:val="000000"/>
          <w:u w:val="single"/>
          <w:lang w:eastAsia="zh-CN"/>
        </w:rPr>
        <w:t xml:space="preserve">offset between TRPs </w:t>
      </w:r>
    </w:p>
    <w:p w14:paraId="4574D097" w14:textId="49B0806D" w:rsidR="00ED5241" w:rsidRDefault="00ED5241" w:rsidP="00302744">
      <w:pPr>
        <w:jc w:val="both"/>
        <w:rPr>
          <w:lang w:val="en-US" w:eastAsia="zh-CN"/>
        </w:rPr>
      </w:pPr>
      <w:r>
        <w:rPr>
          <w:rFonts w:hint="eastAsia"/>
          <w:lang w:val="en-US" w:eastAsia="zh-CN"/>
        </w:rPr>
        <w:t>I</w:t>
      </w:r>
      <w:r>
        <w:rPr>
          <w:lang w:val="en-US" w:eastAsia="zh-CN"/>
        </w:rPr>
        <w:t xml:space="preserve">n last RAN4#107 meeting, the time offset between two TRP transmission points as </w:t>
      </w:r>
      <w:r w:rsidRPr="00ED5241">
        <w:rPr>
          <w:lang w:val="en-US" w:eastAsia="zh-CN"/>
        </w:rPr>
        <w:t>{0.25us, -0.0625us}</w:t>
      </w:r>
      <w:r>
        <w:rPr>
          <w:lang w:val="en-US" w:eastAsia="zh-CN"/>
        </w:rPr>
        <w:t xml:space="preserve"> are agreed, </w:t>
      </w:r>
      <w:r w:rsidR="00507D6B">
        <w:rPr>
          <w:lang w:val="en-US" w:eastAsia="zh-CN"/>
        </w:rPr>
        <w:t xml:space="preserve">and frequency offset 600Hz is agreed as starting point, </w:t>
      </w:r>
      <w:r>
        <w:rPr>
          <w:lang w:val="en-US" w:eastAsia="zh-CN"/>
        </w:rPr>
        <w:t>but which one should be specified to which case still need discussion.</w:t>
      </w:r>
      <w:r w:rsidR="00DE0F38">
        <w:rPr>
          <w:lang w:val="en-US" w:eastAsia="zh-CN"/>
        </w:rPr>
        <w:t xml:space="preserve"> Considering </w:t>
      </w:r>
      <w:r w:rsidR="00DE0F38" w:rsidRPr="00DE0F38">
        <w:rPr>
          <w:lang w:val="en-US" w:eastAsia="zh-CN"/>
        </w:rPr>
        <w:t xml:space="preserve">proper value </w:t>
      </w:r>
      <w:r w:rsidR="00DE0F38">
        <w:rPr>
          <w:lang w:val="en-US" w:eastAsia="zh-CN"/>
        </w:rPr>
        <w:t>should correspond with</w:t>
      </w:r>
      <w:r w:rsidR="00DE0F38" w:rsidRPr="00DE0F38">
        <w:rPr>
          <w:lang w:val="en-US" w:eastAsia="zh-CN"/>
        </w:rPr>
        <w:t xml:space="preserve"> acceptable performance loss with proper UE processing in receiver side and enough performance gap to differentiate UE behavior</w:t>
      </w:r>
      <w:r w:rsidR="00DE0F38">
        <w:rPr>
          <w:lang w:val="en-US" w:eastAsia="zh-CN"/>
        </w:rPr>
        <w:t xml:space="preserve">, we can take </w:t>
      </w:r>
      <w:r w:rsidR="0017186A">
        <w:rPr>
          <w:lang w:val="en-US" w:eastAsia="zh-CN"/>
        </w:rPr>
        <w:t xml:space="preserve">the experience of </w:t>
      </w:r>
      <w:r w:rsidR="00DE0F38">
        <w:rPr>
          <w:lang w:val="en-US" w:eastAsia="zh-CN"/>
        </w:rPr>
        <w:t>Rel-16 FR1</w:t>
      </w:r>
      <w:r w:rsidR="0017186A">
        <w:rPr>
          <w:lang w:val="en-US" w:eastAsia="zh-CN"/>
        </w:rPr>
        <w:t xml:space="preserve"> TDD</w:t>
      </w:r>
      <w:r w:rsidR="00DE0F38">
        <w:rPr>
          <w:lang w:val="en-US" w:eastAsia="zh-CN"/>
        </w:rPr>
        <w:t xml:space="preserve"> multi-TRP test cases as starting point. Current FR1</w:t>
      </w:r>
      <w:r w:rsidR="00CD3E7A">
        <w:rPr>
          <w:lang w:val="en-US" w:eastAsia="zh-CN"/>
        </w:rPr>
        <w:t>TDD</w:t>
      </w:r>
      <w:r w:rsidR="00DE0F38">
        <w:rPr>
          <w:lang w:val="en-US" w:eastAsia="zh-CN"/>
        </w:rPr>
        <w:t xml:space="preserve"> multi-TRP test has four scenarios as below</w:t>
      </w:r>
    </w:p>
    <w:p w14:paraId="6E45CDD2" w14:textId="74E35D81" w:rsidR="0017186A" w:rsidRDefault="0017186A" w:rsidP="0017186A">
      <w:pPr>
        <w:spacing w:after="60"/>
        <w:jc w:val="center"/>
        <w:rPr>
          <w:lang w:val="en-US" w:eastAsia="zh-CN"/>
        </w:rPr>
      </w:pPr>
      <w:r>
        <w:rPr>
          <w:lang w:val="en-US" w:eastAsia="zh-CN"/>
        </w:rPr>
        <w:t>Table 2-1 Rel-16 FR1 TDD multi-TRP test cases</w:t>
      </w:r>
    </w:p>
    <w:tbl>
      <w:tblPr>
        <w:tblStyle w:val="aff7"/>
        <w:tblW w:w="0" w:type="auto"/>
        <w:jc w:val="center"/>
        <w:tblLook w:val="04A0" w:firstRow="1" w:lastRow="0" w:firstColumn="1" w:lastColumn="0" w:noHBand="0" w:noVBand="1"/>
      </w:tblPr>
      <w:tblGrid>
        <w:gridCol w:w="816"/>
        <w:gridCol w:w="1583"/>
        <w:gridCol w:w="2810"/>
      </w:tblGrid>
      <w:tr w:rsidR="00CD3E7A" w14:paraId="3F383A9A" w14:textId="77777777" w:rsidTr="00CD3E7A">
        <w:trPr>
          <w:jc w:val="center"/>
        </w:trPr>
        <w:tc>
          <w:tcPr>
            <w:tcW w:w="0" w:type="auto"/>
          </w:tcPr>
          <w:p w14:paraId="3E7291DD" w14:textId="32847324" w:rsidR="00CD3E7A" w:rsidRPr="00CD3E7A" w:rsidRDefault="00CD3E7A" w:rsidP="00CD3E7A">
            <w:pPr>
              <w:spacing w:after="60"/>
              <w:jc w:val="center"/>
              <w:rPr>
                <w:rFonts w:eastAsiaTheme="minorEastAsia"/>
                <w:lang w:val="en-US" w:eastAsia="zh-CN"/>
              </w:rPr>
            </w:pPr>
            <w:r>
              <w:rPr>
                <w:rFonts w:eastAsiaTheme="minorEastAsia" w:hint="eastAsia"/>
                <w:lang w:val="en-US" w:eastAsia="zh-CN"/>
              </w:rPr>
              <w:t>s</w:t>
            </w:r>
            <w:r>
              <w:rPr>
                <w:rFonts w:eastAsiaTheme="minorEastAsia"/>
                <w:lang w:val="en-US" w:eastAsia="zh-CN"/>
              </w:rPr>
              <w:t>cheme</w:t>
            </w:r>
          </w:p>
        </w:tc>
        <w:tc>
          <w:tcPr>
            <w:tcW w:w="0" w:type="auto"/>
          </w:tcPr>
          <w:p w14:paraId="4C52990F" w14:textId="7A008254" w:rsidR="00CD3E7A" w:rsidRPr="00CD3E7A" w:rsidRDefault="00CD3E7A" w:rsidP="00CD3E7A">
            <w:pPr>
              <w:spacing w:after="60"/>
              <w:jc w:val="center"/>
              <w:rPr>
                <w:rFonts w:eastAsiaTheme="minorEastAsia"/>
                <w:lang w:val="en-US" w:eastAsia="zh-CN"/>
              </w:rPr>
            </w:pPr>
            <w:r>
              <w:rPr>
                <w:rFonts w:eastAsiaTheme="minorEastAsia" w:hint="eastAsia"/>
                <w:lang w:val="en-US" w:eastAsia="zh-CN"/>
              </w:rPr>
              <w:t>s</w:t>
            </w:r>
            <w:r>
              <w:rPr>
                <w:rFonts w:eastAsiaTheme="minorEastAsia"/>
                <w:lang w:val="en-US" w:eastAsia="zh-CN"/>
              </w:rPr>
              <w:t>cenarios</w:t>
            </w:r>
          </w:p>
        </w:tc>
        <w:tc>
          <w:tcPr>
            <w:tcW w:w="0" w:type="auto"/>
          </w:tcPr>
          <w:p w14:paraId="17C6C31F" w14:textId="5B79E950" w:rsidR="00CD3E7A" w:rsidRPr="00CD3E7A" w:rsidRDefault="00CD3E7A" w:rsidP="00CD3E7A">
            <w:pPr>
              <w:spacing w:after="60"/>
              <w:jc w:val="center"/>
              <w:rPr>
                <w:rFonts w:eastAsiaTheme="minorEastAsia"/>
                <w:lang w:val="en-US" w:eastAsia="zh-CN"/>
              </w:rPr>
            </w:pPr>
            <w:r>
              <w:rPr>
                <w:rFonts w:eastAsiaTheme="minorEastAsia" w:hint="eastAsia"/>
                <w:lang w:val="en-US" w:eastAsia="zh-CN"/>
              </w:rPr>
              <w:t>(</w:t>
            </w:r>
            <w:r>
              <w:rPr>
                <w:rFonts w:eastAsiaTheme="minorEastAsia"/>
                <w:lang w:val="en-US" w:eastAsia="zh-CN"/>
              </w:rPr>
              <w:t>time offset, frequency offset)</w:t>
            </w:r>
          </w:p>
        </w:tc>
      </w:tr>
      <w:tr w:rsidR="00CD3E7A" w14:paraId="27A80F3F" w14:textId="77777777" w:rsidTr="00CD3E7A">
        <w:trPr>
          <w:jc w:val="center"/>
        </w:trPr>
        <w:tc>
          <w:tcPr>
            <w:tcW w:w="0" w:type="auto"/>
            <w:vMerge w:val="restart"/>
          </w:tcPr>
          <w:p w14:paraId="6B2D0494" w14:textId="7A268FB8" w:rsidR="00CD3E7A" w:rsidRPr="00CD3E7A" w:rsidRDefault="00CD3E7A" w:rsidP="00CD3E7A">
            <w:pPr>
              <w:spacing w:after="60"/>
              <w:jc w:val="center"/>
              <w:rPr>
                <w:rFonts w:eastAsiaTheme="minorEastAsia"/>
                <w:lang w:val="en-US" w:eastAsia="zh-CN"/>
              </w:rPr>
            </w:pPr>
            <w:r>
              <w:rPr>
                <w:rFonts w:eastAsiaTheme="minorEastAsia" w:hint="eastAsia"/>
                <w:lang w:val="en-US" w:eastAsia="zh-CN"/>
              </w:rPr>
              <w:t>s</w:t>
            </w:r>
            <w:r>
              <w:rPr>
                <w:rFonts w:eastAsiaTheme="minorEastAsia"/>
                <w:lang w:val="en-US" w:eastAsia="zh-CN"/>
              </w:rPr>
              <w:t>DCI</w:t>
            </w:r>
          </w:p>
        </w:tc>
        <w:tc>
          <w:tcPr>
            <w:tcW w:w="0" w:type="auto"/>
          </w:tcPr>
          <w:p w14:paraId="39158B6A" w14:textId="58E9F9AC" w:rsidR="00CD3E7A" w:rsidRPr="00CD3E7A" w:rsidRDefault="00CD3E7A" w:rsidP="00CD3E7A">
            <w:pPr>
              <w:spacing w:after="60"/>
              <w:jc w:val="center"/>
              <w:rPr>
                <w:rFonts w:eastAsiaTheme="minorEastAsia"/>
                <w:lang w:val="en-US" w:eastAsia="zh-CN"/>
              </w:rPr>
            </w:pPr>
            <w:r>
              <w:rPr>
                <w:rFonts w:eastAsiaTheme="minorEastAsia" w:hint="eastAsia"/>
                <w:lang w:val="en-US" w:eastAsia="zh-CN"/>
              </w:rPr>
              <w:t>S</w:t>
            </w:r>
            <w:r>
              <w:rPr>
                <w:rFonts w:eastAsiaTheme="minorEastAsia"/>
                <w:lang w:val="en-US" w:eastAsia="zh-CN"/>
              </w:rPr>
              <w:t>DM</w:t>
            </w:r>
          </w:p>
        </w:tc>
        <w:tc>
          <w:tcPr>
            <w:tcW w:w="0" w:type="auto"/>
          </w:tcPr>
          <w:p w14:paraId="0A923FD9" w14:textId="4122AFB3" w:rsidR="00CD3E7A" w:rsidRPr="00CD3E7A" w:rsidRDefault="00CD3E7A" w:rsidP="00CD3E7A">
            <w:pPr>
              <w:spacing w:after="60"/>
              <w:jc w:val="center"/>
              <w:rPr>
                <w:rFonts w:eastAsiaTheme="minorEastAsia"/>
                <w:lang w:val="en-US" w:eastAsia="zh-CN"/>
              </w:rPr>
            </w:pPr>
            <w:r>
              <w:rPr>
                <w:rFonts w:eastAsiaTheme="minorEastAsia" w:hint="eastAsia"/>
                <w:lang w:val="en-US" w:eastAsia="zh-CN"/>
              </w:rPr>
              <w:t>(</w:t>
            </w:r>
            <w:r>
              <w:rPr>
                <w:rFonts w:eastAsiaTheme="minorEastAsia"/>
                <w:lang w:val="en-US" w:eastAsia="zh-CN"/>
              </w:rPr>
              <w:t xml:space="preserve">-0.25us, 300Hz) and </w:t>
            </w:r>
            <w:r w:rsidR="0017186A">
              <w:rPr>
                <w:rFonts w:eastAsiaTheme="minorEastAsia"/>
                <w:lang w:val="en-US" w:eastAsia="zh-CN"/>
              </w:rPr>
              <w:t>(</w:t>
            </w:r>
            <w:r>
              <w:rPr>
                <w:rFonts w:eastAsiaTheme="minorEastAsia"/>
                <w:lang w:val="en-US" w:eastAsia="zh-CN"/>
              </w:rPr>
              <w:t>1us, 0Hz)</w:t>
            </w:r>
          </w:p>
        </w:tc>
      </w:tr>
      <w:tr w:rsidR="00CD3E7A" w14:paraId="71C7F0C8" w14:textId="77777777" w:rsidTr="00CD3E7A">
        <w:trPr>
          <w:jc w:val="center"/>
        </w:trPr>
        <w:tc>
          <w:tcPr>
            <w:tcW w:w="0" w:type="auto"/>
            <w:vMerge/>
          </w:tcPr>
          <w:p w14:paraId="755DAC31" w14:textId="77777777" w:rsidR="00CD3E7A" w:rsidRDefault="00CD3E7A" w:rsidP="00CD3E7A">
            <w:pPr>
              <w:spacing w:after="60"/>
              <w:jc w:val="center"/>
              <w:rPr>
                <w:lang w:val="en-US" w:eastAsia="zh-CN"/>
              </w:rPr>
            </w:pPr>
          </w:p>
        </w:tc>
        <w:tc>
          <w:tcPr>
            <w:tcW w:w="0" w:type="auto"/>
          </w:tcPr>
          <w:p w14:paraId="25A3B882" w14:textId="7C9E08A5" w:rsidR="00CD3E7A" w:rsidRPr="00CD3E7A" w:rsidRDefault="00CD3E7A" w:rsidP="00CD3E7A">
            <w:pPr>
              <w:spacing w:after="60"/>
              <w:jc w:val="center"/>
              <w:rPr>
                <w:rFonts w:eastAsiaTheme="minorEastAsia"/>
                <w:lang w:val="en-US" w:eastAsia="zh-CN"/>
              </w:rPr>
            </w:pPr>
            <w:r>
              <w:rPr>
                <w:rFonts w:eastAsiaTheme="minorEastAsia" w:hint="eastAsia"/>
                <w:lang w:val="en-US" w:eastAsia="zh-CN"/>
              </w:rPr>
              <w:t>F</w:t>
            </w:r>
            <w:r>
              <w:rPr>
                <w:rFonts w:eastAsiaTheme="minorEastAsia"/>
                <w:lang w:val="en-US" w:eastAsia="zh-CN"/>
              </w:rPr>
              <w:t>DM</w:t>
            </w:r>
          </w:p>
        </w:tc>
        <w:tc>
          <w:tcPr>
            <w:tcW w:w="0" w:type="auto"/>
          </w:tcPr>
          <w:p w14:paraId="14EA0B80" w14:textId="0E470449" w:rsidR="00CD3E7A" w:rsidRDefault="00CD3E7A" w:rsidP="00CD3E7A">
            <w:pPr>
              <w:spacing w:after="60"/>
              <w:jc w:val="center"/>
              <w:rPr>
                <w:lang w:val="en-US" w:eastAsia="zh-CN"/>
              </w:rPr>
            </w:pPr>
            <w:r>
              <w:rPr>
                <w:rFonts w:eastAsiaTheme="minorEastAsia" w:hint="eastAsia"/>
                <w:lang w:val="en-US" w:eastAsia="zh-CN"/>
              </w:rPr>
              <w:t>(</w:t>
            </w:r>
            <w:r>
              <w:rPr>
                <w:rFonts w:eastAsiaTheme="minorEastAsia"/>
                <w:lang w:val="en-US" w:eastAsia="zh-CN"/>
              </w:rPr>
              <w:t>-0.25us, 300Hz)</w:t>
            </w:r>
          </w:p>
        </w:tc>
      </w:tr>
      <w:tr w:rsidR="00CD3E7A" w14:paraId="611F7D8C" w14:textId="77777777" w:rsidTr="00CD3E7A">
        <w:trPr>
          <w:jc w:val="center"/>
        </w:trPr>
        <w:tc>
          <w:tcPr>
            <w:tcW w:w="0" w:type="auto"/>
            <w:vMerge/>
          </w:tcPr>
          <w:p w14:paraId="1E6D2D35" w14:textId="77777777" w:rsidR="00CD3E7A" w:rsidRDefault="00CD3E7A" w:rsidP="00CD3E7A">
            <w:pPr>
              <w:spacing w:after="60"/>
              <w:jc w:val="center"/>
              <w:rPr>
                <w:lang w:val="en-US" w:eastAsia="zh-CN"/>
              </w:rPr>
            </w:pPr>
          </w:p>
        </w:tc>
        <w:tc>
          <w:tcPr>
            <w:tcW w:w="0" w:type="auto"/>
          </w:tcPr>
          <w:p w14:paraId="5D6C0A2B" w14:textId="4811C897" w:rsidR="00CD3E7A" w:rsidRPr="00CD3E7A" w:rsidRDefault="00CD3E7A" w:rsidP="00CD3E7A">
            <w:pPr>
              <w:spacing w:after="60"/>
              <w:jc w:val="center"/>
              <w:rPr>
                <w:rFonts w:eastAsiaTheme="minorEastAsia"/>
                <w:lang w:val="en-US" w:eastAsia="zh-CN"/>
              </w:rPr>
            </w:pPr>
            <w:r>
              <w:rPr>
                <w:rFonts w:eastAsiaTheme="minorEastAsia" w:hint="eastAsia"/>
                <w:lang w:val="en-US" w:eastAsia="zh-CN"/>
              </w:rPr>
              <w:t>T</w:t>
            </w:r>
            <w:r>
              <w:rPr>
                <w:rFonts w:eastAsiaTheme="minorEastAsia"/>
                <w:lang w:val="en-US" w:eastAsia="zh-CN"/>
              </w:rPr>
              <w:t>DM</w:t>
            </w:r>
          </w:p>
        </w:tc>
        <w:tc>
          <w:tcPr>
            <w:tcW w:w="0" w:type="auto"/>
          </w:tcPr>
          <w:p w14:paraId="14CEEB24" w14:textId="438103A3" w:rsidR="00CD3E7A" w:rsidRPr="00CD3E7A" w:rsidRDefault="00CD3E7A" w:rsidP="00CD3E7A">
            <w:pPr>
              <w:spacing w:after="60"/>
              <w:jc w:val="center"/>
              <w:rPr>
                <w:rFonts w:eastAsiaTheme="minorEastAsia"/>
                <w:lang w:val="en-US" w:eastAsia="zh-CN"/>
              </w:rPr>
            </w:pPr>
            <w:r>
              <w:rPr>
                <w:rFonts w:eastAsiaTheme="minorEastAsia" w:hint="eastAsia"/>
                <w:lang w:val="en-US" w:eastAsia="zh-CN"/>
              </w:rPr>
              <w:t>(</w:t>
            </w:r>
            <w:r>
              <w:rPr>
                <w:rFonts w:eastAsiaTheme="minorEastAsia"/>
                <w:lang w:val="en-US" w:eastAsia="zh-CN"/>
              </w:rPr>
              <w:t>1us, 300Hz)</w:t>
            </w:r>
          </w:p>
        </w:tc>
      </w:tr>
      <w:tr w:rsidR="00CD3E7A" w14:paraId="2F225926" w14:textId="77777777" w:rsidTr="00CD3E7A">
        <w:trPr>
          <w:jc w:val="center"/>
        </w:trPr>
        <w:tc>
          <w:tcPr>
            <w:tcW w:w="0" w:type="auto"/>
          </w:tcPr>
          <w:p w14:paraId="102049EA" w14:textId="2A470B34" w:rsidR="00CD3E7A" w:rsidRPr="00CD3E7A" w:rsidRDefault="00CD3E7A" w:rsidP="00CD3E7A">
            <w:pPr>
              <w:spacing w:after="60"/>
              <w:jc w:val="center"/>
              <w:rPr>
                <w:rFonts w:eastAsiaTheme="minorEastAsia"/>
                <w:lang w:val="en-US" w:eastAsia="zh-CN"/>
              </w:rPr>
            </w:pPr>
            <w:r>
              <w:rPr>
                <w:rFonts w:eastAsiaTheme="minorEastAsia" w:hint="eastAsia"/>
                <w:lang w:val="en-US" w:eastAsia="zh-CN"/>
              </w:rPr>
              <w:t>m</w:t>
            </w:r>
            <w:r>
              <w:rPr>
                <w:rFonts w:eastAsiaTheme="minorEastAsia"/>
                <w:lang w:val="en-US" w:eastAsia="zh-CN"/>
              </w:rPr>
              <w:t>DCI</w:t>
            </w:r>
          </w:p>
        </w:tc>
        <w:tc>
          <w:tcPr>
            <w:tcW w:w="0" w:type="auto"/>
          </w:tcPr>
          <w:p w14:paraId="41C0589F" w14:textId="264DF040" w:rsidR="00CD3E7A" w:rsidRPr="00CD3E7A" w:rsidRDefault="00CD3E7A" w:rsidP="00CD3E7A">
            <w:pPr>
              <w:spacing w:after="60"/>
              <w:jc w:val="center"/>
              <w:rPr>
                <w:rFonts w:eastAsiaTheme="minorEastAsia"/>
                <w:lang w:val="en-US" w:eastAsia="zh-CN"/>
              </w:rPr>
            </w:pPr>
            <w:r>
              <w:rPr>
                <w:rFonts w:eastAsiaTheme="minorEastAsia"/>
                <w:lang w:val="en-US" w:eastAsia="zh-CN"/>
              </w:rPr>
              <w:t>Non-overlapping</w:t>
            </w:r>
          </w:p>
        </w:tc>
        <w:tc>
          <w:tcPr>
            <w:tcW w:w="0" w:type="auto"/>
          </w:tcPr>
          <w:p w14:paraId="0B149199" w14:textId="557C1ED0" w:rsidR="00CD3E7A" w:rsidRDefault="00CD3E7A" w:rsidP="00CD3E7A">
            <w:pPr>
              <w:spacing w:after="60"/>
              <w:jc w:val="center"/>
              <w:rPr>
                <w:lang w:val="en-US" w:eastAsia="zh-CN"/>
              </w:rPr>
            </w:pPr>
            <w:r>
              <w:rPr>
                <w:rFonts w:eastAsiaTheme="minorEastAsia" w:hint="eastAsia"/>
                <w:lang w:val="en-US" w:eastAsia="zh-CN"/>
              </w:rPr>
              <w:t>(</w:t>
            </w:r>
            <w:r>
              <w:rPr>
                <w:rFonts w:eastAsiaTheme="minorEastAsia"/>
                <w:lang w:val="en-US" w:eastAsia="zh-CN"/>
              </w:rPr>
              <w:t>-0.25us, 300Hz)</w:t>
            </w:r>
          </w:p>
        </w:tc>
      </w:tr>
    </w:tbl>
    <w:p w14:paraId="2039DDBE" w14:textId="75BEE667" w:rsidR="0017186A" w:rsidRDefault="0017186A" w:rsidP="00BA764A">
      <w:pPr>
        <w:spacing w:before="180" w:after="60"/>
        <w:jc w:val="both"/>
        <w:rPr>
          <w:lang w:val="en-US" w:eastAsia="zh-CN"/>
        </w:rPr>
      </w:pPr>
      <w:r>
        <w:rPr>
          <w:lang w:val="en-US" w:eastAsia="zh-CN"/>
        </w:rPr>
        <w:t xml:space="preserve">We </w:t>
      </w:r>
      <w:r w:rsidR="00BA764A">
        <w:rPr>
          <w:lang w:val="en-US" w:eastAsia="zh-CN"/>
        </w:rPr>
        <w:t>propose to set four test cases with time and frequency offset as</w:t>
      </w:r>
    </w:p>
    <w:p w14:paraId="675784FF" w14:textId="19E5CEC3" w:rsidR="00DE0F38" w:rsidRDefault="0017186A" w:rsidP="00BA764A">
      <w:pPr>
        <w:spacing w:after="60"/>
        <w:jc w:val="both"/>
        <w:rPr>
          <w:lang w:val="en-US" w:eastAsia="zh-CN"/>
        </w:rPr>
      </w:pPr>
      <w:r>
        <w:rPr>
          <w:rFonts w:hint="eastAsia"/>
          <w:lang w:val="en-US" w:eastAsia="zh-CN"/>
        </w:rPr>
        <w:t>s</w:t>
      </w:r>
      <w:r>
        <w:rPr>
          <w:lang w:val="en-US" w:eastAsia="zh-CN"/>
        </w:rPr>
        <w:t>DCI SDM (-0.0625us, 600Hz) and (0.25us, 0Hz)</w:t>
      </w:r>
    </w:p>
    <w:p w14:paraId="56A8603E" w14:textId="77777777" w:rsidR="00BA764A" w:rsidRDefault="00BA764A" w:rsidP="00BA764A">
      <w:pPr>
        <w:spacing w:after="60"/>
        <w:jc w:val="both"/>
        <w:rPr>
          <w:lang w:val="en-US" w:eastAsia="zh-CN"/>
        </w:rPr>
      </w:pPr>
      <w:r>
        <w:rPr>
          <w:lang w:val="en-US" w:eastAsia="zh-CN"/>
        </w:rPr>
        <w:t>mDCI non-overlapping (-0.0625us, 600Hz)</w:t>
      </w:r>
    </w:p>
    <w:p w14:paraId="641DF7E8" w14:textId="57467F30" w:rsidR="0017186A" w:rsidRDefault="0017186A" w:rsidP="00BA764A">
      <w:pPr>
        <w:spacing w:after="60"/>
        <w:jc w:val="both"/>
        <w:rPr>
          <w:lang w:val="en-US" w:eastAsia="zh-CN"/>
        </w:rPr>
      </w:pPr>
      <w:r>
        <w:rPr>
          <w:lang w:val="en-US" w:eastAsia="zh-CN"/>
        </w:rPr>
        <w:t xml:space="preserve">mDCI </w:t>
      </w:r>
      <w:r w:rsidR="006665BE">
        <w:rPr>
          <w:lang w:val="en-US" w:eastAsia="zh-CN"/>
        </w:rPr>
        <w:t>full</w:t>
      </w:r>
      <w:r>
        <w:rPr>
          <w:lang w:val="en-US" w:eastAsia="zh-CN"/>
        </w:rPr>
        <w:t>-overlapping  (0</w:t>
      </w:r>
      <w:r w:rsidR="00BA764A">
        <w:rPr>
          <w:lang w:val="en-US" w:eastAsia="zh-CN"/>
        </w:rPr>
        <w:t>.25</w:t>
      </w:r>
      <w:r>
        <w:rPr>
          <w:lang w:val="en-US" w:eastAsia="zh-CN"/>
        </w:rPr>
        <w:t>us, 600Hz)</w:t>
      </w:r>
    </w:p>
    <w:p w14:paraId="6682DA9B" w14:textId="04F95D53" w:rsidR="00BA764A" w:rsidRPr="00BA764A" w:rsidRDefault="00BA764A" w:rsidP="00BA764A">
      <w:pPr>
        <w:spacing w:after="60"/>
        <w:jc w:val="both"/>
        <w:rPr>
          <w:b/>
        </w:rPr>
      </w:pPr>
      <w:r w:rsidRPr="004508E2">
        <w:rPr>
          <w:b/>
        </w:rPr>
        <w:t xml:space="preserve">Proposal </w:t>
      </w:r>
      <w:r>
        <w:rPr>
          <w:b/>
        </w:rPr>
        <w:t>3</w:t>
      </w:r>
      <w:r w:rsidRPr="004508E2">
        <w:rPr>
          <w:b/>
        </w:rPr>
        <w:t xml:space="preserve">: use </w:t>
      </w:r>
      <w:r w:rsidRPr="00BA764A">
        <w:rPr>
          <w:b/>
        </w:rPr>
        <w:t>four test cases with time and frequency offset as</w:t>
      </w:r>
      <w:r>
        <w:rPr>
          <w:b/>
        </w:rPr>
        <w:t xml:space="preserve"> starting point</w:t>
      </w:r>
    </w:p>
    <w:p w14:paraId="45096864" w14:textId="77777777" w:rsidR="00BA764A" w:rsidRPr="00BA764A" w:rsidRDefault="00BA764A" w:rsidP="00BA764A">
      <w:pPr>
        <w:spacing w:after="60"/>
        <w:ind w:firstLineChars="500" w:firstLine="1004"/>
        <w:jc w:val="both"/>
        <w:rPr>
          <w:b/>
        </w:rPr>
      </w:pPr>
      <w:r w:rsidRPr="00BA764A">
        <w:rPr>
          <w:b/>
        </w:rPr>
        <w:t>sDCI SDM (-0.0625us, 600Hz) and (0.25us, 0Hz)</w:t>
      </w:r>
    </w:p>
    <w:p w14:paraId="14F69661" w14:textId="77777777" w:rsidR="00BA764A" w:rsidRPr="00BA764A" w:rsidRDefault="00BA764A" w:rsidP="00BA764A">
      <w:pPr>
        <w:spacing w:after="60"/>
        <w:ind w:firstLineChars="500" w:firstLine="1004"/>
        <w:jc w:val="both"/>
        <w:rPr>
          <w:b/>
        </w:rPr>
      </w:pPr>
      <w:r w:rsidRPr="00BA764A">
        <w:rPr>
          <w:b/>
        </w:rPr>
        <w:t>mDCI non-overlapping (-0.0625us, 600Hz)</w:t>
      </w:r>
    </w:p>
    <w:p w14:paraId="015182E2" w14:textId="429637FE" w:rsidR="00ED5241" w:rsidRDefault="006665BE" w:rsidP="00BA764A">
      <w:pPr>
        <w:spacing w:after="60"/>
        <w:ind w:firstLineChars="500" w:firstLine="1004"/>
        <w:jc w:val="both"/>
        <w:rPr>
          <w:lang w:val="en-US" w:eastAsia="zh-CN"/>
        </w:rPr>
      </w:pPr>
      <w:r>
        <w:rPr>
          <w:b/>
        </w:rPr>
        <w:t>mDCI full</w:t>
      </w:r>
      <w:r w:rsidR="00BA764A" w:rsidRPr="00BA764A">
        <w:rPr>
          <w:b/>
        </w:rPr>
        <w:t>-overlapping  (0.25us, 600Hz)</w:t>
      </w:r>
    </w:p>
    <w:p w14:paraId="216B2597" w14:textId="77777777" w:rsidR="00BA764A" w:rsidRDefault="00BA764A" w:rsidP="00302744">
      <w:pPr>
        <w:jc w:val="both"/>
        <w:rPr>
          <w:lang w:val="en-US" w:eastAsia="zh-CN"/>
        </w:rPr>
      </w:pPr>
    </w:p>
    <w:p w14:paraId="6EFE2A2E" w14:textId="703585F8" w:rsidR="005B0643" w:rsidRPr="00093AC0" w:rsidRDefault="00ED5241" w:rsidP="00302744">
      <w:pPr>
        <w:jc w:val="both"/>
        <w:rPr>
          <w:b/>
          <w:u w:val="single"/>
          <w:lang w:val="en-US" w:eastAsia="zh-CN"/>
        </w:rPr>
      </w:pPr>
      <w:r w:rsidRPr="00093AC0">
        <w:rPr>
          <w:b/>
          <w:u w:val="single"/>
          <w:lang w:val="en-US" w:eastAsia="zh-CN"/>
        </w:rPr>
        <w:t>PDSCH rate matching in mTRP transmission</w:t>
      </w:r>
    </w:p>
    <w:p w14:paraId="50615F33" w14:textId="78010885" w:rsidR="00093AC0" w:rsidRDefault="00B41D48" w:rsidP="00302744">
      <w:pPr>
        <w:jc w:val="both"/>
        <w:rPr>
          <w:lang w:val="en-US" w:eastAsia="zh-CN"/>
        </w:rPr>
      </w:pPr>
      <w:r>
        <w:rPr>
          <w:rFonts w:hint="eastAsia"/>
          <w:lang w:val="en-US" w:eastAsia="zh-CN"/>
        </w:rPr>
        <w:t>P</w:t>
      </w:r>
      <w:r>
        <w:rPr>
          <w:lang w:val="en-US" w:eastAsia="zh-CN"/>
        </w:rPr>
        <w:t>TRS allocation should be scheduled per TRP</w:t>
      </w:r>
      <w:r w:rsidR="00D81E4B">
        <w:rPr>
          <w:lang w:val="en-US" w:eastAsia="zh-CN"/>
        </w:rPr>
        <w:t>.</w:t>
      </w:r>
      <w:r>
        <w:rPr>
          <w:lang w:val="en-US" w:eastAsia="zh-CN"/>
        </w:rPr>
        <w:t xml:space="preserve"> </w:t>
      </w:r>
      <w:r w:rsidR="00D81E4B">
        <w:rPr>
          <w:lang w:val="en-US" w:eastAsia="zh-CN"/>
        </w:rPr>
        <w:t>I</w:t>
      </w:r>
      <w:r>
        <w:rPr>
          <w:lang w:val="en-US" w:eastAsia="zh-CN"/>
        </w:rPr>
        <w:t>t is not realistic for current TRP to avoid PTRS REs of other TRP</w:t>
      </w:r>
      <w:r w:rsidR="00D81E4B">
        <w:rPr>
          <w:lang w:val="en-US" w:eastAsia="zh-CN"/>
        </w:rPr>
        <w:t xml:space="preserve"> considering the overhead and resource schedule complexity, especially for mDCI case. </w:t>
      </w:r>
    </w:p>
    <w:p w14:paraId="5AB0C8F5" w14:textId="0C9C7B28" w:rsidR="00D81E4B" w:rsidRPr="00D81E4B" w:rsidRDefault="00D81E4B" w:rsidP="00302744">
      <w:pPr>
        <w:jc w:val="both"/>
        <w:rPr>
          <w:lang w:val="en-US" w:eastAsia="zh-CN"/>
        </w:rPr>
      </w:pPr>
      <w:r w:rsidRPr="004508E2">
        <w:rPr>
          <w:b/>
        </w:rPr>
        <w:t xml:space="preserve">Proposal </w:t>
      </w:r>
      <w:r>
        <w:rPr>
          <w:b/>
        </w:rPr>
        <w:t>4</w:t>
      </w:r>
      <w:r w:rsidRPr="004508E2">
        <w:rPr>
          <w:b/>
        </w:rPr>
        <w:t xml:space="preserve">: </w:t>
      </w:r>
      <w:r w:rsidRPr="00D81E4B">
        <w:rPr>
          <w:b/>
        </w:rPr>
        <w:t>PT-RS allocation does not overlap with PDSCH allocation per TRP.</w:t>
      </w:r>
    </w:p>
    <w:p w14:paraId="68D887F1" w14:textId="06867289" w:rsidR="00D81E4B" w:rsidRDefault="00ED5241" w:rsidP="00302744">
      <w:pPr>
        <w:jc w:val="both"/>
        <w:rPr>
          <w:b/>
          <w:u w:val="single"/>
          <w:lang w:val="en-US" w:eastAsia="zh-CN"/>
        </w:rPr>
      </w:pPr>
      <w:r w:rsidRPr="00D81E4B">
        <w:rPr>
          <w:b/>
          <w:u w:val="single"/>
          <w:lang w:val="en-US" w:eastAsia="zh-CN"/>
        </w:rPr>
        <w:t>Sending an LS to RAN1 for specification clarification on PTRS rate matching behaviour for mTRP transmission (if ambiguous)</w:t>
      </w:r>
    </w:p>
    <w:p w14:paraId="6EE49F2C" w14:textId="4255D627" w:rsidR="00D81E4B" w:rsidRDefault="00D81E4B" w:rsidP="00302744">
      <w:pPr>
        <w:jc w:val="both"/>
        <w:rPr>
          <w:lang w:val="en-US" w:eastAsia="zh-CN"/>
        </w:rPr>
      </w:pPr>
      <w:r>
        <w:rPr>
          <w:lang w:val="en-US" w:eastAsia="zh-CN"/>
        </w:rPr>
        <w:t xml:space="preserve">We don’t think it’s necessary to send LS </w:t>
      </w:r>
      <w:r w:rsidRPr="00D81E4B">
        <w:rPr>
          <w:lang w:val="en-US" w:eastAsia="zh-CN"/>
        </w:rPr>
        <w:t>for specification clarification on PTRS rate matching behaviour for mTRP transmission</w:t>
      </w:r>
      <w:r>
        <w:rPr>
          <w:lang w:val="en-US" w:eastAsia="zh-CN"/>
        </w:rPr>
        <w:t>.</w:t>
      </w:r>
    </w:p>
    <w:p w14:paraId="7205601F" w14:textId="46137626" w:rsidR="00D81E4B" w:rsidRPr="00D81E4B" w:rsidRDefault="00D81E4B" w:rsidP="00302744">
      <w:pPr>
        <w:jc w:val="both"/>
        <w:rPr>
          <w:lang w:val="en-US" w:eastAsia="zh-CN"/>
        </w:rPr>
      </w:pPr>
      <w:r w:rsidRPr="004508E2">
        <w:rPr>
          <w:b/>
        </w:rPr>
        <w:t xml:space="preserve">Proposal </w:t>
      </w:r>
      <w:r>
        <w:rPr>
          <w:b/>
        </w:rPr>
        <w:t>5</w:t>
      </w:r>
      <w:r w:rsidRPr="004508E2">
        <w:rPr>
          <w:b/>
        </w:rPr>
        <w:t xml:space="preserve">: </w:t>
      </w:r>
      <w:r>
        <w:rPr>
          <w:b/>
        </w:rPr>
        <w:t xml:space="preserve">No need to send </w:t>
      </w:r>
      <w:r w:rsidRPr="00D81E4B">
        <w:rPr>
          <w:b/>
        </w:rPr>
        <w:t>LS to RAN1 for specification clarification on PTRS rate matching behaviour for mTRP transmission</w:t>
      </w:r>
      <w:r>
        <w:rPr>
          <w:b/>
        </w:rPr>
        <w:t>.</w:t>
      </w:r>
    </w:p>
    <w:p w14:paraId="18B23A7D" w14:textId="63E871ED" w:rsidR="00ED5241" w:rsidRDefault="00ED5241" w:rsidP="00302744">
      <w:pPr>
        <w:jc w:val="both"/>
        <w:rPr>
          <w:b/>
          <w:u w:val="single"/>
          <w:lang w:val="en-US" w:eastAsia="zh-CN"/>
        </w:rPr>
      </w:pPr>
      <w:r w:rsidRPr="00E00E36">
        <w:rPr>
          <w:b/>
          <w:u w:val="single"/>
          <w:lang w:val="en-US" w:eastAsia="zh-CN"/>
        </w:rPr>
        <w:t>Test cases and simulation parameters for sDCI SDM</w:t>
      </w:r>
    </w:p>
    <w:p w14:paraId="3CAF9E46" w14:textId="77777777" w:rsidR="00D21FB8" w:rsidRDefault="00D21FB8" w:rsidP="00302744">
      <w:pPr>
        <w:jc w:val="both"/>
        <w:rPr>
          <w:lang w:val="en-US" w:eastAsia="zh-CN"/>
        </w:rPr>
      </w:pPr>
      <w:r>
        <w:rPr>
          <w:lang w:val="en-US" w:eastAsia="zh-CN"/>
        </w:rPr>
        <w:t>Considering the agreements in RAN4#107</w:t>
      </w:r>
    </w:p>
    <w:p w14:paraId="3F4D7BCF" w14:textId="77777777" w:rsidR="00D21FB8" w:rsidRDefault="00D21FB8" w:rsidP="00D21FB8">
      <w:pPr>
        <w:pStyle w:val="aff8"/>
        <w:numPr>
          <w:ilvl w:val="0"/>
          <w:numId w:val="30"/>
        </w:numPr>
        <w:spacing w:after="60"/>
        <w:ind w:left="357" w:firstLineChars="0" w:hanging="357"/>
        <w:jc w:val="both"/>
        <w:rPr>
          <w:lang w:val="en-US" w:eastAsia="zh-CN"/>
        </w:rPr>
      </w:pPr>
      <w:r w:rsidRPr="00D21FB8">
        <w:rPr>
          <w:lang w:val="en-US" w:eastAsia="zh-CN"/>
        </w:rPr>
        <w:t>At least consider TDLA30-75 for 100 MHz/120 kHz</w:t>
      </w:r>
    </w:p>
    <w:p w14:paraId="7B970C91" w14:textId="576ECCBB" w:rsidR="00604AE8" w:rsidRDefault="00D21FB8" w:rsidP="00D21FB8">
      <w:pPr>
        <w:pStyle w:val="aff8"/>
        <w:numPr>
          <w:ilvl w:val="0"/>
          <w:numId w:val="30"/>
        </w:numPr>
        <w:spacing w:after="60"/>
        <w:ind w:left="357" w:firstLineChars="0" w:hanging="357"/>
        <w:jc w:val="both"/>
        <w:rPr>
          <w:lang w:val="en-US" w:eastAsia="zh-CN"/>
        </w:rPr>
      </w:pPr>
      <w:r w:rsidRPr="00D21FB8">
        <w:rPr>
          <w:lang w:val="en-US" w:eastAsia="zh-CN"/>
        </w:rPr>
        <w:t>the time offset between two TRP transmission points as{0.25us, -0.0625us}</w:t>
      </w:r>
    </w:p>
    <w:p w14:paraId="50B11519" w14:textId="0628615C" w:rsidR="00D21FB8" w:rsidRDefault="00D21FB8" w:rsidP="00D21FB8">
      <w:pPr>
        <w:pStyle w:val="aff8"/>
        <w:numPr>
          <w:ilvl w:val="0"/>
          <w:numId w:val="30"/>
        </w:numPr>
        <w:spacing w:after="60"/>
        <w:ind w:left="357" w:firstLineChars="0" w:hanging="357"/>
        <w:jc w:val="both"/>
        <w:rPr>
          <w:lang w:val="en-US" w:eastAsia="zh-CN"/>
        </w:rPr>
      </w:pPr>
      <w:r w:rsidRPr="00D21FB8">
        <w:rPr>
          <w:lang w:val="en-US" w:eastAsia="zh-CN"/>
        </w:rPr>
        <w:t>Assume 600Hz frequency offset between TRPs</w:t>
      </w:r>
    </w:p>
    <w:p w14:paraId="562BC2F7" w14:textId="7EF5C96E" w:rsidR="00D21FB8" w:rsidRDefault="00D21FB8" w:rsidP="00D21FB8">
      <w:pPr>
        <w:jc w:val="both"/>
        <w:rPr>
          <w:lang w:val="en-US" w:eastAsia="zh-CN"/>
        </w:rPr>
      </w:pPr>
      <w:r>
        <w:rPr>
          <w:lang w:val="en-US" w:eastAsia="zh-CN"/>
        </w:rPr>
        <w:t xml:space="preserve">And </w:t>
      </w:r>
      <w:r w:rsidR="007B2388">
        <w:rPr>
          <w:lang w:val="en-US" w:eastAsia="zh-CN"/>
        </w:rPr>
        <w:t xml:space="preserve">considering </w:t>
      </w:r>
      <w:r>
        <w:rPr>
          <w:lang w:val="en-US" w:eastAsia="zh-CN"/>
        </w:rPr>
        <w:t>the agreements in RAN4#106bis-e</w:t>
      </w:r>
    </w:p>
    <w:p w14:paraId="26DD43C2" w14:textId="2E6F6DB7" w:rsidR="00D21FB8" w:rsidRPr="00D21FB8" w:rsidRDefault="00D21FB8" w:rsidP="00D21FB8">
      <w:pPr>
        <w:pStyle w:val="aff8"/>
        <w:numPr>
          <w:ilvl w:val="0"/>
          <w:numId w:val="31"/>
        </w:numPr>
        <w:ind w:firstLineChars="0"/>
        <w:jc w:val="both"/>
        <w:rPr>
          <w:lang w:val="en-US" w:eastAsia="zh-CN"/>
        </w:rPr>
      </w:pPr>
      <w:r w:rsidRPr="00D21FB8">
        <w:rPr>
          <w:lang w:val="en-US" w:eastAsia="zh-CN"/>
        </w:rPr>
        <w:lastRenderedPageBreak/>
        <w:t>Consider the following for initial evaluation</w:t>
      </w:r>
    </w:p>
    <w:p w14:paraId="117D20C7" w14:textId="5A1517B2" w:rsidR="00D21FB8" w:rsidRPr="00D21FB8" w:rsidRDefault="00D21FB8" w:rsidP="00D21FB8">
      <w:pPr>
        <w:pStyle w:val="aff8"/>
        <w:numPr>
          <w:ilvl w:val="0"/>
          <w:numId w:val="32"/>
        </w:numPr>
        <w:spacing w:after="60"/>
        <w:ind w:leftChars="200" w:left="740" w:firstLineChars="0" w:hanging="340"/>
        <w:jc w:val="both"/>
        <w:rPr>
          <w:lang w:val="en-US" w:eastAsia="zh-CN"/>
        </w:rPr>
      </w:pPr>
      <w:r w:rsidRPr="00D21FB8">
        <w:rPr>
          <w:lang w:val="en-US" w:eastAsia="zh-CN"/>
        </w:rPr>
        <w:t>Single-DCI based SDM scheme using 1+1- and 2+2-layer combination</w:t>
      </w:r>
    </w:p>
    <w:p w14:paraId="085F27B8" w14:textId="39B65DA1" w:rsidR="00D21FB8" w:rsidRPr="00D21FB8" w:rsidRDefault="00D21FB8" w:rsidP="00D21FB8">
      <w:pPr>
        <w:pStyle w:val="aff8"/>
        <w:numPr>
          <w:ilvl w:val="0"/>
          <w:numId w:val="32"/>
        </w:numPr>
        <w:spacing w:after="60"/>
        <w:ind w:leftChars="200" w:left="740" w:firstLineChars="0" w:hanging="340"/>
        <w:jc w:val="both"/>
        <w:rPr>
          <w:lang w:val="en-US" w:eastAsia="zh-CN"/>
        </w:rPr>
      </w:pPr>
      <w:r w:rsidRPr="00D21FB8">
        <w:rPr>
          <w:lang w:val="en-US" w:eastAsia="zh-CN"/>
        </w:rPr>
        <w:t>Multi-DCI based fully-overlapping resource allocation using 2+2-layer combination</w:t>
      </w:r>
    </w:p>
    <w:p w14:paraId="2A471281" w14:textId="6EDCF1E6" w:rsidR="00D21FB8" w:rsidRPr="00D21FB8" w:rsidRDefault="00D21FB8" w:rsidP="00D21FB8">
      <w:pPr>
        <w:pStyle w:val="aff8"/>
        <w:numPr>
          <w:ilvl w:val="0"/>
          <w:numId w:val="32"/>
        </w:numPr>
        <w:spacing w:after="60"/>
        <w:ind w:leftChars="200" w:left="740" w:firstLineChars="0" w:hanging="340"/>
        <w:jc w:val="both"/>
        <w:rPr>
          <w:lang w:val="en-US" w:eastAsia="zh-CN"/>
        </w:rPr>
      </w:pPr>
      <w:r w:rsidRPr="00D21FB8">
        <w:rPr>
          <w:lang w:val="en-US" w:eastAsia="zh-CN"/>
        </w:rPr>
        <w:t>Multi-DCI with non-overlapping resource allocation using 2+2-layer combination.</w:t>
      </w:r>
    </w:p>
    <w:p w14:paraId="03510C25" w14:textId="71CA62E9" w:rsidR="00D21FB8" w:rsidRPr="00D21FB8" w:rsidRDefault="00D21FB8" w:rsidP="00D21FB8">
      <w:pPr>
        <w:pStyle w:val="aff8"/>
        <w:numPr>
          <w:ilvl w:val="0"/>
          <w:numId w:val="31"/>
        </w:numPr>
        <w:ind w:firstLineChars="0"/>
        <w:jc w:val="both"/>
        <w:rPr>
          <w:lang w:val="en-US" w:eastAsia="zh-CN"/>
        </w:rPr>
      </w:pPr>
      <w:r w:rsidRPr="00D21FB8">
        <w:rPr>
          <w:lang w:val="en-US" w:eastAsia="zh-CN"/>
        </w:rPr>
        <w:t>Consider the follo</w:t>
      </w:r>
      <w:r w:rsidR="007B2388">
        <w:rPr>
          <w:lang w:val="en-US" w:eastAsia="zh-CN"/>
        </w:rPr>
        <w:t>wing MCS for initial evaluation</w:t>
      </w:r>
    </w:p>
    <w:p w14:paraId="574B8D21" w14:textId="248C2DD1" w:rsidR="00D21FB8" w:rsidRPr="00D21FB8" w:rsidRDefault="00D21FB8" w:rsidP="007B2388">
      <w:pPr>
        <w:pStyle w:val="aff8"/>
        <w:numPr>
          <w:ilvl w:val="0"/>
          <w:numId w:val="32"/>
        </w:numPr>
        <w:spacing w:after="60"/>
        <w:ind w:leftChars="200" w:left="740" w:firstLineChars="0" w:hanging="340"/>
        <w:jc w:val="both"/>
        <w:rPr>
          <w:lang w:val="en-US" w:eastAsia="zh-CN"/>
        </w:rPr>
      </w:pPr>
      <w:r w:rsidRPr="00D21FB8">
        <w:rPr>
          <w:lang w:val="en-US" w:eastAsia="zh-CN"/>
        </w:rPr>
        <w:t>Use MCS 13 or lower for defining rank 2+2, higher inter-TRP interference cases with SDM/fully-overlapping scheduling.</w:t>
      </w:r>
    </w:p>
    <w:p w14:paraId="08AA05B9" w14:textId="4CF041E6" w:rsidR="00D21FB8" w:rsidRDefault="00D21FB8" w:rsidP="007B2388">
      <w:pPr>
        <w:pStyle w:val="aff8"/>
        <w:numPr>
          <w:ilvl w:val="0"/>
          <w:numId w:val="32"/>
        </w:numPr>
        <w:spacing w:after="60"/>
        <w:ind w:leftChars="200" w:left="740" w:firstLineChars="0" w:hanging="340"/>
        <w:jc w:val="both"/>
        <w:rPr>
          <w:lang w:val="en-US" w:eastAsia="zh-CN"/>
        </w:rPr>
      </w:pPr>
      <w:r w:rsidRPr="00D21FB8">
        <w:rPr>
          <w:lang w:val="en-US" w:eastAsia="zh-CN"/>
        </w:rPr>
        <w:t>Use MCS 17 for rank 1+1 cases or lower inter-TRP interference cases with SDM or non-overlapping case.</w:t>
      </w:r>
    </w:p>
    <w:p w14:paraId="3C705116" w14:textId="77777777" w:rsidR="00D21FB8" w:rsidRPr="00D21FB8" w:rsidRDefault="00D21FB8" w:rsidP="00D21FB8">
      <w:pPr>
        <w:pStyle w:val="aff8"/>
        <w:numPr>
          <w:ilvl w:val="0"/>
          <w:numId w:val="31"/>
        </w:numPr>
        <w:ind w:firstLineChars="0"/>
        <w:rPr>
          <w:lang w:val="en-US" w:eastAsia="zh-CN"/>
        </w:rPr>
      </w:pPr>
      <w:r w:rsidRPr="00D21FB8">
        <w:rPr>
          <w:lang w:val="en-US" w:eastAsia="zh-CN"/>
        </w:rPr>
        <w:t>Define the FR2 multi-Rx UE demodulation requirements for PDSCH using FR2.120-1 TDD UL-DL pattern, given by DDDSU and S: 10D+2G+2U.</w:t>
      </w:r>
    </w:p>
    <w:p w14:paraId="595CE714" w14:textId="282517B3" w:rsidR="00D21FB8" w:rsidRDefault="00C31F6D" w:rsidP="00DD430D">
      <w:pPr>
        <w:jc w:val="both"/>
        <w:rPr>
          <w:lang w:val="en-US" w:eastAsia="zh-CN"/>
        </w:rPr>
      </w:pPr>
      <w:r>
        <w:rPr>
          <w:lang w:val="en-US" w:eastAsia="zh-CN"/>
        </w:rPr>
        <w:t>T</w:t>
      </w:r>
      <w:r w:rsidR="009C12D3">
        <w:rPr>
          <w:lang w:val="en-US" w:eastAsia="zh-CN"/>
        </w:rPr>
        <w:t xml:space="preserve">hus we propose to use </w:t>
      </w:r>
      <w:r w:rsidR="0056567E">
        <w:rPr>
          <w:lang w:val="en-US" w:eastAsia="zh-CN"/>
        </w:rPr>
        <w:t>test parameters in table 2-2 and test cases in table 2-3 for sDCI SDM simulation.</w:t>
      </w:r>
    </w:p>
    <w:p w14:paraId="320AFF40" w14:textId="5CA9B7FE" w:rsidR="0056567E" w:rsidRPr="00DD430D" w:rsidRDefault="0056567E" w:rsidP="00DD430D">
      <w:pPr>
        <w:jc w:val="both"/>
        <w:rPr>
          <w:lang w:val="en-US" w:eastAsia="zh-CN"/>
        </w:rPr>
      </w:pPr>
      <w:r w:rsidRPr="004508E2">
        <w:rPr>
          <w:b/>
        </w:rPr>
        <w:t xml:space="preserve">Proposal </w:t>
      </w:r>
      <w:r>
        <w:rPr>
          <w:b/>
        </w:rPr>
        <w:t>6</w:t>
      </w:r>
      <w:r w:rsidRPr="004508E2">
        <w:rPr>
          <w:b/>
        </w:rPr>
        <w:t xml:space="preserve">: </w:t>
      </w:r>
      <w:r w:rsidRPr="0056567E">
        <w:rPr>
          <w:b/>
        </w:rPr>
        <w:t xml:space="preserve">use test parameters in </w:t>
      </w:r>
      <w:r>
        <w:rPr>
          <w:b/>
        </w:rPr>
        <w:t>T</w:t>
      </w:r>
      <w:r w:rsidRPr="0056567E">
        <w:rPr>
          <w:b/>
        </w:rPr>
        <w:t xml:space="preserve">able 2-2 and test cases in </w:t>
      </w:r>
      <w:r>
        <w:rPr>
          <w:b/>
        </w:rPr>
        <w:t>T</w:t>
      </w:r>
      <w:r w:rsidRPr="0056567E">
        <w:rPr>
          <w:b/>
        </w:rPr>
        <w:t>able 2-3 for sDCI SDM simulation</w:t>
      </w:r>
      <w:r>
        <w:rPr>
          <w:b/>
        </w:rPr>
        <w:t xml:space="preserve"> assumption.</w:t>
      </w:r>
    </w:p>
    <w:p w14:paraId="27146D82" w14:textId="7FA51802" w:rsidR="00604AE8" w:rsidRPr="00DD430D" w:rsidRDefault="00604AE8" w:rsidP="00DD430D">
      <w:pPr>
        <w:jc w:val="center"/>
        <w:rPr>
          <w:b/>
          <w:lang w:val="en-US" w:eastAsia="zh-CN"/>
        </w:rPr>
      </w:pPr>
      <w:r w:rsidRPr="00DD430D">
        <w:rPr>
          <w:b/>
          <w:lang w:val="en-US" w:eastAsia="zh-CN"/>
        </w:rPr>
        <w:t>Table 2-2 test parameters for sDCI SDM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2734"/>
        <w:gridCol w:w="802"/>
        <w:gridCol w:w="1676"/>
        <w:gridCol w:w="1676"/>
      </w:tblGrid>
      <w:tr w:rsidR="006665BE" w:rsidRPr="004D171B" w14:paraId="2F2FF195" w14:textId="77777777" w:rsidTr="00A5349E">
        <w:trPr>
          <w:trHeight w:val="75"/>
        </w:trPr>
        <w:tc>
          <w:tcPr>
            <w:tcW w:w="5467" w:type="dxa"/>
            <w:gridSpan w:val="3"/>
            <w:vMerge w:val="restart"/>
            <w:shd w:val="clear" w:color="auto" w:fill="auto"/>
            <w:vAlign w:val="center"/>
          </w:tcPr>
          <w:p w14:paraId="5F1F5601" w14:textId="77777777" w:rsidR="006665BE" w:rsidRPr="004D171B" w:rsidRDefault="006665BE" w:rsidP="00A5349E">
            <w:pPr>
              <w:pStyle w:val="TAH"/>
              <w:rPr>
                <w:sz w:val="16"/>
              </w:rPr>
            </w:pPr>
            <w:r w:rsidRPr="004D171B">
              <w:rPr>
                <w:sz w:val="16"/>
              </w:rPr>
              <w:t>Parameter</w:t>
            </w:r>
          </w:p>
        </w:tc>
        <w:tc>
          <w:tcPr>
            <w:tcW w:w="802" w:type="dxa"/>
            <w:vMerge w:val="restart"/>
            <w:shd w:val="clear" w:color="auto" w:fill="auto"/>
            <w:vAlign w:val="center"/>
          </w:tcPr>
          <w:p w14:paraId="50334266" w14:textId="77777777" w:rsidR="006665BE" w:rsidRPr="004D171B" w:rsidRDefault="006665BE" w:rsidP="00A5349E">
            <w:pPr>
              <w:pStyle w:val="TAH"/>
              <w:rPr>
                <w:sz w:val="16"/>
              </w:rPr>
            </w:pPr>
            <w:r w:rsidRPr="004D171B">
              <w:rPr>
                <w:sz w:val="16"/>
              </w:rPr>
              <w:t>Unit</w:t>
            </w:r>
          </w:p>
        </w:tc>
        <w:tc>
          <w:tcPr>
            <w:tcW w:w="3352" w:type="dxa"/>
            <w:gridSpan w:val="2"/>
            <w:shd w:val="clear" w:color="auto" w:fill="auto"/>
          </w:tcPr>
          <w:p w14:paraId="59871B52" w14:textId="77777777" w:rsidR="006665BE" w:rsidRPr="004D171B" w:rsidRDefault="006665BE" w:rsidP="00A5349E">
            <w:pPr>
              <w:pStyle w:val="TAH"/>
              <w:rPr>
                <w:sz w:val="16"/>
              </w:rPr>
            </w:pPr>
            <w:r w:rsidRPr="004D171B">
              <w:rPr>
                <w:sz w:val="16"/>
              </w:rPr>
              <w:t>Value</w:t>
            </w:r>
          </w:p>
        </w:tc>
      </w:tr>
      <w:tr w:rsidR="006665BE" w:rsidRPr="004D171B" w14:paraId="17C9E71C" w14:textId="77777777" w:rsidTr="00A5349E">
        <w:trPr>
          <w:trHeight w:val="75"/>
        </w:trPr>
        <w:tc>
          <w:tcPr>
            <w:tcW w:w="5467" w:type="dxa"/>
            <w:gridSpan w:val="3"/>
            <w:vMerge/>
            <w:shd w:val="clear" w:color="auto" w:fill="auto"/>
          </w:tcPr>
          <w:p w14:paraId="5D539DF8" w14:textId="77777777" w:rsidR="006665BE" w:rsidRPr="004D171B" w:rsidRDefault="006665BE" w:rsidP="00A5349E">
            <w:pPr>
              <w:pStyle w:val="TAH"/>
              <w:rPr>
                <w:sz w:val="16"/>
              </w:rPr>
            </w:pPr>
          </w:p>
        </w:tc>
        <w:tc>
          <w:tcPr>
            <w:tcW w:w="802" w:type="dxa"/>
            <w:vMerge/>
            <w:shd w:val="clear" w:color="auto" w:fill="auto"/>
          </w:tcPr>
          <w:p w14:paraId="6BE01FD0" w14:textId="77777777" w:rsidR="006665BE" w:rsidRPr="004D171B" w:rsidRDefault="006665BE" w:rsidP="00A5349E">
            <w:pPr>
              <w:pStyle w:val="TAH"/>
              <w:rPr>
                <w:sz w:val="16"/>
              </w:rPr>
            </w:pPr>
          </w:p>
        </w:tc>
        <w:tc>
          <w:tcPr>
            <w:tcW w:w="1676" w:type="dxa"/>
            <w:shd w:val="clear" w:color="auto" w:fill="auto"/>
          </w:tcPr>
          <w:p w14:paraId="10315DE9" w14:textId="77777777" w:rsidR="006665BE" w:rsidRPr="004D171B" w:rsidRDefault="006665BE" w:rsidP="00A5349E">
            <w:pPr>
              <w:pStyle w:val="TAH"/>
              <w:rPr>
                <w:sz w:val="16"/>
              </w:rPr>
            </w:pPr>
            <w:r w:rsidRPr="004D171B">
              <w:rPr>
                <w:sz w:val="16"/>
              </w:rPr>
              <w:t>TRxP #1(Note 1)</w:t>
            </w:r>
          </w:p>
        </w:tc>
        <w:tc>
          <w:tcPr>
            <w:tcW w:w="1676" w:type="dxa"/>
            <w:shd w:val="clear" w:color="auto" w:fill="auto"/>
          </w:tcPr>
          <w:p w14:paraId="50EC641F" w14:textId="77777777" w:rsidR="006665BE" w:rsidRPr="004D171B" w:rsidRDefault="006665BE" w:rsidP="00A5349E">
            <w:pPr>
              <w:pStyle w:val="TAH"/>
              <w:rPr>
                <w:sz w:val="16"/>
              </w:rPr>
            </w:pPr>
            <w:r w:rsidRPr="004D171B">
              <w:rPr>
                <w:sz w:val="16"/>
              </w:rPr>
              <w:t>TRxP #2(Note 1)</w:t>
            </w:r>
          </w:p>
        </w:tc>
      </w:tr>
      <w:tr w:rsidR="006665BE" w:rsidRPr="004D171B" w14:paraId="0A09BC73" w14:textId="77777777" w:rsidTr="00A5349E">
        <w:tc>
          <w:tcPr>
            <w:tcW w:w="5467" w:type="dxa"/>
            <w:gridSpan w:val="3"/>
            <w:shd w:val="clear" w:color="auto" w:fill="auto"/>
            <w:vAlign w:val="center"/>
          </w:tcPr>
          <w:p w14:paraId="37B3DB97" w14:textId="77777777" w:rsidR="006665BE" w:rsidRPr="004D171B" w:rsidRDefault="006665BE" w:rsidP="00A5349E">
            <w:pPr>
              <w:pStyle w:val="TAL"/>
              <w:rPr>
                <w:sz w:val="16"/>
              </w:rPr>
            </w:pPr>
            <w:r w:rsidRPr="004D171B">
              <w:rPr>
                <w:sz w:val="16"/>
              </w:rPr>
              <w:t>Transmit TRxP of SSB</w:t>
            </w:r>
          </w:p>
        </w:tc>
        <w:tc>
          <w:tcPr>
            <w:tcW w:w="802" w:type="dxa"/>
            <w:shd w:val="clear" w:color="auto" w:fill="auto"/>
            <w:vAlign w:val="center"/>
          </w:tcPr>
          <w:p w14:paraId="09FBEF19" w14:textId="77777777" w:rsidR="006665BE" w:rsidRPr="004D171B" w:rsidRDefault="006665BE" w:rsidP="00A5349E">
            <w:pPr>
              <w:pStyle w:val="TAC"/>
              <w:rPr>
                <w:sz w:val="16"/>
              </w:rPr>
            </w:pPr>
          </w:p>
        </w:tc>
        <w:tc>
          <w:tcPr>
            <w:tcW w:w="3352" w:type="dxa"/>
            <w:gridSpan w:val="2"/>
            <w:shd w:val="clear" w:color="auto" w:fill="auto"/>
            <w:vAlign w:val="center"/>
          </w:tcPr>
          <w:p w14:paraId="21105140" w14:textId="77777777" w:rsidR="006665BE" w:rsidRPr="004D171B" w:rsidRDefault="006665BE" w:rsidP="00A5349E">
            <w:pPr>
              <w:pStyle w:val="TAC"/>
              <w:rPr>
                <w:sz w:val="16"/>
              </w:rPr>
            </w:pPr>
            <w:r w:rsidRPr="004D171B">
              <w:rPr>
                <w:sz w:val="16"/>
              </w:rPr>
              <w:t>TRxP #1</w:t>
            </w:r>
          </w:p>
        </w:tc>
      </w:tr>
      <w:tr w:rsidR="006665BE" w:rsidRPr="004D171B" w14:paraId="36DE1B4E" w14:textId="77777777" w:rsidTr="00A5349E">
        <w:tc>
          <w:tcPr>
            <w:tcW w:w="2733" w:type="dxa"/>
            <w:gridSpan w:val="2"/>
            <w:vMerge w:val="restart"/>
            <w:shd w:val="clear" w:color="auto" w:fill="auto"/>
            <w:vAlign w:val="center"/>
          </w:tcPr>
          <w:p w14:paraId="328F4419" w14:textId="77777777" w:rsidR="006665BE" w:rsidRPr="004D171B" w:rsidRDefault="006665BE" w:rsidP="00A5349E">
            <w:pPr>
              <w:pStyle w:val="TAL"/>
              <w:rPr>
                <w:sz w:val="16"/>
              </w:rPr>
            </w:pPr>
            <w:r w:rsidRPr="004D171B">
              <w:rPr>
                <w:sz w:val="16"/>
              </w:rPr>
              <w:t>PDCCH configuration</w:t>
            </w:r>
          </w:p>
        </w:tc>
        <w:tc>
          <w:tcPr>
            <w:tcW w:w="2734" w:type="dxa"/>
            <w:shd w:val="clear" w:color="auto" w:fill="auto"/>
            <w:vAlign w:val="center"/>
          </w:tcPr>
          <w:p w14:paraId="3D342F06" w14:textId="77777777" w:rsidR="006665BE" w:rsidRPr="004D171B" w:rsidRDefault="006665BE" w:rsidP="00A5349E">
            <w:pPr>
              <w:pStyle w:val="TAL"/>
              <w:rPr>
                <w:sz w:val="16"/>
              </w:rPr>
            </w:pPr>
            <w:r w:rsidRPr="004D171B">
              <w:rPr>
                <w:sz w:val="16"/>
              </w:rPr>
              <w:t>TCI state</w:t>
            </w:r>
          </w:p>
        </w:tc>
        <w:tc>
          <w:tcPr>
            <w:tcW w:w="802" w:type="dxa"/>
            <w:shd w:val="clear" w:color="auto" w:fill="auto"/>
            <w:vAlign w:val="center"/>
          </w:tcPr>
          <w:p w14:paraId="15FCDF03" w14:textId="77777777" w:rsidR="006665BE" w:rsidRPr="004D171B" w:rsidRDefault="006665BE" w:rsidP="00A5349E">
            <w:pPr>
              <w:pStyle w:val="TAC"/>
              <w:rPr>
                <w:sz w:val="16"/>
              </w:rPr>
            </w:pPr>
          </w:p>
        </w:tc>
        <w:tc>
          <w:tcPr>
            <w:tcW w:w="3352" w:type="dxa"/>
            <w:gridSpan w:val="2"/>
            <w:shd w:val="clear" w:color="auto" w:fill="auto"/>
            <w:vAlign w:val="center"/>
          </w:tcPr>
          <w:p w14:paraId="210423CC" w14:textId="77777777" w:rsidR="006665BE" w:rsidRPr="004D171B" w:rsidRDefault="006665BE" w:rsidP="00A5349E">
            <w:pPr>
              <w:pStyle w:val="TAC"/>
              <w:rPr>
                <w:sz w:val="16"/>
              </w:rPr>
            </w:pPr>
            <w:r w:rsidRPr="004D171B">
              <w:rPr>
                <w:sz w:val="16"/>
              </w:rPr>
              <w:t>TCI State #1</w:t>
            </w:r>
          </w:p>
        </w:tc>
      </w:tr>
      <w:tr w:rsidR="006665BE" w:rsidRPr="004D171B" w14:paraId="698A93CF" w14:textId="77777777" w:rsidTr="00A5349E">
        <w:tc>
          <w:tcPr>
            <w:tcW w:w="2733" w:type="dxa"/>
            <w:gridSpan w:val="2"/>
            <w:vMerge/>
            <w:shd w:val="clear" w:color="auto" w:fill="auto"/>
            <w:vAlign w:val="center"/>
          </w:tcPr>
          <w:p w14:paraId="01CA6325" w14:textId="77777777" w:rsidR="006665BE" w:rsidRPr="004D171B" w:rsidRDefault="006665BE" w:rsidP="00A5349E">
            <w:pPr>
              <w:pStyle w:val="TAL"/>
              <w:rPr>
                <w:sz w:val="16"/>
              </w:rPr>
            </w:pPr>
          </w:p>
        </w:tc>
        <w:tc>
          <w:tcPr>
            <w:tcW w:w="2734" w:type="dxa"/>
            <w:shd w:val="clear" w:color="auto" w:fill="auto"/>
            <w:vAlign w:val="center"/>
          </w:tcPr>
          <w:p w14:paraId="4C4A33D2" w14:textId="77777777" w:rsidR="006665BE" w:rsidRPr="004D171B" w:rsidRDefault="006665BE" w:rsidP="00A5349E">
            <w:pPr>
              <w:pStyle w:val="TAL"/>
              <w:rPr>
                <w:sz w:val="16"/>
              </w:rPr>
            </w:pPr>
            <w:r w:rsidRPr="004D171B">
              <w:rPr>
                <w:sz w:val="16"/>
              </w:rPr>
              <w:t>CORESETPoolIndex</w:t>
            </w:r>
          </w:p>
        </w:tc>
        <w:tc>
          <w:tcPr>
            <w:tcW w:w="802" w:type="dxa"/>
            <w:shd w:val="clear" w:color="auto" w:fill="auto"/>
            <w:vAlign w:val="center"/>
          </w:tcPr>
          <w:p w14:paraId="55B2CDAA" w14:textId="77777777" w:rsidR="006665BE" w:rsidRPr="004D171B" w:rsidRDefault="006665BE" w:rsidP="00A5349E">
            <w:pPr>
              <w:pStyle w:val="TAC"/>
              <w:rPr>
                <w:sz w:val="16"/>
              </w:rPr>
            </w:pPr>
          </w:p>
        </w:tc>
        <w:tc>
          <w:tcPr>
            <w:tcW w:w="3352" w:type="dxa"/>
            <w:gridSpan w:val="2"/>
            <w:shd w:val="clear" w:color="auto" w:fill="auto"/>
            <w:vAlign w:val="center"/>
          </w:tcPr>
          <w:p w14:paraId="4788E373" w14:textId="77777777" w:rsidR="006665BE" w:rsidRPr="004D171B" w:rsidRDefault="006665BE" w:rsidP="00A5349E">
            <w:pPr>
              <w:pStyle w:val="TAC"/>
              <w:rPr>
                <w:sz w:val="16"/>
              </w:rPr>
            </w:pPr>
            <w:r w:rsidRPr="004D171B">
              <w:rPr>
                <w:sz w:val="16"/>
              </w:rPr>
              <w:t>0</w:t>
            </w:r>
          </w:p>
        </w:tc>
      </w:tr>
      <w:tr w:rsidR="006665BE" w:rsidRPr="004D171B" w14:paraId="3815711D" w14:textId="77777777" w:rsidTr="00A5349E">
        <w:tc>
          <w:tcPr>
            <w:tcW w:w="5467" w:type="dxa"/>
            <w:gridSpan w:val="3"/>
            <w:shd w:val="clear" w:color="auto" w:fill="auto"/>
            <w:vAlign w:val="center"/>
          </w:tcPr>
          <w:p w14:paraId="04554EA9" w14:textId="77777777" w:rsidR="006665BE" w:rsidRPr="004D171B" w:rsidRDefault="006665BE" w:rsidP="00A5349E">
            <w:pPr>
              <w:pStyle w:val="TAL"/>
              <w:rPr>
                <w:sz w:val="16"/>
              </w:rPr>
            </w:pPr>
            <w:r w:rsidRPr="004D171B">
              <w:rPr>
                <w:sz w:val="16"/>
              </w:rPr>
              <w:t>Duplex mode</w:t>
            </w:r>
          </w:p>
        </w:tc>
        <w:tc>
          <w:tcPr>
            <w:tcW w:w="802" w:type="dxa"/>
            <w:shd w:val="clear" w:color="auto" w:fill="auto"/>
            <w:vAlign w:val="center"/>
          </w:tcPr>
          <w:p w14:paraId="57B7506E" w14:textId="77777777" w:rsidR="006665BE" w:rsidRPr="004D171B" w:rsidRDefault="006665BE" w:rsidP="00A5349E">
            <w:pPr>
              <w:pStyle w:val="TAC"/>
              <w:rPr>
                <w:sz w:val="16"/>
              </w:rPr>
            </w:pPr>
          </w:p>
        </w:tc>
        <w:tc>
          <w:tcPr>
            <w:tcW w:w="3352" w:type="dxa"/>
            <w:gridSpan w:val="2"/>
            <w:shd w:val="clear" w:color="auto" w:fill="auto"/>
            <w:vAlign w:val="center"/>
          </w:tcPr>
          <w:p w14:paraId="2E957E27" w14:textId="77777777" w:rsidR="006665BE" w:rsidRPr="004D171B" w:rsidRDefault="006665BE" w:rsidP="00A5349E">
            <w:pPr>
              <w:pStyle w:val="TAC"/>
              <w:rPr>
                <w:sz w:val="16"/>
              </w:rPr>
            </w:pPr>
            <w:r w:rsidRPr="004D171B">
              <w:rPr>
                <w:sz w:val="16"/>
              </w:rPr>
              <w:t>TDD</w:t>
            </w:r>
          </w:p>
        </w:tc>
      </w:tr>
      <w:tr w:rsidR="006665BE" w:rsidRPr="004D171B" w14:paraId="5C96B062" w14:textId="77777777" w:rsidTr="00A5349E">
        <w:tc>
          <w:tcPr>
            <w:tcW w:w="5467" w:type="dxa"/>
            <w:gridSpan w:val="3"/>
            <w:shd w:val="clear" w:color="auto" w:fill="auto"/>
            <w:vAlign w:val="center"/>
          </w:tcPr>
          <w:p w14:paraId="29A1424C" w14:textId="77777777" w:rsidR="006665BE" w:rsidRPr="004D171B" w:rsidRDefault="006665BE" w:rsidP="00A5349E">
            <w:pPr>
              <w:pStyle w:val="TAL"/>
              <w:rPr>
                <w:sz w:val="16"/>
              </w:rPr>
            </w:pPr>
            <w:r w:rsidRPr="004D171B">
              <w:rPr>
                <w:sz w:val="16"/>
              </w:rPr>
              <w:t>Active DL BWP index</w:t>
            </w:r>
          </w:p>
        </w:tc>
        <w:tc>
          <w:tcPr>
            <w:tcW w:w="802" w:type="dxa"/>
            <w:shd w:val="clear" w:color="auto" w:fill="auto"/>
            <w:vAlign w:val="center"/>
          </w:tcPr>
          <w:p w14:paraId="2A793281" w14:textId="77777777" w:rsidR="006665BE" w:rsidRPr="004D171B" w:rsidRDefault="006665BE" w:rsidP="00A5349E">
            <w:pPr>
              <w:pStyle w:val="TAC"/>
              <w:rPr>
                <w:sz w:val="16"/>
              </w:rPr>
            </w:pPr>
          </w:p>
        </w:tc>
        <w:tc>
          <w:tcPr>
            <w:tcW w:w="3352" w:type="dxa"/>
            <w:gridSpan w:val="2"/>
            <w:shd w:val="clear" w:color="auto" w:fill="auto"/>
            <w:vAlign w:val="center"/>
          </w:tcPr>
          <w:p w14:paraId="069350FD" w14:textId="77777777" w:rsidR="006665BE" w:rsidRPr="004D171B" w:rsidRDefault="006665BE" w:rsidP="00A5349E">
            <w:pPr>
              <w:pStyle w:val="TAC"/>
              <w:rPr>
                <w:sz w:val="16"/>
              </w:rPr>
            </w:pPr>
            <w:r w:rsidRPr="004D171B">
              <w:rPr>
                <w:sz w:val="16"/>
              </w:rPr>
              <w:t>1</w:t>
            </w:r>
          </w:p>
        </w:tc>
      </w:tr>
      <w:tr w:rsidR="006665BE" w:rsidRPr="004D171B" w14:paraId="0873A1FE" w14:textId="77777777" w:rsidTr="00A5349E">
        <w:tc>
          <w:tcPr>
            <w:tcW w:w="1813" w:type="dxa"/>
            <w:vMerge w:val="restart"/>
            <w:shd w:val="clear" w:color="auto" w:fill="auto"/>
            <w:vAlign w:val="center"/>
          </w:tcPr>
          <w:p w14:paraId="1BF97B77" w14:textId="77777777" w:rsidR="006665BE" w:rsidRPr="004D171B" w:rsidRDefault="006665BE" w:rsidP="00A5349E">
            <w:pPr>
              <w:pStyle w:val="TAL"/>
              <w:rPr>
                <w:sz w:val="16"/>
              </w:rPr>
            </w:pPr>
            <w:r w:rsidRPr="004D171B">
              <w:rPr>
                <w:sz w:val="16"/>
              </w:rPr>
              <w:t>PDSCH configuration</w:t>
            </w:r>
          </w:p>
        </w:tc>
        <w:tc>
          <w:tcPr>
            <w:tcW w:w="3654" w:type="dxa"/>
            <w:gridSpan w:val="2"/>
            <w:shd w:val="clear" w:color="auto" w:fill="auto"/>
            <w:vAlign w:val="center"/>
          </w:tcPr>
          <w:p w14:paraId="4D02523B" w14:textId="77777777" w:rsidR="006665BE" w:rsidRPr="004D171B" w:rsidRDefault="006665BE" w:rsidP="00A5349E">
            <w:pPr>
              <w:pStyle w:val="TAL"/>
              <w:rPr>
                <w:sz w:val="16"/>
              </w:rPr>
            </w:pPr>
            <w:r w:rsidRPr="004D171B">
              <w:rPr>
                <w:sz w:val="16"/>
              </w:rPr>
              <w:t>Mapping type</w:t>
            </w:r>
          </w:p>
        </w:tc>
        <w:tc>
          <w:tcPr>
            <w:tcW w:w="802" w:type="dxa"/>
            <w:shd w:val="clear" w:color="auto" w:fill="auto"/>
            <w:vAlign w:val="center"/>
          </w:tcPr>
          <w:p w14:paraId="6D197EA4" w14:textId="77777777" w:rsidR="006665BE" w:rsidRPr="004D171B" w:rsidRDefault="006665BE" w:rsidP="00A5349E">
            <w:pPr>
              <w:pStyle w:val="TAC"/>
              <w:rPr>
                <w:sz w:val="16"/>
              </w:rPr>
            </w:pPr>
          </w:p>
        </w:tc>
        <w:tc>
          <w:tcPr>
            <w:tcW w:w="3352" w:type="dxa"/>
            <w:gridSpan w:val="2"/>
            <w:shd w:val="clear" w:color="auto" w:fill="auto"/>
            <w:vAlign w:val="center"/>
          </w:tcPr>
          <w:p w14:paraId="061C5849" w14:textId="77777777" w:rsidR="006665BE" w:rsidRPr="004D171B" w:rsidRDefault="006665BE" w:rsidP="00A5349E">
            <w:pPr>
              <w:pStyle w:val="TAC"/>
              <w:rPr>
                <w:sz w:val="16"/>
              </w:rPr>
            </w:pPr>
            <w:r w:rsidRPr="004D171B">
              <w:rPr>
                <w:sz w:val="16"/>
              </w:rPr>
              <w:t>Type A</w:t>
            </w:r>
          </w:p>
        </w:tc>
      </w:tr>
      <w:tr w:rsidR="006665BE" w:rsidRPr="004D171B" w14:paraId="7D398C97" w14:textId="77777777" w:rsidTr="00A5349E">
        <w:tc>
          <w:tcPr>
            <w:tcW w:w="1813" w:type="dxa"/>
            <w:vMerge/>
            <w:shd w:val="clear" w:color="auto" w:fill="auto"/>
            <w:vAlign w:val="center"/>
          </w:tcPr>
          <w:p w14:paraId="571A4CF6" w14:textId="77777777" w:rsidR="006665BE" w:rsidRPr="004D171B" w:rsidRDefault="006665BE" w:rsidP="00A5349E">
            <w:pPr>
              <w:pStyle w:val="TAL"/>
              <w:rPr>
                <w:sz w:val="16"/>
              </w:rPr>
            </w:pPr>
          </w:p>
        </w:tc>
        <w:tc>
          <w:tcPr>
            <w:tcW w:w="3654" w:type="dxa"/>
            <w:gridSpan w:val="2"/>
            <w:shd w:val="clear" w:color="auto" w:fill="auto"/>
            <w:vAlign w:val="center"/>
          </w:tcPr>
          <w:p w14:paraId="27076258" w14:textId="77777777" w:rsidR="006665BE" w:rsidRPr="004D171B" w:rsidRDefault="006665BE" w:rsidP="00A5349E">
            <w:pPr>
              <w:pStyle w:val="TAL"/>
              <w:rPr>
                <w:sz w:val="16"/>
              </w:rPr>
            </w:pPr>
            <w:r w:rsidRPr="004D171B">
              <w:rPr>
                <w:sz w:val="16"/>
              </w:rPr>
              <w:t>k0</w:t>
            </w:r>
          </w:p>
        </w:tc>
        <w:tc>
          <w:tcPr>
            <w:tcW w:w="802" w:type="dxa"/>
            <w:shd w:val="clear" w:color="auto" w:fill="auto"/>
            <w:vAlign w:val="center"/>
          </w:tcPr>
          <w:p w14:paraId="61548FCD" w14:textId="77777777" w:rsidR="006665BE" w:rsidRPr="004D171B" w:rsidRDefault="006665BE" w:rsidP="00A5349E">
            <w:pPr>
              <w:pStyle w:val="TAC"/>
              <w:rPr>
                <w:sz w:val="16"/>
              </w:rPr>
            </w:pPr>
          </w:p>
        </w:tc>
        <w:tc>
          <w:tcPr>
            <w:tcW w:w="3352" w:type="dxa"/>
            <w:gridSpan w:val="2"/>
            <w:shd w:val="clear" w:color="auto" w:fill="auto"/>
            <w:vAlign w:val="center"/>
          </w:tcPr>
          <w:p w14:paraId="041D9068" w14:textId="77777777" w:rsidR="006665BE" w:rsidRPr="004D171B" w:rsidRDefault="006665BE" w:rsidP="00A5349E">
            <w:pPr>
              <w:pStyle w:val="TAC"/>
              <w:rPr>
                <w:sz w:val="16"/>
              </w:rPr>
            </w:pPr>
            <w:r w:rsidRPr="004D171B">
              <w:rPr>
                <w:sz w:val="16"/>
              </w:rPr>
              <w:t>0</w:t>
            </w:r>
          </w:p>
        </w:tc>
      </w:tr>
      <w:tr w:rsidR="006665BE" w:rsidRPr="004D171B" w14:paraId="3CE1741F" w14:textId="77777777" w:rsidTr="00A5349E">
        <w:tc>
          <w:tcPr>
            <w:tcW w:w="1813" w:type="dxa"/>
            <w:vMerge/>
            <w:shd w:val="clear" w:color="auto" w:fill="auto"/>
            <w:vAlign w:val="center"/>
          </w:tcPr>
          <w:p w14:paraId="23D38082" w14:textId="77777777" w:rsidR="006665BE" w:rsidRPr="004D171B" w:rsidRDefault="006665BE" w:rsidP="00A5349E">
            <w:pPr>
              <w:pStyle w:val="TAL"/>
              <w:rPr>
                <w:sz w:val="16"/>
              </w:rPr>
            </w:pPr>
          </w:p>
        </w:tc>
        <w:tc>
          <w:tcPr>
            <w:tcW w:w="3654" w:type="dxa"/>
            <w:gridSpan w:val="2"/>
            <w:shd w:val="clear" w:color="auto" w:fill="auto"/>
            <w:vAlign w:val="center"/>
          </w:tcPr>
          <w:p w14:paraId="03F5B440" w14:textId="77777777" w:rsidR="006665BE" w:rsidRPr="004D171B" w:rsidRDefault="006665BE" w:rsidP="00A5349E">
            <w:pPr>
              <w:pStyle w:val="TAL"/>
              <w:rPr>
                <w:sz w:val="16"/>
                <w:highlight w:val="yellow"/>
              </w:rPr>
            </w:pPr>
            <w:r w:rsidRPr="004D171B">
              <w:rPr>
                <w:sz w:val="16"/>
                <w:highlight w:val="yellow"/>
              </w:rPr>
              <w:t xml:space="preserve">Starting symbol (S) </w:t>
            </w:r>
          </w:p>
        </w:tc>
        <w:tc>
          <w:tcPr>
            <w:tcW w:w="802" w:type="dxa"/>
            <w:shd w:val="clear" w:color="auto" w:fill="auto"/>
            <w:vAlign w:val="center"/>
          </w:tcPr>
          <w:p w14:paraId="0410B77F" w14:textId="77777777" w:rsidR="006665BE" w:rsidRPr="004D171B" w:rsidRDefault="006665BE" w:rsidP="00A5349E">
            <w:pPr>
              <w:pStyle w:val="TAC"/>
              <w:rPr>
                <w:sz w:val="16"/>
                <w:highlight w:val="yellow"/>
              </w:rPr>
            </w:pPr>
          </w:p>
        </w:tc>
        <w:tc>
          <w:tcPr>
            <w:tcW w:w="3352" w:type="dxa"/>
            <w:gridSpan w:val="2"/>
            <w:shd w:val="clear" w:color="auto" w:fill="auto"/>
            <w:vAlign w:val="center"/>
          </w:tcPr>
          <w:p w14:paraId="105C381D" w14:textId="1848D169" w:rsidR="006665BE" w:rsidRPr="004D171B" w:rsidRDefault="003C6ABB" w:rsidP="00A5349E">
            <w:pPr>
              <w:pStyle w:val="TAC"/>
              <w:rPr>
                <w:sz w:val="16"/>
                <w:highlight w:val="yellow"/>
              </w:rPr>
            </w:pPr>
            <w:r w:rsidRPr="004D171B">
              <w:rPr>
                <w:sz w:val="16"/>
                <w:highlight w:val="yellow"/>
              </w:rPr>
              <w:t>1</w:t>
            </w:r>
          </w:p>
        </w:tc>
      </w:tr>
      <w:tr w:rsidR="006665BE" w:rsidRPr="004D171B" w14:paraId="4A63F0D1" w14:textId="77777777" w:rsidTr="00A5349E">
        <w:tc>
          <w:tcPr>
            <w:tcW w:w="1813" w:type="dxa"/>
            <w:vMerge/>
            <w:shd w:val="clear" w:color="auto" w:fill="auto"/>
            <w:vAlign w:val="center"/>
          </w:tcPr>
          <w:p w14:paraId="30309CF5" w14:textId="77777777" w:rsidR="006665BE" w:rsidRPr="004D171B" w:rsidRDefault="006665BE" w:rsidP="00A5349E">
            <w:pPr>
              <w:pStyle w:val="TAL"/>
              <w:rPr>
                <w:sz w:val="16"/>
              </w:rPr>
            </w:pPr>
          </w:p>
        </w:tc>
        <w:tc>
          <w:tcPr>
            <w:tcW w:w="3654" w:type="dxa"/>
            <w:gridSpan w:val="2"/>
            <w:shd w:val="clear" w:color="auto" w:fill="auto"/>
            <w:vAlign w:val="center"/>
          </w:tcPr>
          <w:p w14:paraId="540238B9" w14:textId="77777777" w:rsidR="006665BE" w:rsidRPr="004D171B" w:rsidRDefault="006665BE" w:rsidP="00A5349E">
            <w:pPr>
              <w:pStyle w:val="TAL"/>
              <w:rPr>
                <w:sz w:val="16"/>
                <w:highlight w:val="yellow"/>
              </w:rPr>
            </w:pPr>
            <w:r w:rsidRPr="004D171B">
              <w:rPr>
                <w:sz w:val="16"/>
                <w:highlight w:val="yellow"/>
              </w:rPr>
              <w:t>Length (L)</w:t>
            </w:r>
          </w:p>
        </w:tc>
        <w:tc>
          <w:tcPr>
            <w:tcW w:w="802" w:type="dxa"/>
            <w:shd w:val="clear" w:color="auto" w:fill="auto"/>
            <w:vAlign w:val="center"/>
          </w:tcPr>
          <w:p w14:paraId="7446E340" w14:textId="77777777" w:rsidR="006665BE" w:rsidRPr="004D171B" w:rsidRDefault="006665BE" w:rsidP="00A5349E">
            <w:pPr>
              <w:pStyle w:val="TAC"/>
              <w:rPr>
                <w:sz w:val="16"/>
                <w:highlight w:val="yellow"/>
              </w:rPr>
            </w:pPr>
          </w:p>
        </w:tc>
        <w:tc>
          <w:tcPr>
            <w:tcW w:w="3352" w:type="dxa"/>
            <w:gridSpan w:val="2"/>
            <w:shd w:val="clear" w:color="auto" w:fill="auto"/>
            <w:vAlign w:val="center"/>
          </w:tcPr>
          <w:p w14:paraId="5E890A7B" w14:textId="7271BBB2" w:rsidR="006665BE" w:rsidRPr="004D171B" w:rsidRDefault="003C6ABB" w:rsidP="00A5349E">
            <w:pPr>
              <w:pStyle w:val="TAC"/>
              <w:rPr>
                <w:sz w:val="16"/>
                <w:highlight w:val="yellow"/>
              </w:rPr>
            </w:pPr>
            <w:r w:rsidRPr="004D171B">
              <w:rPr>
                <w:sz w:val="16"/>
                <w:highlight w:val="yellow"/>
              </w:rPr>
              <w:t xml:space="preserve">Specific to each </w:t>
            </w:r>
            <w:r w:rsidRPr="004D171B">
              <w:rPr>
                <w:rFonts w:cs="Arial"/>
                <w:sz w:val="16"/>
                <w:highlight w:val="yellow"/>
              </w:rPr>
              <w:t>Reference</w:t>
            </w:r>
            <w:r w:rsidRPr="004D171B">
              <w:rPr>
                <w:rFonts w:cs="Arial" w:hint="eastAsia"/>
                <w:sz w:val="16"/>
                <w:highlight w:val="yellow"/>
              </w:rPr>
              <w:t xml:space="preserve"> </w:t>
            </w:r>
            <w:r w:rsidRPr="004D171B">
              <w:rPr>
                <w:rFonts w:cs="Arial"/>
                <w:sz w:val="16"/>
                <w:highlight w:val="yellow"/>
              </w:rPr>
              <w:t>channel as defined in A.3.2.2</w:t>
            </w:r>
          </w:p>
        </w:tc>
      </w:tr>
      <w:tr w:rsidR="006665BE" w:rsidRPr="004D171B" w14:paraId="38FED918" w14:textId="77777777" w:rsidTr="00A5349E">
        <w:tc>
          <w:tcPr>
            <w:tcW w:w="1813" w:type="dxa"/>
            <w:vMerge/>
            <w:shd w:val="clear" w:color="auto" w:fill="auto"/>
            <w:vAlign w:val="center"/>
          </w:tcPr>
          <w:p w14:paraId="771A5D7C" w14:textId="77777777" w:rsidR="006665BE" w:rsidRPr="004D171B" w:rsidRDefault="006665BE" w:rsidP="00A5349E">
            <w:pPr>
              <w:pStyle w:val="TAL"/>
              <w:rPr>
                <w:sz w:val="16"/>
              </w:rPr>
            </w:pPr>
          </w:p>
        </w:tc>
        <w:tc>
          <w:tcPr>
            <w:tcW w:w="3654" w:type="dxa"/>
            <w:gridSpan w:val="2"/>
            <w:shd w:val="clear" w:color="auto" w:fill="auto"/>
            <w:vAlign w:val="center"/>
          </w:tcPr>
          <w:p w14:paraId="49815CE6" w14:textId="77777777" w:rsidR="006665BE" w:rsidRPr="004D171B" w:rsidRDefault="006665BE" w:rsidP="00A5349E">
            <w:pPr>
              <w:pStyle w:val="TAL"/>
              <w:rPr>
                <w:sz w:val="16"/>
              </w:rPr>
            </w:pPr>
            <w:r w:rsidRPr="004D171B">
              <w:rPr>
                <w:sz w:val="16"/>
              </w:rPr>
              <w:t>PRB bundling type</w:t>
            </w:r>
          </w:p>
        </w:tc>
        <w:tc>
          <w:tcPr>
            <w:tcW w:w="802" w:type="dxa"/>
            <w:shd w:val="clear" w:color="auto" w:fill="auto"/>
            <w:vAlign w:val="center"/>
          </w:tcPr>
          <w:p w14:paraId="02D5D154" w14:textId="77777777" w:rsidR="006665BE" w:rsidRPr="004D171B" w:rsidRDefault="006665BE" w:rsidP="00A5349E">
            <w:pPr>
              <w:pStyle w:val="TAC"/>
              <w:rPr>
                <w:sz w:val="16"/>
              </w:rPr>
            </w:pPr>
          </w:p>
        </w:tc>
        <w:tc>
          <w:tcPr>
            <w:tcW w:w="3352" w:type="dxa"/>
            <w:gridSpan w:val="2"/>
            <w:shd w:val="clear" w:color="auto" w:fill="auto"/>
            <w:vAlign w:val="center"/>
          </w:tcPr>
          <w:p w14:paraId="5FCC3AF6" w14:textId="77777777" w:rsidR="006665BE" w:rsidRPr="004D171B" w:rsidRDefault="006665BE" w:rsidP="00A5349E">
            <w:pPr>
              <w:pStyle w:val="TAC"/>
              <w:rPr>
                <w:sz w:val="16"/>
              </w:rPr>
            </w:pPr>
            <w:r w:rsidRPr="004D171B">
              <w:rPr>
                <w:sz w:val="16"/>
              </w:rPr>
              <w:t>Static</w:t>
            </w:r>
          </w:p>
        </w:tc>
      </w:tr>
      <w:tr w:rsidR="006665BE" w:rsidRPr="004D171B" w14:paraId="5B96D584" w14:textId="77777777" w:rsidTr="00A5349E">
        <w:tc>
          <w:tcPr>
            <w:tcW w:w="1813" w:type="dxa"/>
            <w:vMerge/>
            <w:shd w:val="clear" w:color="auto" w:fill="auto"/>
            <w:vAlign w:val="center"/>
          </w:tcPr>
          <w:p w14:paraId="23DB4384" w14:textId="77777777" w:rsidR="006665BE" w:rsidRPr="004D171B" w:rsidRDefault="006665BE" w:rsidP="00A5349E">
            <w:pPr>
              <w:pStyle w:val="TAL"/>
              <w:rPr>
                <w:i/>
                <w:sz w:val="16"/>
              </w:rPr>
            </w:pPr>
          </w:p>
        </w:tc>
        <w:tc>
          <w:tcPr>
            <w:tcW w:w="3654" w:type="dxa"/>
            <w:gridSpan w:val="2"/>
            <w:shd w:val="clear" w:color="auto" w:fill="auto"/>
            <w:vAlign w:val="center"/>
          </w:tcPr>
          <w:p w14:paraId="2DB9D19B" w14:textId="77777777" w:rsidR="006665BE" w:rsidRPr="004D171B" w:rsidRDefault="006665BE" w:rsidP="00A5349E">
            <w:pPr>
              <w:pStyle w:val="TAL"/>
              <w:rPr>
                <w:sz w:val="16"/>
              </w:rPr>
            </w:pPr>
            <w:r w:rsidRPr="004D171B">
              <w:rPr>
                <w:sz w:val="16"/>
              </w:rPr>
              <w:t>PRB bundling size</w:t>
            </w:r>
          </w:p>
        </w:tc>
        <w:tc>
          <w:tcPr>
            <w:tcW w:w="802" w:type="dxa"/>
            <w:shd w:val="clear" w:color="auto" w:fill="auto"/>
            <w:vAlign w:val="center"/>
          </w:tcPr>
          <w:p w14:paraId="4CAAF90E" w14:textId="77777777" w:rsidR="006665BE" w:rsidRPr="004D171B" w:rsidRDefault="006665BE" w:rsidP="00A5349E">
            <w:pPr>
              <w:pStyle w:val="TAC"/>
              <w:rPr>
                <w:sz w:val="16"/>
              </w:rPr>
            </w:pPr>
          </w:p>
        </w:tc>
        <w:tc>
          <w:tcPr>
            <w:tcW w:w="3352" w:type="dxa"/>
            <w:gridSpan w:val="2"/>
            <w:shd w:val="clear" w:color="auto" w:fill="auto"/>
            <w:vAlign w:val="center"/>
          </w:tcPr>
          <w:p w14:paraId="56216E71" w14:textId="77777777" w:rsidR="006665BE" w:rsidRPr="004D171B" w:rsidRDefault="006665BE" w:rsidP="00A5349E">
            <w:pPr>
              <w:pStyle w:val="TAC"/>
              <w:rPr>
                <w:sz w:val="16"/>
              </w:rPr>
            </w:pPr>
            <w:r w:rsidRPr="004D171B">
              <w:rPr>
                <w:sz w:val="16"/>
              </w:rPr>
              <w:t>2</w:t>
            </w:r>
          </w:p>
        </w:tc>
      </w:tr>
      <w:tr w:rsidR="006665BE" w:rsidRPr="004D171B" w14:paraId="67B5174A" w14:textId="77777777" w:rsidTr="00A5349E">
        <w:tc>
          <w:tcPr>
            <w:tcW w:w="1813" w:type="dxa"/>
            <w:vMerge/>
            <w:shd w:val="clear" w:color="auto" w:fill="auto"/>
            <w:vAlign w:val="center"/>
          </w:tcPr>
          <w:p w14:paraId="448A1B72" w14:textId="77777777" w:rsidR="006665BE" w:rsidRPr="004D171B" w:rsidRDefault="006665BE" w:rsidP="00A5349E">
            <w:pPr>
              <w:pStyle w:val="TAL"/>
              <w:rPr>
                <w:i/>
                <w:sz w:val="16"/>
              </w:rPr>
            </w:pPr>
          </w:p>
        </w:tc>
        <w:tc>
          <w:tcPr>
            <w:tcW w:w="3654" w:type="dxa"/>
            <w:gridSpan w:val="2"/>
            <w:shd w:val="clear" w:color="auto" w:fill="auto"/>
            <w:vAlign w:val="center"/>
          </w:tcPr>
          <w:p w14:paraId="014BACE0" w14:textId="77777777" w:rsidR="006665BE" w:rsidRPr="004D171B" w:rsidRDefault="006665BE" w:rsidP="00A5349E">
            <w:pPr>
              <w:pStyle w:val="TAL"/>
              <w:rPr>
                <w:sz w:val="16"/>
              </w:rPr>
            </w:pPr>
            <w:r w:rsidRPr="004D171B">
              <w:rPr>
                <w:sz w:val="16"/>
              </w:rPr>
              <w:t>Resource allocation type</w:t>
            </w:r>
          </w:p>
        </w:tc>
        <w:tc>
          <w:tcPr>
            <w:tcW w:w="802" w:type="dxa"/>
            <w:shd w:val="clear" w:color="auto" w:fill="auto"/>
            <w:vAlign w:val="center"/>
          </w:tcPr>
          <w:p w14:paraId="4F33B34A" w14:textId="77777777" w:rsidR="006665BE" w:rsidRPr="004D171B" w:rsidRDefault="006665BE" w:rsidP="00A5349E">
            <w:pPr>
              <w:pStyle w:val="TAC"/>
              <w:rPr>
                <w:sz w:val="16"/>
              </w:rPr>
            </w:pPr>
          </w:p>
        </w:tc>
        <w:tc>
          <w:tcPr>
            <w:tcW w:w="3352" w:type="dxa"/>
            <w:gridSpan w:val="2"/>
            <w:shd w:val="clear" w:color="auto" w:fill="auto"/>
            <w:vAlign w:val="center"/>
          </w:tcPr>
          <w:p w14:paraId="0D71F448" w14:textId="77777777" w:rsidR="006665BE" w:rsidRPr="004D171B" w:rsidRDefault="006665BE" w:rsidP="00A5349E">
            <w:pPr>
              <w:pStyle w:val="TAC"/>
              <w:rPr>
                <w:sz w:val="16"/>
              </w:rPr>
            </w:pPr>
            <w:r w:rsidRPr="004D171B">
              <w:rPr>
                <w:sz w:val="16"/>
              </w:rPr>
              <w:t>Type 1</w:t>
            </w:r>
          </w:p>
        </w:tc>
      </w:tr>
      <w:tr w:rsidR="006665BE" w:rsidRPr="004D171B" w14:paraId="5BBAFEE4" w14:textId="77777777" w:rsidTr="00A5349E">
        <w:tc>
          <w:tcPr>
            <w:tcW w:w="1813" w:type="dxa"/>
            <w:vMerge/>
            <w:shd w:val="clear" w:color="auto" w:fill="auto"/>
            <w:vAlign w:val="center"/>
          </w:tcPr>
          <w:p w14:paraId="294B675F" w14:textId="77777777" w:rsidR="006665BE" w:rsidRPr="004D171B" w:rsidRDefault="006665BE" w:rsidP="00A5349E">
            <w:pPr>
              <w:pStyle w:val="TAL"/>
              <w:rPr>
                <w:i/>
                <w:sz w:val="16"/>
              </w:rPr>
            </w:pPr>
          </w:p>
        </w:tc>
        <w:tc>
          <w:tcPr>
            <w:tcW w:w="3654" w:type="dxa"/>
            <w:gridSpan w:val="2"/>
            <w:shd w:val="clear" w:color="auto" w:fill="auto"/>
            <w:vAlign w:val="center"/>
          </w:tcPr>
          <w:p w14:paraId="4CC97A28" w14:textId="77777777" w:rsidR="006665BE" w:rsidRPr="004D171B" w:rsidRDefault="006665BE" w:rsidP="00A5349E">
            <w:pPr>
              <w:pStyle w:val="TAL"/>
              <w:rPr>
                <w:sz w:val="16"/>
              </w:rPr>
            </w:pPr>
            <w:r w:rsidRPr="004D171B">
              <w:rPr>
                <w:sz w:val="16"/>
              </w:rPr>
              <w:t>RBG size</w:t>
            </w:r>
          </w:p>
        </w:tc>
        <w:tc>
          <w:tcPr>
            <w:tcW w:w="802" w:type="dxa"/>
            <w:shd w:val="clear" w:color="auto" w:fill="auto"/>
            <w:vAlign w:val="center"/>
          </w:tcPr>
          <w:p w14:paraId="686037C8" w14:textId="77777777" w:rsidR="006665BE" w:rsidRPr="004D171B" w:rsidRDefault="006665BE" w:rsidP="00A5349E">
            <w:pPr>
              <w:pStyle w:val="TAC"/>
              <w:rPr>
                <w:sz w:val="16"/>
              </w:rPr>
            </w:pPr>
          </w:p>
        </w:tc>
        <w:tc>
          <w:tcPr>
            <w:tcW w:w="3352" w:type="dxa"/>
            <w:gridSpan w:val="2"/>
            <w:shd w:val="clear" w:color="auto" w:fill="auto"/>
            <w:vAlign w:val="center"/>
          </w:tcPr>
          <w:p w14:paraId="4E48D909" w14:textId="77777777" w:rsidR="006665BE" w:rsidRPr="004D171B" w:rsidRDefault="006665BE" w:rsidP="00A5349E">
            <w:pPr>
              <w:pStyle w:val="TAC"/>
              <w:rPr>
                <w:sz w:val="16"/>
              </w:rPr>
            </w:pPr>
            <w:r w:rsidRPr="004D171B">
              <w:rPr>
                <w:sz w:val="16"/>
                <w:lang w:eastAsia="zh-CN"/>
              </w:rPr>
              <w:t>C</w:t>
            </w:r>
            <w:r w:rsidRPr="004D171B">
              <w:rPr>
                <w:rFonts w:hint="eastAsia"/>
                <w:sz w:val="16"/>
                <w:lang w:eastAsia="zh-CN"/>
              </w:rPr>
              <w:t>onfig2</w:t>
            </w:r>
          </w:p>
        </w:tc>
      </w:tr>
      <w:tr w:rsidR="006665BE" w:rsidRPr="004D171B" w14:paraId="795CE16E" w14:textId="77777777" w:rsidTr="00A5349E">
        <w:tc>
          <w:tcPr>
            <w:tcW w:w="1813" w:type="dxa"/>
            <w:vMerge/>
            <w:shd w:val="clear" w:color="auto" w:fill="auto"/>
            <w:vAlign w:val="center"/>
          </w:tcPr>
          <w:p w14:paraId="2FD15BC1" w14:textId="77777777" w:rsidR="006665BE" w:rsidRPr="004D171B" w:rsidRDefault="006665BE" w:rsidP="00A5349E">
            <w:pPr>
              <w:pStyle w:val="TAL"/>
              <w:rPr>
                <w:i/>
                <w:sz w:val="16"/>
              </w:rPr>
            </w:pPr>
          </w:p>
        </w:tc>
        <w:tc>
          <w:tcPr>
            <w:tcW w:w="3654" w:type="dxa"/>
            <w:gridSpan w:val="2"/>
            <w:shd w:val="clear" w:color="auto" w:fill="auto"/>
            <w:vAlign w:val="center"/>
          </w:tcPr>
          <w:p w14:paraId="0DB9B64F" w14:textId="77777777" w:rsidR="006665BE" w:rsidRPr="004D171B" w:rsidRDefault="006665BE" w:rsidP="00A5349E">
            <w:pPr>
              <w:pStyle w:val="TAL"/>
              <w:rPr>
                <w:sz w:val="16"/>
              </w:rPr>
            </w:pPr>
            <w:r w:rsidRPr="004D171B">
              <w:rPr>
                <w:sz w:val="16"/>
                <w:lang w:eastAsia="ja-JP"/>
              </w:rPr>
              <w:t>VRB-to-PRB mapping type</w:t>
            </w:r>
          </w:p>
        </w:tc>
        <w:tc>
          <w:tcPr>
            <w:tcW w:w="802" w:type="dxa"/>
            <w:shd w:val="clear" w:color="auto" w:fill="auto"/>
            <w:vAlign w:val="center"/>
          </w:tcPr>
          <w:p w14:paraId="2893BB35" w14:textId="77777777" w:rsidR="006665BE" w:rsidRPr="004D171B" w:rsidRDefault="006665BE" w:rsidP="00A5349E">
            <w:pPr>
              <w:pStyle w:val="TAC"/>
              <w:rPr>
                <w:sz w:val="16"/>
              </w:rPr>
            </w:pPr>
          </w:p>
        </w:tc>
        <w:tc>
          <w:tcPr>
            <w:tcW w:w="3352" w:type="dxa"/>
            <w:gridSpan w:val="2"/>
            <w:shd w:val="clear" w:color="auto" w:fill="auto"/>
            <w:vAlign w:val="center"/>
          </w:tcPr>
          <w:p w14:paraId="4681B72C" w14:textId="77777777" w:rsidR="006665BE" w:rsidRPr="004D171B" w:rsidRDefault="006665BE" w:rsidP="00A5349E">
            <w:pPr>
              <w:pStyle w:val="TAC"/>
              <w:rPr>
                <w:sz w:val="16"/>
              </w:rPr>
            </w:pPr>
            <w:r w:rsidRPr="004D171B">
              <w:rPr>
                <w:sz w:val="16"/>
              </w:rPr>
              <w:t>Non-interleaved</w:t>
            </w:r>
          </w:p>
        </w:tc>
      </w:tr>
      <w:tr w:rsidR="006665BE" w:rsidRPr="004D171B" w14:paraId="78DF7902" w14:textId="77777777" w:rsidTr="00A5349E">
        <w:tc>
          <w:tcPr>
            <w:tcW w:w="1813" w:type="dxa"/>
            <w:vMerge/>
            <w:shd w:val="clear" w:color="auto" w:fill="auto"/>
            <w:vAlign w:val="center"/>
          </w:tcPr>
          <w:p w14:paraId="7B413FFA" w14:textId="77777777" w:rsidR="006665BE" w:rsidRPr="004D171B" w:rsidRDefault="006665BE" w:rsidP="00A5349E">
            <w:pPr>
              <w:pStyle w:val="TAL"/>
              <w:rPr>
                <w:sz w:val="16"/>
              </w:rPr>
            </w:pPr>
          </w:p>
        </w:tc>
        <w:tc>
          <w:tcPr>
            <w:tcW w:w="3654" w:type="dxa"/>
            <w:gridSpan w:val="2"/>
            <w:shd w:val="clear" w:color="auto" w:fill="auto"/>
            <w:vAlign w:val="center"/>
          </w:tcPr>
          <w:p w14:paraId="11406650" w14:textId="77777777" w:rsidR="006665BE" w:rsidRPr="004D171B" w:rsidRDefault="006665BE" w:rsidP="00A5349E">
            <w:pPr>
              <w:pStyle w:val="TAL"/>
              <w:rPr>
                <w:sz w:val="16"/>
              </w:rPr>
            </w:pPr>
            <w:r w:rsidRPr="004D171B">
              <w:rPr>
                <w:sz w:val="16"/>
                <w:lang w:eastAsia="ja-JP"/>
              </w:rPr>
              <w:t>VRB-to-PRB mapping interleaver bundle size</w:t>
            </w:r>
          </w:p>
        </w:tc>
        <w:tc>
          <w:tcPr>
            <w:tcW w:w="802" w:type="dxa"/>
            <w:shd w:val="clear" w:color="auto" w:fill="auto"/>
            <w:vAlign w:val="center"/>
          </w:tcPr>
          <w:p w14:paraId="6EA1D4B7" w14:textId="77777777" w:rsidR="006665BE" w:rsidRPr="004D171B" w:rsidRDefault="006665BE" w:rsidP="00A5349E">
            <w:pPr>
              <w:pStyle w:val="TAC"/>
              <w:rPr>
                <w:sz w:val="16"/>
              </w:rPr>
            </w:pPr>
          </w:p>
        </w:tc>
        <w:tc>
          <w:tcPr>
            <w:tcW w:w="3352" w:type="dxa"/>
            <w:gridSpan w:val="2"/>
            <w:shd w:val="clear" w:color="auto" w:fill="auto"/>
            <w:vAlign w:val="center"/>
          </w:tcPr>
          <w:p w14:paraId="516A5F86" w14:textId="77777777" w:rsidR="006665BE" w:rsidRPr="004D171B" w:rsidRDefault="006665BE" w:rsidP="00A5349E">
            <w:pPr>
              <w:pStyle w:val="TAC"/>
              <w:rPr>
                <w:sz w:val="16"/>
              </w:rPr>
            </w:pPr>
            <w:r w:rsidRPr="004D171B">
              <w:rPr>
                <w:sz w:val="16"/>
              </w:rPr>
              <w:t>N/A</w:t>
            </w:r>
          </w:p>
        </w:tc>
      </w:tr>
      <w:tr w:rsidR="006665BE" w:rsidRPr="004D171B" w14:paraId="1D56EC6C" w14:textId="77777777" w:rsidTr="00A5349E">
        <w:tc>
          <w:tcPr>
            <w:tcW w:w="1813" w:type="dxa"/>
            <w:vMerge w:val="restart"/>
            <w:shd w:val="clear" w:color="auto" w:fill="auto"/>
            <w:vAlign w:val="center"/>
          </w:tcPr>
          <w:p w14:paraId="3032400F" w14:textId="77777777" w:rsidR="006665BE" w:rsidRPr="004D171B" w:rsidRDefault="006665BE" w:rsidP="00A5349E">
            <w:pPr>
              <w:pStyle w:val="TAL"/>
              <w:rPr>
                <w:sz w:val="16"/>
              </w:rPr>
            </w:pPr>
            <w:r w:rsidRPr="004D171B">
              <w:rPr>
                <w:sz w:val="16"/>
              </w:rPr>
              <w:t>PDSCH DMRS configuration</w:t>
            </w:r>
          </w:p>
        </w:tc>
        <w:tc>
          <w:tcPr>
            <w:tcW w:w="3654" w:type="dxa"/>
            <w:gridSpan w:val="2"/>
            <w:shd w:val="clear" w:color="auto" w:fill="auto"/>
            <w:vAlign w:val="center"/>
          </w:tcPr>
          <w:p w14:paraId="12D03C85" w14:textId="77777777" w:rsidR="006665BE" w:rsidRPr="004D171B" w:rsidRDefault="006665BE" w:rsidP="00A5349E">
            <w:pPr>
              <w:pStyle w:val="TAL"/>
              <w:rPr>
                <w:rFonts w:cs="Arial"/>
                <w:sz w:val="16"/>
                <w:szCs w:val="18"/>
                <w:highlight w:val="yellow"/>
              </w:rPr>
            </w:pPr>
            <w:r w:rsidRPr="004D171B">
              <w:rPr>
                <w:rFonts w:cs="Arial"/>
                <w:sz w:val="16"/>
                <w:szCs w:val="18"/>
                <w:highlight w:val="yellow"/>
              </w:rPr>
              <w:t>Antenna port indexes</w:t>
            </w:r>
          </w:p>
        </w:tc>
        <w:tc>
          <w:tcPr>
            <w:tcW w:w="802" w:type="dxa"/>
            <w:shd w:val="clear" w:color="auto" w:fill="auto"/>
            <w:vAlign w:val="center"/>
          </w:tcPr>
          <w:p w14:paraId="59AE6F37" w14:textId="77777777" w:rsidR="006665BE" w:rsidRPr="004D171B" w:rsidRDefault="006665BE" w:rsidP="00A5349E">
            <w:pPr>
              <w:pStyle w:val="TAC"/>
              <w:rPr>
                <w:sz w:val="16"/>
                <w:highlight w:val="yellow"/>
              </w:rPr>
            </w:pPr>
          </w:p>
        </w:tc>
        <w:tc>
          <w:tcPr>
            <w:tcW w:w="1676" w:type="dxa"/>
            <w:shd w:val="clear" w:color="auto" w:fill="auto"/>
            <w:vAlign w:val="center"/>
          </w:tcPr>
          <w:p w14:paraId="3178AA41" w14:textId="77777777" w:rsidR="006665BE" w:rsidRPr="004D171B" w:rsidRDefault="006665BE" w:rsidP="00A5349E">
            <w:pPr>
              <w:pStyle w:val="TAC"/>
              <w:rPr>
                <w:sz w:val="16"/>
                <w:highlight w:val="yellow"/>
              </w:rPr>
            </w:pPr>
            <w:r w:rsidRPr="004D171B">
              <w:rPr>
                <w:sz w:val="16"/>
                <w:highlight w:val="yellow"/>
              </w:rPr>
              <w:t xml:space="preserve">1000 </w:t>
            </w:r>
            <w:r w:rsidR="007E6334" w:rsidRPr="004D171B">
              <w:rPr>
                <w:sz w:val="16"/>
                <w:highlight w:val="yellow"/>
              </w:rPr>
              <w:t>for test 1-1</w:t>
            </w:r>
          </w:p>
          <w:p w14:paraId="13ED73F7" w14:textId="05ECC6EB" w:rsidR="007E6334" w:rsidRPr="004D171B" w:rsidRDefault="007E6334" w:rsidP="00A5349E">
            <w:pPr>
              <w:pStyle w:val="TAC"/>
              <w:rPr>
                <w:sz w:val="16"/>
                <w:highlight w:val="yellow"/>
              </w:rPr>
            </w:pPr>
            <w:r w:rsidRPr="004D171B">
              <w:rPr>
                <w:sz w:val="16"/>
                <w:highlight w:val="yellow"/>
              </w:rPr>
              <w:t>1000-1001 for test 1-2</w:t>
            </w:r>
          </w:p>
        </w:tc>
        <w:tc>
          <w:tcPr>
            <w:tcW w:w="1676" w:type="dxa"/>
            <w:shd w:val="clear" w:color="auto" w:fill="auto"/>
            <w:vAlign w:val="center"/>
          </w:tcPr>
          <w:p w14:paraId="44C34CE5" w14:textId="77777777" w:rsidR="006665BE" w:rsidRPr="004D171B" w:rsidRDefault="006665BE" w:rsidP="00A5349E">
            <w:pPr>
              <w:pStyle w:val="TAC"/>
              <w:rPr>
                <w:sz w:val="16"/>
                <w:highlight w:val="yellow"/>
              </w:rPr>
            </w:pPr>
            <w:r w:rsidRPr="004D171B">
              <w:rPr>
                <w:sz w:val="16"/>
                <w:highlight w:val="yellow"/>
              </w:rPr>
              <w:t>1002</w:t>
            </w:r>
            <w:r w:rsidR="007E6334" w:rsidRPr="004D171B">
              <w:rPr>
                <w:sz w:val="16"/>
                <w:highlight w:val="yellow"/>
              </w:rPr>
              <w:t xml:space="preserve"> for test 1-1</w:t>
            </w:r>
          </w:p>
          <w:p w14:paraId="17867C30" w14:textId="4102013E" w:rsidR="007E6334" w:rsidRPr="004D171B" w:rsidRDefault="007E6334" w:rsidP="00A5349E">
            <w:pPr>
              <w:pStyle w:val="TAC"/>
              <w:rPr>
                <w:sz w:val="16"/>
                <w:highlight w:val="yellow"/>
              </w:rPr>
            </w:pPr>
            <w:r w:rsidRPr="004D171B">
              <w:rPr>
                <w:sz w:val="16"/>
                <w:highlight w:val="yellow"/>
              </w:rPr>
              <w:t>1002-1003 for test 1-2</w:t>
            </w:r>
          </w:p>
        </w:tc>
      </w:tr>
      <w:tr w:rsidR="006665BE" w:rsidRPr="004D171B" w14:paraId="75C3A5D4" w14:textId="77777777" w:rsidTr="00A5349E">
        <w:tc>
          <w:tcPr>
            <w:tcW w:w="1813" w:type="dxa"/>
            <w:vMerge/>
            <w:shd w:val="clear" w:color="auto" w:fill="auto"/>
            <w:vAlign w:val="center"/>
          </w:tcPr>
          <w:p w14:paraId="2AB89A71" w14:textId="77777777" w:rsidR="006665BE" w:rsidRPr="004D171B" w:rsidRDefault="006665BE" w:rsidP="00A5349E">
            <w:pPr>
              <w:pStyle w:val="TAL"/>
              <w:rPr>
                <w:sz w:val="16"/>
              </w:rPr>
            </w:pPr>
          </w:p>
        </w:tc>
        <w:tc>
          <w:tcPr>
            <w:tcW w:w="3654" w:type="dxa"/>
            <w:gridSpan w:val="2"/>
            <w:shd w:val="clear" w:color="auto" w:fill="auto"/>
            <w:vAlign w:val="center"/>
          </w:tcPr>
          <w:p w14:paraId="0709A52A" w14:textId="77777777" w:rsidR="006665BE" w:rsidRPr="004D171B" w:rsidRDefault="006665BE" w:rsidP="00A5349E">
            <w:pPr>
              <w:pStyle w:val="TAL"/>
              <w:rPr>
                <w:rFonts w:cs="Arial"/>
                <w:sz w:val="16"/>
                <w:szCs w:val="18"/>
              </w:rPr>
            </w:pPr>
            <w:r w:rsidRPr="004D171B">
              <w:rPr>
                <w:rFonts w:cs="Arial"/>
                <w:sz w:val="16"/>
                <w:szCs w:val="18"/>
              </w:rPr>
              <w:t>TCI state</w:t>
            </w:r>
          </w:p>
        </w:tc>
        <w:tc>
          <w:tcPr>
            <w:tcW w:w="802" w:type="dxa"/>
            <w:shd w:val="clear" w:color="auto" w:fill="auto"/>
            <w:vAlign w:val="center"/>
          </w:tcPr>
          <w:p w14:paraId="1811F402" w14:textId="77777777" w:rsidR="006665BE" w:rsidRPr="004D171B" w:rsidRDefault="006665BE" w:rsidP="00A5349E">
            <w:pPr>
              <w:pStyle w:val="TAC"/>
              <w:rPr>
                <w:sz w:val="16"/>
              </w:rPr>
            </w:pPr>
          </w:p>
        </w:tc>
        <w:tc>
          <w:tcPr>
            <w:tcW w:w="1676" w:type="dxa"/>
            <w:shd w:val="clear" w:color="auto" w:fill="auto"/>
            <w:vAlign w:val="center"/>
          </w:tcPr>
          <w:p w14:paraId="03CAA99A" w14:textId="77777777" w:rsidR="006665BE" w:rsidRPr="004D171B" w:rsidRDefault="006665BE" w:rsidP="00A5349E">
            <w:pPr>
              <w:pStyle w:val="TAC"/>
              <w:rPr>
                <w:sz w:val="16"/>
              </w:rPr>
            </w:pPr>
            <w:r w:rsidRPr="004D171B">
              <w:rPr>
                <w:sz w:val="16"/>
              </w:rPr>
              <w:t>TCI State #1</w:t>
            </w:r>
          </w:p>
        </w:tc>
        <w:tc>
          <w:tcPr>
            <w:tcW w:w="1676" w:type="dxa"/>
            <w:shd w:val="clear" w:color="auto" w:fill="auto"/>
            <w:vAlign w:val="center"/>
          </w:tcPr>
          <w:p w14:paraId="10D92741" w14:textId="77777777" w:rsidR="006665BE" w:rsidRPr="004D171B" w:rsidRDefault="006665BE" w:rsidP="00A5349E">
            <w:pPr>
              <w:pStyle w:val="TAC"/>
              <w:rPr>
                <w:sz w:val="16"/>
              </w:rPr>
            </w:pPr>
            <w:r w:rsidRPr="004D171B">
              <w:rPr>
                <w:sz w:val="16"/>
              </w:rPr>
              <w:t>TCI State #2</w:t>
            </w:r>
          </w:p>
        </w:tc>
      </w:tr>
      <w:tr w:rsidR="006665BE" w:rsidRPr="004D171B" w14:paraId="2AEABE07" w14:textId="77777777" w:rsidTr="00A5349E">
        <w:tc>
          <w:tcPr>
            <w:tcW w:w="1813" w:type="dxa"/>
            <w:vMerge/>
            <w:shd w:val="clear" w:color="auto" w:fill="auto"/>
            <w:vAlign w:val="center"/>
          </w:tcPr>
          <w:p w14:paraId="6DBD9F36" w14:textId="77777777" w:rsidR="006665BE" w:rsidRPr="004D171B" w:rsidRDefault="006665BE" w:rsidP="00A5349E">
            <w:pPr>
              <w:pStyle w:val="TAL"/>
              <w:rPr>
                <w:sz w:val="16"/>
              </w:rPr>
            </w:pPr>
          </w:p>
        </w:tc>
        <w:tc>
          <w:tcPr>
            <w:tcW w:w="3654" w:type="dxa"/>
            <w:gridSpan w:val="2"/>
            <w:shd w:val="clear" w:color="auto" w:fill="auto"/>
            <w:vAlign w:val="center"/>
          </w:tcPr>
          <w:p w14:paraId="1E91DBB9" w14:textId="77777777" w:rsidR="006665BE" w:rsidRPr="004D171B" w:rsidRDefault="006665BE" w:rsidP="00A5349E">
            <w:pPr>
              <w:pStyle w:val="TAL"/>
              <w:rPr>
                <w:rFonts w:cs="Arial"/>
                <w:sz w:val="16"/>
                <w:szCs w:val="18"/>
              </w:rPr>
            </w:pPr>
            <w:r w:rsidRPr="004D171B">
              <w:rPr>
                <w:rFonts w:cs="Arial"/>
                <w:sz w:val="16"/>
                <w:szCs w:val="18"/>
              </w:rPr>
              <w:t>DMRS Type</w:t>
            </w:r>
          </w:p>
        </w:tc>
        <w:tc>
          <w:tcPr>
            <w:tcW w:w="802" w:type="dxa"/>
            <w:shd w:val="clear" w:color="auto" w:fill="auto"/>
            <w:vAlign w:val="center"/>
          </w:tcPr>
          <w:p w14:paraId="5CA6FA7C" w14:textId="77777777" w:rsidR="006665BE" w:rsidRPr="004D171B" w:rsidRDefault="006665BE" w:rsidP="00A5349E">
            <w:pPr>
              <w:pStyle w:val="TAC"/>
              <w:rPr>
                <w:sz w:val="16"/>
              </w:rPr>
            </w:pPr>
          </w:p>
        </w:tc>
        <w:tc>
          <w:tcPr>
            <w:tcW w:w="3352" w:type="dxa"/>
            <w:gridSpan w:val="2"/>
            <w:shd w:val="clear" w:color="auto" w:fill="auto"/>
            <w:vAlign w:val="center"/>
          </w:tcPr>
          <w:p w14:paraId="0CE43C52" w14:textId="77777777" w:rsidR="006665BE" w:rsidRPr="004D171B" w:rsidRDefault="006665BE" w:rsidP="00A5349E">
            <w:pPr>
              <w:pStyle w:val="TAC"/>
              <w:rPr>
                <w:sz w:val="16"/>
              </w:rPr>
            </w:pPr>
            <w:r w:rsidRPr="004D171B">
              <w:rPr>
                <w:sz w:val="16"/>
              </w:rPr>
              <w:t>Type 1</w:t>
            </w:r>
          </w:p>
        </w:tc>
      </w:tr>
      <w:tr w:rsidR="006665BE" w:rsidRPr="004D171B" w14:paraId="28D304FE" w14:textId="77777777" w:rsidTr="00A5349E">
        <w:tc>
          <w:tcPr>
            <w:tcW w:w="1813" w:type="dxa"/>
            <w:vMerge/>
            <w:shd w:val="clear" w:color="auto" w:fill="auto"/>
            <w:vAlign w:val="center"/>
          </w:tcPr>
          <w:p w14:paraId="0A88DAC7" w14:textId="77777777" w:rsidR="006665BE" w:rsidRPr="004D171B" w:rsidRDefault="006665BE" w:rsidP="00A5349E">
            <w:pPr>
              <w:pStyle w:val="TAL"/>
              <w:rPr>
                <w:sz w:val="16"/>
              </w:rPr>
            </w:pPr>
          </w:p>
        </w:tc>
        <w:tc>
          <w:tcPr>
            <w:tcW w:w="3654" w:type="dxa"/>
            <w:gridSpan w:val="2"/>
            <w:shd w:val="clear" w:color="auto" w:fill="auto"/>
            <w:vAlign w:val="center"/>
          </w:tcPr>
          <w:p w14:paraId="3F3DBBAA" w14:textId="77777777" w:rsidR="006665BE" w:rsidRPr="004D171B" w:rsidRDefault="006665BE" w:rsidP="00A5349E">
            <w:pPr>
              <w:pStyle w:val="TAL"/>
              <w:rPr>
                <w:sz w:val="16"/>
              </w:rPr>
            </w:pPr>
            <w:r w:rsidRPr="004D171B">
              <w:rPr>
                <w:sz w:val="16"/>
              </w:rPr>
              <w:t>Number of additional DMRS</w:t>
            </w:r>
          </w:p>
        </w:tc>
        <w:tc>
          <w:tcPr>
            <w:tcW w:w="802" w:type="dxa"/>
            <w:shd w:val="clear" w:color="auto" w:fill="auto"/>
            <w:vAlign w:val="center"/>
          </w:tcPr>
          <w:p w14:paraId="3E554B84" w14:textId="77777777" w:rsidR="006665BE" w:rsidRPr="004D171B" w:rsidRDefault="006665BE" w:rsidP="00A5349E">
            <w:pPr>
              <w:pStyle w:val="TAC"/>
              <w:rPr>
                <w:sz w:val="16"/>
              </w:rPr>
            </w:pPr>
          </w:p>
        </w:tc>
        <w:tc>
          <w:tcPr>
            <w:tcW w:w="3352" w:type="dxa"/>
            <w:gridSpan w:val="2"/>
            <w:shd w:val="clear" w:color="auto" w:fill="auto"/>
            <w:vAlign w:val="center"/>
          </w:tcPr>
          <w:p w14:paraId="693EC9DD" w14:textId="77777777" w:rsidR="006665BE" w:rsidRPr="004D171B" w:rsidRDefault="006665BE" w:rsidP="00A5349E">
            <w:pPr>
              <w:pStyle w:val="TAC"/>
              <w:rPr>
                <w:sz w:val="16"/>
              </w:rPr>
            </w:pPr>
            <w:r w:rsidRPr="004D171B">
              <w:rPr>
                <w:sz w:val="16"/>
              </w:rPr>
              <w:t>1</w:t>
            </w:r>
          </w:p>
        </w:tc>
      </w:tr>
      <w:tr w:rsidR="006665BE" w:rsidRPr="004D171B" w14:paraId="78453CCE" w14:textId="77777777" w:rsidTr="00A5349E">
        <w:tc>
          <w:tcPr>
            <w:tcW w:w="1813" w:type="dxa"/>
            <w:vMerge/>
            <w:shd w:val="clear" w:color="auto" w:fill="auto"/>
            <w:vAlign w:val="center"/>
          </w:tcPr>
          <w:p w14:paraId="427358B8" w14:textId="77777777" w:rsidR="006665BE" w:rsidRPr="004D171B" w:rsidRDefault="006665BE" w:rsidP="00A5349E">
            <w:pPr>
              <w:pStyle w:val="TAL"/>
              <w:rPr>
                <w:sz w:val="16"/>
              </w:rPr>
            </w:pPr>
          </w:p>
        </w:tc>
        <w:tc>
          <w:tcPr>
            <w:tcW w:w="3654" w:type="dxa"/>
            <w:gridSpan w:val="2"/>
            <w:shd w:val="clear" w:color="auto" w:fill="auto"/>
            <w:vAlign w:val="center"/>
          </w:tcPr>
          <w:p w14:paraId="5E1F5984" w14:textId="77777777" w:rsidR="006665BE" w:rsidRPr="004D171B" w:rsidRDefault="006665BE" w:rsidP="00A5349E">
            <w:pPr>
              <w:pStyle w:val="TAL"/>
              <w:rPr>
                <w:sz w:val="16"/>
              </w:rPr>
            </w:pPr>
            <w:r w:rsidRPr="004D171B">
              <w:rPr>
                <w:sz w:val="16"/>
              </w:rPr>
              <w:t>Maximum number of OFDM symbols for DL front loaded DMRS</w:t>
            </w:r>
          </w:p>
        </w:tc>
        <w:tc>
          <w:tcPr>
            <w:tcW w:w="802" w:type="dxa"/>
            <w:shd w:val="clear" w:color="auto" w:fill="auto"/>
            <w:vAlign w:val="center"/>
          </w:tcPr>
          <w:p w14:paraId="73BA1283" w14:textId="77777777" w:rsidR="006665BE" w:rsidRPr="004D171B" w:rsidRDefault="006665BE" w:rsidP="00A5349E">
            <w:pPr>
              <w:pStyle w:val="TAC"/>
              <w:rPr>
                <w:sz w:val="16"/>
              </w:rPr>
            </w:pPr>
          </w:p>
        </w:tc>
        <w:tc>
          <w:tcPr>
            <w:tcW w:w="3352" w:type="dxa"/>
            <w:gridSpan w:val="2"/>
            <w:shd w:val="clear" w:color="auto" w:fill="auto"/>
            <w:vAlign w:val="center"/>
          </w:tcPr>
          <w:p w14:paraId="44652B91" w14:textId="77777777" w:rsidR="006665BE" w:rsidRPr="004D171B" w:rsidRDefault="006665BE" w:rsidP="00A5349E">
            <w:pPr>
              <w:pStyle w:val="TAC"/>
              <w:rPr>
                <w:sz w:val="16"/>
                <w:lang w:eastAsia="zh-CN"/>
              </w:rPr>
            </w:pPr>
            <w:r w:rsidRPr="004D171B">
              <w:rPr>
                <w:rFonts w:hint="eastAsia"/>
                <w:sz w:val="16"/>
                <w:lang w:eastAsia="zh-CN"/>
              </w:rPr>
              <w:t>1</w:t>
            </w:r>
          </w:p>
        </w:tc>
      </w:tr>
      <w:tr w:rsidR="006665BE" w:rsidRPr="004D171B" w14:paraId="4D829F00" w14:textId="77777777" w:rsidTr="00A5349E">
        <w:tc>
          <w:tcPr>
            <w:tcW w:w="5467" w:type="dxa"/>
            <w:gridSpan w:val="3"/>
            <w:shd w:val="clear" w:color="auto" w:fill="auto"/>
            <w:vAlign w:val="center"/>
          </w:tcPr>
          <w:p w14:paraId="133A9097" w14:textId="77777777" w:rsidR="006665BE" w:rsidRPr="004D171B" w:rsidRDefault="006665BE" w:rsidP="00A5349E">
            <w:pPr>
              <w:pStyle w:val="TAL"/>
              <w:rPr>
                <w:sz w:val="16"/>
              </w:rPr>
            </w:pPr>
            <w:r w:rsidRPr="004D171B">
              <w:rPr>
                <w:sz w:val="16"/>
              </w:rPr>
              <w:t>Resource allocation</w:t>
            </w:r>
          </w:p>
        </w:tc>
        <w:tc>
          <w:tcPr>
            <w:tcW w:w="802" w:type="dxa"/>
            <w:shd w:val="clear" w:color="auto" w:fill="auto"/>
            <w:vAlign w:val="center"/>
          </w:tcPr>
          <w:p w14:paraId="48C9BE1B" w14:textId="77777777" w:rsidR="006665BE" w:rsidRPr="004D171B" w:rsidRDefault="006665BE" w:rsidP="00A5349E">
            <w:pPr>
              <w:pStyle w:val="TAC"/>
              <w:rPr>
                <w:sz w:val="16"/>
              </w:rPr>
            </w:pPr>
          </w:p>
        </w:tc>
        <w:tc>
          <w:tcPr>
            <w:tcW w:w="3352" w:type="dxa"/>
            <w:gridSpan w:val="2"/>
            <w:shd w:val="clear" w:color="auto" w:fill="auto"/>
            <w:vAlign w:val="center"/>
          </w:tcPr>
          <w:p w14:paraId="7E8EF60F" w14:textId="3569DC39" w:rsidR="006665BE" w:rsidRPr="004D171B" w:rsidRDefault="006665BE" w:rsidP="00A5349E">
            <w:pPr>
              <w:pStyle w:val="TAC"/>
              <w:rPr>
                <w:sz w:val="16"/>
                <w:lang w:eastAsia="zh-CN"/>
              </w:rPr>
            </w:pPr>
            <w:r w:rsidRPr="004D171B">
              <w:rPr>
                <w:rFonts w:hint="eastAsia"/>
                <w:sz w:val="16"/>
                <w:lang w:eastAsia="zh-CN"/>
              </w:rPr>
              <w:t>F</w:t>
            </w:r>
            <w:r w:rsidRPr="004D171B">
              <w:rPr>
                <w:sz w:val="16"/>
                <w:lang w:eastAsia="zh-CN"/>
              </w:rPr>
              <w:t>ull-overlapping</w:t>
            </w:r>
          </w:p>
        </w:tc>
      </w:tr>
      <w:tr w:rsidR="006665BE" w:rsidRPr="004D171B" w14:paraId="3762184C" w14:textId="77777777" w:rsidTr="00A5349E">
        <w:tc>
          <w:tcPr>
            <w:tcW w:w="54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1A9F17" w14:textId="77777777" w:rsidR="006665BE" w:rsidRPr="004D171B" w:rsidRDefault="006665BE" w:rsidP="00A5349E">
            <w:pPr>
              <w:pStyle w:val="TAL"/>
              <w:rPr>
                <w:sz w:val="16"/>
                <w:highlight w:val="yellow"/>
              </w:rPr>
            </w:pPr>
            <w:r w:rsidRPr="004D171B">
              <w:rPr>
                <w:sz w:val="16"/>
                <w:highlight w:val="yellow"/>
              </w:rPr>
              <w:t>Timing offset of the second TRxP from the first 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355F1E6" w14:textId="77777777" w:rsidR="006665BE" w:rsidRPr="004D171B" w:rsidRDefault="006665BE" w:rsidP="00A5349E">
            <w:pPr>
              <w:pStyle w:val="TAC"/>
              <w:rPr>
                <w:sz w:val="16"/>
                <w:highlight w:val="yellow"/>
              </w:rPr>
            </w:pPr>
            <w:r w:rsidRPr="004D171B">
              <w:rPr>
                <w:sz w:val="16"/>
                <w:highlight w:val="yellow"/>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DD567" w14:textId="0895B1DA" w:rsidR="006665BE" w:rsidRPr="004D171B" w:rsidRDefault="006665BE" w:rsidP="00A5349E">
            <w:pPr>
              <w:pStyle w:val="TAC"/>
              <w:rPr>
                <w:sz w:val="16"/>
                <w:highlight w:val="yellow"/>
                <w:lang w:eastAsia="zh-CN"/>
              </w:rPr>
            </w:pPr>
            <w:r w:rsidRPr="004D171B">
              <w:rPr>
                <w:rFonts w:hint="eastAsia"/>
                <w:sz w:val="16"/>
                <w:highlight w:val="yellow"/>
                <w:lang w:eastAsia="zh-CN"/>
              </w:rPr>
              <w:t>-</w:t>
            </w:r>
            <w:r w:rsidRPr="004D171B">
              <w:rPr>
                <w:sz w:val="16"/>
                <w:highlight w:val="yellow"/>
                <w:lang w:eastAsia="zh-CN"/>
              </w:rPr>
              <w:t>0.0625 for test 1-1</w:t>
            </w:r>
          </w:p>
          <w:p w14:paraId="2060A9E2" w14:textId="71D4A0CE" w:rsidR="006665BE" w:rsidRPr="004D171B" w:rsidRDefault="006665BE" w:rsidP="008C044C">
            <w:pPr>
              <w:pStyle w:val="TAC"/>
              <w:rPr>
                <w:sz w:val="16"/>
                <w:highlight w:val="yellow"/>
              </w:rPr>
            </w:pPr>
            <w:r w:rsidRPr="004D171B">
              <w:rPr>
                <w:sz w:val="16"/>
                <w:highlight w:val="yellow"/>
              </w:rPr>
              <w:t>0.25 for test 1-2</w:t>
            </w:r>
          </w:p>
        </w:tc>
      </w:tr>
      <w:tr w:rsidR="006665BE" w:rsidRPr="004D171B" w14:paraId="047B87FF" w14:textId="77777777" w:rsidTr="00A5349E">
        <w:tc>
          <w:tcPr>
            <w:tcW w:w="54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4AE33E" w14:textId="77777777" w:rsidR="006665BE" w:rsidRPr="004D171B" w:rsidRDefault="006665BE" w:rsidP="00A5349E">
            <w:pPr>
              <w:pStyle w:val="TAL"/>
              <w:rPr>
                <w:sz w:val="16"/>
                <w:highlight w:val="yellow"/>
              </w:rPr>
            </w:pPr>
            <w:r w:rsidRPr="004D171B">
              <w:rPr>
                <w:sz w:val="16"/>
                <w:highlight w:val="yellow"/>
              </w:rPr>
              <w:t>Frequency offset of the second TRxP from the first 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FC8DE0" w14:textId="77777777" w:rsidR="006665BE" w:rsidRPr="004D171B" w:rsidRDefault="006665BE" w:rsidP="00A5349E">
            <w:pPr>
              <w:pStyle w:val="TAC"/>
              <w:rPr>
                <w:sz w:val="16"/>
                <w:highlight w:val="yellow"/>
              </w:rPr>
            </w:pPr>
            <w:r w:rsidRPr="004D171B">
              <w:rPr>
                <w:sz w:val="16"/>
                <w:highlight w:val="yellow"/>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F8D04" w14:textId="77777777" w:rsidR="008C044C" w:rsidRPr="004D171B" w:rsidRDefault="008C044C" w:rsidP="008C044C">
            <w:pPr>
              <w:pStyle w:val="TAC"/>
              <w:rPr>
                <w:sz w:val="16"/>
                <w:highlight w:val="yellow"/>
              </w:rPr>
            </w:pPr>
            <w:r w:rsidRPr="004D171B">
              <w:rPr>
                <w:sz w:val="16"/>
                <w:highlight w:val="yellow"/>
              </w:rPr>
              <w:t>6</w:t>
            </w:r>
            <w:r w:rsidR="006665BE" w:rsidRPr="004D171B">
              <w:rPr>
                <w:sz w:val="16"/>
                <w:highlight w:val="yellow"/>
              </w:rPr>
              <w:t xml:space="preserve">00 for test 1-1 </w:t>
            </w:r>
          </w:p>
          <w:p w14:paraId="64BEBD92" w14:textId="49999E02" w:rsidR="006665BE" w:rsidRPr="004D171B" w:rsidRDefault="006665BE" w:rsidP="008C044C">
            <w:pPr>
              <w:pStyle w:val="TAC"/>
              <w:rPr>
                <w:sz w:val="16"/>
                <w:highlight w:val="yellow"/>
              </w:rPr>
            </w:pPr>
            <w:r w:rsidRPr="004D171B">
              <w:rPr>
                <w:sz w:val="16"/>
                <w:highlight w:val="yellow"/>
              </w:rPr>
              <w:t xml:space="preserve">0 for test 1-2 </w:t>
            </w:r>
          </w:p>
        </w:tc>
      </w:tr>
      <w:tr w:rsidR="006665BE" w:rsidRPr="004D171B" w14:paraId="6DB5E064" w14:textId="77777777" w:rsidTr="00A5349E">
        <w:tc>
          <w:tcPr>
            <w:tcW w:w="54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1D0214" w14:textId="77777777" w:rsidR="006665BE" w:rsidRPr="004D171B" w:rsidRDefault="006665BE" w:rsidP="00A5349E">
            <w:pPr>
              <w:pStyle w:val="TAL"/>
              <w:rPr>
                <w:sz w:val="16"/>
              </w:rPr>
            </w:pPr>
            <w:r w:rsidRPr="004D171B">
              <w:rPr>
                <w:sz w:val="16"/>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DE574D5" w14:textId="77777777" w:rsidR="006665BE" w:rsidRPr="004D171B" w:rsidRDefault="006665BE" w:rsidP="00A5349E">
            <w:pPr>
              <w:pStyle w:val="TAC"/>
              <w:rPr>
                <w:sz w:val="16"/>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FF8BA" w14:textId="77777777" w:rsidR="006665BE" w:rsidRPr="004D171B" w:rsidRDefault="006665BE" w:rsidP="00A5349E">
            <w:pPr>
              <w:pStyle w:val="TAC"/>
              <w:rPr>
                <w:sz w:val="16"/>
              </w:rPr>
            </w:pPr>
            <w:r w:rsidRPr="004D171B">
              <w:rPr>
                <w:sz w:val="16"/>
                <w:lang w:eastAsia="zh-CN"/>
              </w:rPr>
              <w:t>SP Type I, independent precoding generation is applied for both TRxPs, random per slot with PRB bundling granularity.</w:t>
            </w:r>
          </w:p>
        </w:tc>
      </w:tr>
      <w:tr w:rsidR="006665BE" w:rsidRPr="004D171B" w14:paraId="1F83C306" w14:textId="77777777" w:rsidTr="00A5349E">
        <w:tc>
          <w:tcPr>
            <w:tcW w:w="962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56E60F3" w14:textId="77777777" w:rsidR="006665BE" w:rsidRPr="004D171B" w:rsidRDefault="006665BE" w:rsidP="00A5349E">
            <w:pPr>
              <w:pStyle w:val="TAN"/>
              <w:rPr>
                <w:sz w:val="16"/>
                <w:lang w:eastAsia="zh-CN"/>
              </w:rPr>
            </w:pPr>
            <w:r w:rsidRPr="004D171B">
              <w:rPr>
                <w:sz w:val="16"/>
                <w:lang w:eastAsia="zh-CN"/>
              </w:rPr>
              <w:t>Note 1:</w:t>
            </w:r>
            <w:r w:rsidRPr="004D171B">
              <w:rPr>
                <w:sz w:val="16"/>
              </w:rPr>
              <w:tab/>
            </w:r>
            <w:r w:rsidRPr="004D171B">
              <w:rPr>
                <w:sz w:val="16"/>
                <w:lang w:eastAsia="zh-CN"/>
              </w:rPr>
              <w:t>PDSCH transmission is done from both TRxPs (PDSCH Layer 0 is transmitted from TRxP #1 and PDSCH layer 1 is transmitted from TRxP #2)</w:t>
            </w:r>
          </w:p>
          <w:p w14:paraId="268A3799" w14:textId="77777777" w:rsidR="006665BE" w:rsidRPr="004D171B" w:rsidRDefault="006665BE" w:rsidP="00A5349E">
            <w:pPr>
              <w:pStyle w:val="TAN"/>
              <w:rPr>
                <w:sz w:val="16"/>
                <w:lang w:eastAsia="zh-CN"/>
              </w:rPr>
            </w:pPr>
            <w:r w:rsidRPr="004D171B">
              <w:rPr>
                <w:sz w:val="16"/>
                <w:lang w:eastAsia="zh-CN"/>
              </w:rPr>
              <w:t>Note 2:</w:t>
            </w:r>
            <w:r w:rsidRPr="004D171B">
              <w:rPr>
                <w:sz w:val="16"/>
              </w:rPr>
              <w:tab/>
            </w:r>
            <w:r w:rsidRPr="004D171B">
              <w:rPr>
                <w:sz w:val="16"/>
                <w:lang w:eastAsia="zh-CN"/>
              </w:rPr>
              <w:t>PDSCH transmission is done from both TRxPs (PDSCH Layers 0 and 1 are transmitted from TRxP #1 and PDSCH layers 2 and 3 are transmitted from TRxP #2)</w:t>
            </w:r>
          </w:p>
        </w:tc>
      </w:tr>
    </w:tbl>
    <w:p w14:paraId="7175C1DB" w14:textId="77777777" w:rsidR="00604AE8" w:rsidRDefault="00604AE8" w:rsidP="006665BE">
      <w:pPr>
        <w:jc w:val="center"/>
        <w:rPr>
          <w:b/>
          <w:bCs/>
        </w:rPr>
      </w:pPr>
    </w:p>
    <w:p w14:paraId="1CDD79E0" w14:textId="74732025" w:rsidR="006665BE" w:rsidRPr="00DD430D" w:rsidRDefault="00604AE8" w:rsidP="006665BE">
      <w:pPr>
        <w:jc w:val="center"/>
        <w:rPr>
          <w:b/>
          <w:bCs/>
        </w:rPr>
      </w:pPr>
      <w:r w:rsidRPr="00DD430D">
        <w:rPr>
          <w:b/>
          <w:lang w:val="en-US" w:eastAsia="zh-CN"/>
        </w:rPr>
        <w:t xml:space="preserve">Table 2-3 </w:t>
      </w:r>
      <w:r w:rsidRPr="00DD430D">
        <w:rPr>
          <w:b/>
          <w:bCs/>
        </w:rPr>
        <w:t>Minimum performance</w:t>
      </w:r>
      <w:r w:rsidRPr="00DD430D">
        <w:rPr>
          <w:b/>
          <w:lang w:val="en-US" w:eastAsia="zh-CN"/>
        </w:rPr>
        <w:t xml:space="preserve"> for sDCI SDM</w:t>
      </w:r>
      <w:r w:rsidRPr="00DD430D">
        <w:rPr>
          <w:b/>
          <w:bCs/>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32"/>
        <w:gridCol w:w="1202"/>
        <w:gridCol w:w="1104"/>
        <w:gridCol w:w="1142"/>
        <w:gridCol w:w="844"/>
        <w:gridCol w:w="1231"/>
        <w:gridCol w:w="1402"/>
        <w:gridCol w:w="1171"/>
        <w:gridCol w:w="903"/>
      </w:tblGrid>
      <w:tr w:rsidR="006665BE" w:rsidRPr="004D171B" w14:paraId="2A5F35DC" w14:textId="77777777" w:rsidTr="00A5349E">
        <w:trPr>
          <w:trHeight w:val="374"/>
          <w:jc w:val="center"/>
        </w:trPr>
        <w:tc>
          <w:tcPr>
            <w:tcW w:w="328" w:type="pct"/>
            <w:vMerge w:val="restart"/>
            <w:shd w:val="clear" w:color="auto" w:fill="FFFFFF"/>
            <w:vAlign w:val="center"/>
          </w:tcPr>
          <w:p w14:paraId="77993ECB" w14:textId="77777777" w:rsidR="006665BE" w:rsidRPr="004D171B" w:rsidRDefault="006665BE" w:rsidP="002225C3">
            <w:pPr>
              <w:pStyle w:val="TAH"/>
              <w:keepNext w:val="0"/>
              <w:keepLines w:val="0"/>
              <w:widowControl w:val="0"/>
              <w:rPr>
                <w:sz w:val="16"/>
              </w:rPr>
            </w:pPr>
            <w:r w:rsidRPr="004D171B">
              <w:rPr>
                <w:sz w:val="16"/>
              </w:rPr>
              <w:t>Test num.</w:t>
            </w:r>
          </w:p>
        </w:tc>
        <w:tc>
          <w:tcPr>
            <w:tcW w:w="624" w:type="pct"/>
            <w:vMerge w:val="restart"/>
            <w:shd w:val="clear" w:color="auto" w:fill="FFFFFF"/>
            <w:vAlign w:val="center"/>
          </w:tcPr>
          <w:p w14:paraId="4D0AE955" w14:textId="77777777" w:rsidR="006665BE" w:rsidRPr="004D171B" w:rsidRDefault="006665BE" w:rsidP="002225C3">
            <w:pPr>
              <w:pStyle w:val="TAH"/>
              <w:keepNext w:val="0"/>
              <w:keepLines w:val="0"/>
              <w:widowControl w:val="0"/>
              <w:rPr>
                <w:sz w:val="16"/>
              </w:rPr>
            </w:pPr>
            <w:r w:rsidRPr="004D171B">
              <w:rPr>
                <w:sz w:val="16"/>
              </w:rPr>
              <w:t>Reference</w:t>
            </w:r>
            <w:r w:rsidRPr="004D171B">
              <w:rPr>
                <w:rFonts w:hint="eastAsia"/>
                <w:sz w:val="16"/>
              </w:rPr>
              <w:t xml:space="preserve"> </w:t>
            </w:r>
            <w:r w:rsidRPr="004D171B">
              <w:rPr>
                <w:sz w:val="16"/>
              </w:rPr>
              <w:t>channel</w:t>
            </w:r>
          </w:p>
        </w:tc>
        <w:tc>
          <w:tcPr>
            <w:tcW w:w="573" w:type="pct"/>
            <w:vMerge w:val="restart"/>
            <w:shd w:val="clear" w:color="auto" w:fill="FFFFFF"/>
            <w:vAlign w:val="center"/>
          </w:tcPr>
          <w:p w14:paraId="36A637D3" w14:textId="77777777" w:rsidR="006665BE" w:rsidRPr="004D171B" w:rsidRDefault="006665BE" w:rsidP="002225C3">
            <w:pPr>
              <w:pStyle w:val="TAH"/>
              <w:keepNext w:val="0"/>
              <w:keepLines w:val="0"/>
              <w:widowControl w:val="0"/>
              <w:rPr>
                <w:sz w:val="16"/>
              </w:rPr>
            </w:pPr>
            <w:r w:rsidRPr="004D171B">
              <w:rPr>
                <w:sz w:val="16"/>
              </w:rPr>
              <w:t>Bandwidth (MHz) / Subcarrier spacing (kHz)</w:t>
            </w:r>
          </w:p>
        </w:tc>
        <w:tc>
          <w:tcPr>
            <w:tcW w:w="593" w:type="pct"/>
            <w:vMerge w:val="restart"/>
            <w:shd w:val="clear" w:color="auto" w:fill="FFFFFF"/>
            <w:vAlign w:val="center"/>
          </w:tcPr>
          <w:p w14:paraId="21B85A3E" w14:textId="77777777" w:rsidR="006665BE" w:rsidRPr="004D171B" w:rsidRDefault="006665BE" w:rsidP="002225C3">
            <w:pPr>
              <w:pStyle w:val="TAH"/>
              <w:keepNext w:val="0"/>
              <w:keepLines w:val="0"/>
              <w:widowControl w:val="0"/>
              <w:rPr>
                <w:sz w:val="16"/>
                <w:lang w:eastAsia="zh-CN"/>
              </w:rPr>
            </w:pPr>
            <w:r w:rsidRPr="004D171B">
              <w:rPr>
                <w:sz w:val="16"/>
              </w:rPr>
              <w:t>Modulation format</w:t>
            </w:r>
            <w:r w:rsidRPr="004D171B">
              <w:rPr>
                <w:rFonts w:hint="eastAsia"/>
                <w:sz w:val="16"/>
                <w:lang w:eastAsia="zh-CN"/>
              </w:rPr>
              <w:t xml:space="preserve"> and code rate</w:t>
            </w:r>
          </w:p>
        </w:tc>
        <w:tc>
          <w:tcPr>
            <w:tcW w:w="438" w:type="pct"/>
            <w:vMerge w:val="restart"/>
            <w:shd w:val="clear" w:color="auto" w:fill="FFFFFF"/>
            <w:vAlign w:val="center"/>
          </w:tcPr>
          <w:p w14:paraId="386AC607" w14:textId="77777777" w:rsidR="006665BE" w:rsidRPr="004D171B" w:rsidRDefault="006665BE" w:rsidP="002225C3">
            <w:pPr>
              <w:pStyle w:val="TAH"/>
              <w:keepNext w:val="0"/>
              <w:keepLines w:val="0"/>
              <w:widowControl w:val="0"/>
              <w:rPr>
                <w:sz w:val="16"/>
              </w:rPr>
            </w:pPr>
            <w:r w:rsidRPr="004D171B">
              <w:rPr>
                <w:sz w:val="16"/>
              </w:rPr>
              <w:t>TDD UL-DL pattern</w:t>
            </w:r>
          </w:p>
        </w:tc>
        <w:tc>
          <w:tcPr>
            <w:tcW w:w="639" w:type="pct"/>
            <w:vMerge w:val="restart"/>
            <w:shd w:val="clear" w:color="auto" w:fill="FFFFFF"/>
            <w:vAlign w:val="center"/>
          </w:tcPr>
          <w:p w14:paraId="733BDBA6" w14:textId="77777777" w:rsidR="006665BE" w:rsidRPr="004D171B" w:rsidRDefault="006665BE" w:rsidP="002225C3">
            <w:pPr>
              <w:pStyle w:val="TAH"/>
              <w:keepNext w:val="0"/>
              <w:keepLines w:val="0"/>
              <w:widowControl w:val="0"/>
              <w:rPr>
                <w:sz w:val="16"/>
              </w:rPr>
            </w:pPr>
            <w:r w:rsidRPr="004D171B">
              <w:rPr>
                <w:sz w:val="16"/>
              </w:rPr>
              <w:t>Propagation condition</w:t>
            </w:r>
          </w:p>
          <w:p w14:paraId="5A6658BA" w14:textId="77777777" w:rsidR="006665BE" w:rsidRPr="004D171B" w:rsidRDefault="006665BE" w:rsidP="002225C3">
            <w:pPr>
              <w:pStyle w:val="TAH"/>
              <w:keepNext w:val="0"/>
              <w:keepLines w:val="0"/>
              <w:widowControl w:val="0"/>
              <w:rPr>
                <w:sz w:val="16"/>
              </w:rPr>
            </w:pPr>
            <w:r w:rsidRPr="004D171B">
              <w:rPr>
                <w:sz w:val="16"/>
              </w:rPr>
              <w:t>(Note 1)</w:t>
            </w:r>
          </w:p>
        </w:tc>
        <w:tc>
          <w:tcPr>
            <w:tcW w:w="728" w:type="pct"/>
            <w:vMerge w:val="restart"/>
            <w:shd w:val="clear" w:color="auto" w:fill="FFFFFF"/>
            <w:vAlign w:val="center"/>
          </w:tcPr>
          <w:p w14:paraId="2366C74A" w14:textId="77777777" w:rsidR="006665BE" w:rsidRPr="004D171B" w:rsidRDefault="006665BE" w:rsidP="002225C3">
            <w:pPr>
              <w:pStyle w:val="TAH"/>
              <w:keepNext w:val="0"/>
              <w:keepLines w:val="0"/>
              <w:widowControl w:val="0"/>
              <w:rPr>
                <w:sz w:val="16"/>
              </w:rPr>
            </w:pPr>
            <w:r w:rsidRPr="004D171B">
              <w:rPr>
                <w:sz w:val="16"/>
              </w:rPr>
              <w:t>Correlation matrix and antenna configuration</w:t>
            </w:r>
          </w:p>
          <w:p w14:paraId="38F8350E" w14:textId="77777777" w:rsidR="006665BE" w:rsidRPr="004D171B" w:rsidRDefault="006665BE" w:rsidP="002225C3">
            <w:pPr>
              <w:pStyle w:val="TAH"/>
              <w:keepNext w:val="0"/>
              <w:keepLines w:val="0"/>
              <w:widowControl w:val="0"/>
              <w:rPr>
                <w:sz w:val="16"/>
              </w:rPr>
            </w:pPr>
            <w:r w:rsidRPr="004D171B">
              <w:rPr>
                <w:sz w:val="16"/>
              </w:rPr>
              <w:t>(Note 2)</w:t>
            </w:r>
          </w:p>
        </w:tc>
        <w:tc>
          <w:tcPr>
            <w:tcW w:w="1077" w:type="pct"/>
            <w:gridSpan w:val="2"/>
            <w:shd w:val="clear" w:color="auto" w:fill="FFFFFF"/>
            <w:vAlign w:val="center"/>
          </w:tcPr>
          <w:p w14:paraId="25182564" w14:textId="77777777" w:rsidR="006665BE" w:rsidRPr="004D171B" w:rsidRDefault="006665BE" w:rsidP="002225C3">
            <w:pPr>
              <w:pStyle w:val="TAH"/>
              <w:keepNext w:val="0"/>
              <w:keepLines w:val="0"/>
              <w:widowControl w:val="0"/>
              <w:rPr>
                <w:sz w:val="16"/>
              </w:rPr>
            </w:pPr>
            <w:r w:rsidRPr="004D171B">
              <w:rPr>
                <w:sz w:val="16"/>
              </w:rPr>
              <w:t>Reference value</w:t>
            </w:r>
          </w:p>
        </w:tc>
      </w:tr>
      <w:tr w:rsidR="006665BE" w:rsidRPr="004D171B" w14:paraId="0F105D27" w14:textId="77777777" w:rsidTr="00A5349E">
        <w:trPr>
          <w:trHeight w:val="374"/>
          <w:jc w:val="center"/>
        </w:trPr>
        <w:tc>
          <w:tcPr>
            <w:tcW w:w="328" w:type="pct"/>
            <w:vMerge/>
            <w:shd w:val="clear" w:color="auto" w:fill="FFFFFF"/>
            <w:vAlign w:val="center"/>
          </w:tcPr>
          <w:p w14:paraId="21A20C2B" w14:textId="77777777" w:rsidR="006665BE" w:rsidRPr="004D171B" w:rsidRDefault="006665BE" w:rsidP="002225C3">
            <w:pPr>
              <w:pStyle w:val="TAH"/>
              <w:keepNext w:val="0"/>
              <w:keepLines w:val="0"/>
              <w:widowControl w:val="0"/>
              <w:rPr>
                <w:sz w:val="16"/>
              </w:rPr>
            </w:pPr>
          </w:p>
        </w:tc>
        <w:tc>
          <w:tcPr>
            <w:tcW w:w="624" w:type="pct"/>
            <w:vMerge/>
            <w:shd w:val="clear" w:color="auto" w:fill="FFFFFF"/>
            <w:vAlign w:val="center"/>
          </w:tcPr>
          <w:p w14:paraId="60B99FE4" w14:textId="77777777" w:rsidR="006665BE" w:rsidRPr="004D171B" w:rsidRDefault="006665BE" w:rsidP="002225C3">
            <w:pPr>
              <w:pStyle w:val="TAH"/>
              <w:keepNext w:val="0"/>
              <w:keepLines w:val="0"/>
              <w:widowControl w:val="0"/>
              <w:rPr>
                <w:sz w:val="16"/>
              </w:rPr>
            </w:pPr>
          </w:p>
        </w:tc>
        <w:tc>
          <w:tcPr>
            <w:tcW w:w="573" w:type="pct"/>
            <w:vMerge/>
            <w:shd w:val="clear" w:color="auto" w:fill="FFFFFF"/>
          </w:tcPr>
          <w:p w14:paraId="4C37D89A" w14:textId="77777777" w:rsidR="006665BE" w:rsidRPr="004D171B" w:rsidRDefault="006665BE" w:rsidP="002225C3">
            <w:pPr>
              <w:pStyle w:val="TAH"/>
              <w:keepNext w:val="0"/>
              <w:keepLines w:val="0"/>
              <w:widowControl w:val="0"/>
              <w:rPr>
                <w:sz w:val="16"/>
              </w:rPr>
            </w:pPr>
          </w:p>
        </w:tc>
        <w:tc>
          <w:tcPr>
            <w:tcW w:w="593" w:type="pct"/>
            <w:vMerge/>
            <w:shd w:val="clear" w:color="auto" w:fill="FFFFFF"/>
          </w:tcPr>
          <w:p w14:paraId="157D5F91" w14:textId="77777777" w:rsidR="006665BE" w:rsidRPr="004D171B" w:rsidRDefault="006665BE" w:rsidP="002225C3">
            <w:pPr>
              <w:pStyle w:val="TAH"/>
              <w:keepNext w:val="0"/>
              <w:keepLines w:val="0"/>
              <w:widowControl w:val="0"/>
              <w:rPr>
                <w:sz w:val="16"/>
              </w:rPr>
            </w:pPr>
          </w:p>
        </w:tc>
        <w:tc>
          <w:tcPr>
            <w:tcW w:w="438" w:type="pct"/>
            <w:vMerge/>
            <w:shd w:val="clear" w:color="auto" w:fill="FFFFFF"/>
          </w:tcPr>
          <w:p w14:paraId="05C80C6E" w14:textId="77777777" w:rsidR="006665BE" w:rsidRPr="004D171B" w:rsidRDefault="006665BE" w:rsidP="002225C3">
            <w:pPr>
              <w:pStyle w:val="TAH"/>
              <w:keepNext w:val="0"/>
              <w:keepLines w:val="0"/>
              <w:widowControl w:val="0"/>
              <w:rPr>
                <w:sz w:val="16"/>
              </w:rPr>
            </w:pPr>
          </w:p>
        </w:tc>
        <w:tc>
          <w:tcPr>
            <w:tcW w:w="639" w:type="pct"/>
            <w:vMerge/>
            <w:shd w:val="clear" w:color="auto" w:fill="FFFFFF"/>
            <w:vAlign w:val="center"/>
          </w:tcPr>
          <w:p w14:paraId="669187C3" w14:textId="77777777" w:rsidR="006665BE" w:rsidRPr="004D171B" w:rsidRDefault="006665BE" w:rsidP="002225C3">
            <w:pPr>
              <w:pStyle w:val="TAH"/>
              <w:keepNext w:val="0"/>
              <w:keepLines w:val="0"/>
              <w:widowControl w:val="0"/>
              <w:rPr>
                <w:sz w:val="16"/>
              </w:rPr>
            </w:pPr>
          </w:p>
        </w:tc>
        <w:tc>
          <w:tcPr>
            <w:tcW w:w="728" w:type="pct"/>
            <w:vMerge/>
            <w:shd w:val="clear" w:color="auto" w:fill="FFFFFF"/>
            <w:vAlign w:val="center"/>
          </w:tcPr>
          <w:p w14:paraId="78123FB1" w14:textId="77777777" w:rsidR="006665BE" w:rsidRPr="004D171B" w:rsidRDefault="006665BE" w:rsidP="002225C3">
            <w:pPr>
              <w:pStyle w:val="TAH"/>
              <w:keepNext w:val="0"/>
              <w:keepLines w:val="0"/>
              <w:widowControl w:val="0"/>
              <w:rPr>
                <w:sz w:val="16"/>
              </w:rPr>
            </w:pPr>
          </w:p>
        </w:tc>
        <w:tc>
          <w:tcPr>
            <w:tcW w:w="608" w:type="pct"/>
            <w:shd w:val="clear" w:color="auto" w:fill="FFFFFF"/>
            <w:vAlign w:val="center"/>
          </w:tcPr>
          <w:p w14:paraId="6F22732B" w14:textId="77777777" w:rsidR="006665BE" w:rsidRPr="004D171B" w:rsidRDefault="006665BE" w:rsidP="002225C3">
            <w:pPr>
              <w:pStyle w:val="TAH"/>
              <w:keepNext w:val="0"/>
              <w:keepLines w:val="0"/>
              <w:widowControl w:val="0"/>
              <w:rPr>
                <w:sz w:val="16"/>
              </w:rPr>
            </w:pPr>
            <w:r w:rsidRPr="004D171B">
              <w:rPr>
                <w:sz w:val="16"/>
              </w:rPr>
              <w:t>Fraction of maximum throughput (%)</w:t>
            </w:r>
          </w:p>
        </w:tc>
        <w:tc>
          <w:tcPr>
            <w:tcW w:w="469" w:type="pct"/>
            <w:shd w:val="clear" w:color="auto" w:fill="FFFFFF"/>
            <w:vAlign w:val="center"/>
          </w:tcPr>
          <w:p w14:paraId="17A91ADB" w14:textId="77777777" w:rsidR="006665BE" w:rsidRPr="004D171B" w:rsidRDefault="006665BE" w:rsidP="002225C3">
            <w:pPr>
              <w:pStyle w:val="TAH"/>
              <w:keepNext w:val="0"/>
              <w:keepLines w:val="0"/>
              <w:widowControl w:val="0"/>
              <w:rPr>
                <w:sz w:val="16"/>
              </w:rPr>
            </w:pPr>
            <w:r w:rsidRPr="004D171B">
              <w:rPr>
                <w:sz w:val="16"/>
              </w:rPr>
              <w:t>SNR (dB)</w:t>
            </w:r>
          </w:p>
          <w:p w14:paraId="4D77FC21" w14:textId="77777777" w:rsidR="006665BE" w:rsidRPr="004D171B" w:rsidRDefault="006665BE" w:rsidP="002225C3">
            <w:pPr>
              <w:pStyle w:val="TAH"/>
              <w:keepNext w:val="0"/>
              <w:keepLines w:val="0"/>
              <w:widowControl w:val="0"/>
              <w:rPr>
                <w:sz w:val="16"/>
              </w:rPr>
            </w:pPr>
            <w:r w:rsidRPr="004D171B">
              <w:rPr>
                <w:sz w:val="16"/>
              </w:rPr>
              <w:t>(Note 3)</w:t>
            </w:r>
          </w:p>
        </w:tc>
      </w:tr>
      <w:tr w:rsidR="006665BE" w:rsidRPr="004D171B" w14:paraId="3C01FBD9" w14:textId="77777777" w:rsidTr="00A5349E">
        <w:trPr>
          <w:trHeight w:val="189"/>
          <w:jc w:val="center"/>
        </w:trPr>
        <w:tc>
          <w:tcPr>
            <w:tcW w:w="328" w:type="pct"/>
            <w:shd w:val="clear" w:color="auto" w:fill="FFFFFF"/>
            <w:vAlign w:val="center"/>
          </w:tcPr>
          <w:p w14:paraId="01D24882" w14:textId="77777777" w:rsidR="006665BE" w:rsidRPr="004D171B" w:rsidRDefault="006665BE" w:rsidP="002225C3">
            <w:pPr>
              <w:pStyle w:val="TAC"/>
              <w:keepNext w:val="0"/>
              <w:keepLines w:val="0"/>
              <w:widowControl w:val="0"/>
              <w:rPr>
                <w:sz w:val="16"/>
                <w:lang w:eastAsia="zh-CN"/>
              </w:rPr>
            </w:pPr>
            <w:r w:rsidRPr="004D171B">
              <w:rPr>
                <w:sz w:val="16"/>
              </w:rPr>
              <w:t>1-</w:t>
            </w:r>
            <w:r w:rsidRPr="004D171B">
              <w:rPr>
                <w:rFonts w:hint="eastAsia"/>
                <w:sz w:val="16"/>
                <w:lang w:eastAsia="zh-CN"/>
              </w:rPr>
              <w:t>1</w:t>
            </w:r>
          </w:p>
        </w:tc>
        <w:tc>
          <w:tcPr>
            <w:tcW w:w="624" w:type="pct"/>
            <w:shd w:val="clear" w:color="auto" w:fill="FFFFFF"/>
            <w:vAlign w:val="center"/>
          </w:tcPr>
          <w:p w14:paraId="7B346490" w14:textId="26E379F8" w:rsidR="006665BE" w:rsidRPr="004D171B" w:rsidRDefault="006665BE" w:rsidP="002225C3">
            <w:pPr>
              <w:pStyle w:val="TAC"/>
              <w:keepNext w:val="0"/>
              <w:keepLines w:val="0"/>
              <w:widowControl w:val="0"/>
              <w:rPr>
                <w:sz w:val="16"/>
              </w:rPr>
            </w:pPr>
            <w:r w:rsidRPr="004D171B">
              <w:rPr>
                <w:rFonts w:cs="Arial"/>
                <w:sz w:val="16"/>
                <w:szCs w:val="18"/>
              </w:rPr>
              <w:t>R.PDSCH.5-</w:t>
            </w:r>
            <w:r w:rsidR="003C6ABB" w:rsidRPr="004D171B">
              <w:rPr>
                <w:rFonts w:cs="Arial"/>
                <w:sz w:val="16"/>
                <w:szCs w:val="18"/>
              </w:rPr>
              <w:t>6.1</w:t>
            </w:r>
            <w:r w:rsidRPr="004D171B">
              <w:rPr>
                <w:rFonts w:cs="Arial"/>
                <w:sz w:val="16"/>
                <w:szCs w:val="18"/>
              </w:rPr>
              <w:t xml:space="preserve"> TDD</w:t>
            </w:r>
          </w:p>
        </w:tc>
        <w:tc>
          <w:tcPr>
            <w:tcW w:w="573" w:type="pct"/>
            <w:shd w:val="clear" w:color="auto" w:fill="FFFFFF"/>
            <w:vAlign w:val="center"/>
          </w:tcPr>
          <w:p w14:paraId="2402D124" w14:textId="1484ED11" w:rsidR="006665BE" w:rsidRPr="004D171B" w:rsidRDefault="003C6ABB" w:rsidP="002225C3">
            <w:pPr>
              <w:pStyle w:val="TAC"/>
              <w:keepNext w:val="0"/>
              <w:keepLines w:val="0"/>
              <w:widowControl w:val="0"/>
              <w:rPr>
                <w:sz w:val="16"/>
              </w:rPr>
            </w:pPr>
            <w:r w:rsidRPr="004D171B">
              <w:rPr>
                <w:sz w:val="16"/>
              </w:rPr>
              <w:t>100</w:t>
            </w:r>
            <w:r w:rsidR="006665BE" w:rsidRPr="004D171B">
              <w:rPr>
                <w:sz w:val="16"/>
              </w:rPr>
              <w:t xml:space="preserve"> / </w:t>
            </w:r>
            <w:r w:rsidRPr="004D171B">
              <w:rPr>
                <w:sz w:val="16"/>
              </w:rPr>
              <w:t>12</w:t>
            </w:r>
            <w:r w:rsidR="006665BE" w:rsidRPr="004D171B">
              <w:rPr>
                <w:sz w:val="16"/>
              </w:rPr>
              <w:t>0</w:t>
            </w:r>
          </w:p>
        </w:tc>
        <w:tc>
          <w:tcPr>
            <w:tcW w:w="593" w:type="pct"/>
            <w:shd w:val="clear" w:color="auto" w:fill="FFFFFF"/>
            <w:vAlign w:val="center"/>
          </w:tcPr>
          <w:p w14:paraId="1B1E20FB" w14:textId="77777777" w:rsidR="006665BE" w:rsidRPr="004D171B" w:rsidRDefault="006665BE" w:rsidP="002225C3">
            <w:pPr>
              <w:pStyle w:val="TAC"/>
              <w:keepNext w:val="0"/>
              <w:keepLines w:val="0"/>
              <w:widowControl w:val="0"/>
              <w:rPr>
                <w:sz w:val="16"/>
              </w:rPr>
            </w:pPr>
            <w:r w:rsidRPr="004D171B">
              <w:rPr>
                <w:sz w:val="16"/>
              </w:rPr>
              <w:t>64QAM, 0.43</w:t>
            </w:r>
          </w:p>
        </w:tc>
        <w:tc>
          <w:tcPr>
            <w:tcW w:w="438" w:type="pct"/>
            <w:shd w:val="clear" w:color="auto" w:fill="FFFFFF"/>
            <w:vAlign w:val="center"/>
          </w:tcPr>
          <w:p w14:paraId="6DE3FAEC" w14:textId="64E60B97" w:rsidR="006665BE" w:rsidRPr="004D171B" w:rsidRDefault="00DD430D" w:rsidP="002225C3">
            <w:pPr>
              <w:pStyle w:val="TAC"/>
              <w:keepNext w:val="0"/>
              <w:keepLines w:val="0"/>
              <w:widowControl w:val="0"/>
              <w:rPr>
                <w:sz w:val="16"/>
              </w:rPr>
            </w:pPr>
            <w:r w:rsidRPr="004D171B">
              <w:rPr>
                <w:sz w:val="16"/>
                <w:lang w:val="en-US" w:eastAsia="zh-CN"/>
              </w:rPr>
              <w:t>FR2.120-1</w:t>
            </w:r>
          </w:p>
        </w:tc>
        <w:tc>
          <w:tcPr>
            <w:tcW w:w="639" w:type="pct"/>
            <w:shd w:val="clear" w:color="auto" w:fill="FFFFFF"/>
            <w:vAlign w:val="center"/>
          </w:tcPr>
          <w:p w14:paraId="5E1E2359" w14:textId="4CF6406C" w:rsidR="006665BE" w:rsidRPr="004D171B" w:rsidRDefault="006665BE" w:rsidP="002225C3">
            <w:pPr>
              <w:pStyle w:val="TAC"/>
              <w:keepNext w:val="0"/>
              <w:keepLines w:val="0"/>
              <w:widowControl w:val="0"/>
              <w:rPr>
                <w:sz w:val="16"/>
              </w:rPr>
            </w:pPr>
            <w:r w:rsidRPr="004D171B">
              <w:rPr>
                <w:sz w:val="16"/>
              </w:rPr>
              <w:t>TDLA30-</w:t>
            </w:r>
            <w:r w:rsidR="003C6ABB" w:rsidRPr="004D171B">
              <w:rPr>
                <w:sz w:val="16"/>
              </w:rPr>
              <w:t>75</w:t>
            </w:r>
          </w:p>
        </w:tc>
        <w:tc>
          <w:tcPr>
            <w:tcW w:w="728" w:type="pct"/>
            <w:shd w:val="clear" w:color="auto" w:fill="FFFFFF"/>
            <w:vAlign w:val="center"/>
          </w:tcPr>
          <w:p w14:paraId="453EF1A9" w14:textId="48D03A67" w:rsidR="006665BE" w:rsidRPr="004D171B" w:rsidRDefault="006665BE" w:rsidP="002225C3">
            <w:pPr>
              <w:pStyle w:val="TAC"/>
              <w:keepNext w:val="0"/>
              <w:keepLines w:val="0"/>
              <w:widowControl w:val="0"/>
              <w:rPr>
                <w:sz w:val="16"/>
              </w:rPr>
            </w:pPr>
            <w:r w:rsidRPr="004D171B">
              <w:rPr>
                <w:sz w:val="16"/>
              </w:rPr>
              <w:t>2x</w:t>
            </w:r>
            <w:r w:rsidR="003C6ABB" w:rsidRPr="004D171B">
              <w:rPr>
                <w:sz w:val="16"/>
              </w:rPr>
              <w:t>2</w:t>
            </w:r>
            <w:r w:rsidRPr="004D171B">
              <w:rPr>
                <w:sz w:val="16"/>
              </w:rPr>
              <w:t>, ULA Low</w:t>
            </w:r>
          </w:p>
        </w:tc>
        <w:tc>
          <w:tcPr>
            <w:tcW w:w="608" w:type="pct"/>
            <w:shd w:val="clear" w:color="auto" w:fill="FFFFFF"/>
            <w:vAlign w:val="center"/>
          </w:tcPr>
          <w:p w14:paraId="1AC9C28E" w14:textId="77777777" w:rsidR="006665BE" w:rsidRPr="004D171B" w:rsidRDefault="006665BE" w:rsidP="002225C3">
            <w:pPr>
              <w:pStyle w:val="TAC"/>
              <w:keepNext w:val="0"/>
              <w:keepLines w:val="0"/>
              <w:widowControl w:val="0"/>
              <w:rPr>
                <w:sz w:val="16"/>
              </w:rPr>
            </w:pPr>
            <w:r w:rsidRPr="004D171B">
              <w:rPr>
                <w:sz w:val="16"/>
              </w:rPr>
              <w:t>70</w:t>
            </w:r>
          </w:p>
        </w:tc>
        <w:tc>
          <w:tcPr>
            <w:tcW w:w="469" w:type="pct"/>
            <w:shd w:val="clear" w:color="auto" w:fill="FFFFFF"/>
            <w:vAlign w:val="center"/>
          </w:tcPr>
          <w:p w14:paraId="4939731D" w14:textId="77777777" w:rsidR="006665BE" w:rsidRPr="004D171B" w:rsidRDefault="006665BE" w:rsidP="002225C3">
            <w:pPr>
              <w:pStyle w:val="TAC"/>
              <w:keepNext w:val="0"/>
              <w:keepLines w:val="0"/>
              <w:widowControl w:val="0"/>
              <w:rPr>
                <w:sz w:val="16"/>
              </w:rPr>
            </w:pPr>
            <w:r w:rsidRPr="004D171B">
              <w:rPr>
                <w:sz w:val="16"/>
              </w:rPr>
              <w:t>TBD</w:t>
            </w:r>
          </w:p>
        </w:tc>
      </w:tr>
      <w:tr w:rsidR="006665BE" w:rsidRPr="004D171B" w14:paraId="17C72C6B" w14:textId="77777777" w:rsidTr="00A5349E">
        <w:trPr>
          <w:trHeight w:val="189"/>
          <w:jc w:val="center"/>
        </w:trPr>
        <w:tc>
          <w:tcPr>
            <w:tcW w:w="328" w:type="pct"/>
            <w:shd w:val="clear" w:color="auto" w:fill="FFFFFF"/>
            <w:vAlign w:val="center"/>
          </w:tcPr>
          <w:p w14:paraId="33278548" w14:textId="77777777" w:rsidR="006665BE" w:rsidRPr="004D171B" w:rsidRDefault="006665BE" w:rsidP="002225C3">
            <w:pPr>
              <w:pStyle w:val="TAC"/>
              <w:keepNext w:val="0"/>
              <w:keepLines w:val="0"/>
              <w:widowControl w:val="0"/>
              <w:rPr>
                <w:sz w:val="16"/>
                <w:lang w:eastAsia="zh-CN"/>
              </w:rPr>
            </w:pPr>
            <w:r w:rsidRPr="004D171B">
              <w:rPr>
                <w:rFonts w:hint="eastAsia"/>
                <w:sz w:val="16"/>
                <w:lang w:eastAsia="zh-CN"/>
              </w:rPr>
              <w:lastRenderedPageBreak/>
              <w:t>1</w:t>
            </w:r>
            <w:r w:rsidRPr="004D171B">
              <w:rPr>
                <w:sz w:val="16"/>
                <w:lang w:eastAsia="zh-CN"/>
              </w:rPr>
              <w:t>-2</w:t>
            </w:r>
          </w:p>
        </w:tc>
        <w:tc>
          <w:tcPr>
            <w:tcW w:w="624" w:type="pct"/>
            <w:shd w:val="clear" w:color="auto" w:fill="FFFFFF"/>
            <w:vAlign w:val="center"/>
          </w:tcPr>
          <w:p w14:paraId="0E30DFA5" w14:textId="3C8D6677" w:rsidR="006665BE" w:rsidRPr="004D171B" w:rsidRDefault="006665BE" w:rsidP="002225C3">
            <w:pPr>
              <w:pStyle w:val="TAC"/>
              <w:keepNext w:val="0"/>
              <w:keepLines w:val="0"/>
              <w:widowControl w:val="0"/>
              <w:rPr>
                <w:sz w:val="16"/>
                <w:szCs w:val="24"/>
                <w:lang w:eastAsia="zh-CN"/>
              </w:rPr>
            </w:pPr>
            <w:r w:rsidRPr="004D171B">
              <w:rPr>
                <w:rFonts w:cs="Arial"/>
                <w:sz w:val="16"/>
                <w:szCs w:val="18"/>
              </w:rPr>
              <w:t>R.PDSCH.5-</w:t>
            </w:r>
            <w:r w:rsidR="003C6ABB" w:rsidRPr="004D171B">
              <w:rPr>
                <w:rFonts w:cs="Arial"/>
                <w:sz w:val="16"/>
                <w:szCs w:val="18"/>
              </w:rPr>
              <w:t>2</w:t>
            </w:r>
            <w:r w:rsidRPr="004D171B">
              <w:rPr>
                <w:rFonts w:cs="Arial"/>
                <w:sz w:val="16"/>
                <w:szCs w:val="18"/>
              </w:rPr>
              <w:t>.2 TDD</w:t>
            </w:r>
          </w:p>
        </w:tc>
        <w:tc>
          <w:tcPr>
            <w:tcW w:w="573" w:type="pct"/>
            <w:shd w:val="clear" w:color="auto" w:fill="FFFFFF"/>
            <w:vAlign w:val="center"/>
          </w:tcPr>
          <w:p w14:paraId="0400712C" w14:textId="11294D28" w:rsidR="006665BE" w:rsidRPr="004D171B" w:rsidRDefault="003C6ABB" w:rsidP="002225C3">
            <w:pPr>
              <w:pStyle w:val="TAC"/>
              <w:keepNext w:val="0"/>
              <w:keepLines w:val="0"/>
              <w:widowControl w:val="0"/>
              <w:rPr>
                <w:sz w:val="16"/>
              </w:rPr>
            </w:pPr>
            <w:r w:rsidRPr="004D171B">
              <w:rPr>
                <w:sz w:val="16"/>
              </w:rPr>
              <w:t>100 / 120</w:t>
            </w:r>
          </w:p>
        </w:tc>
        <w:tc>
          <w:tcPr>
            <w:tcW w:w="593" w:type="pct"/>
            <w:shd w:val="clear" w:color="auto" w:fill="FFFFFF"/>
            <w:vAlign w:val="center"/>
          </w:tcPr>
          <w:p w14:paraId="20024940" w14:textId="1A8ACAAE" w:rsidR="006665BE" w:rsidRPr="004D171B" w:rsidRDefault="003C6ABB" w:rsidP="002225C3">
            <w:pPr>
              <w:pStyle w:val="TAC"/>
              <w:keepNext w:val="0"/>
              <w:keepLines w:val="0"/>
              <w:widowControl w:val="0"/>
              <w:rPr>
                <w:sz w:val="16"/>
              </w:rPr>
            </w:pPr>
            <w:r w:rsidRPr="004D171B">
              <w:rPr>
                <w:sz w:val="16"/>
              </w:rPr>
              <w:t>16QAM, 0.48</w:t>
            </w:r>
          </w:p>
        </w:tc>
        <w:tc>
          <w:tcPr>
            <w:tcW w:w="438" w:type="pct"/>
            <w:shd w:val="clear" w:color="auto" w:fill="FFFFFF"/>
            <w:vAlign w:val="center"/>
          </w:tcPr>
          <w:p w14:paraId="12C0F2CC" w14:textId="0356C020" w:rsidR="006665BE" w:rsidRPr="004D171B" w:rsidRDefault="00DD430D" w:rsidP="002225C3">
            <w:pPr>
              <w:pStyle w:val="TAC"/>
              <w:keepNext w:val="0"/>
              <w:keepLines w:val="0"/>
              <w:widowControl w:val="0"/>
              <w:rPr>
                <w:sz w:val="16"/>
              </w:rPr>
            </w:pPr>
            <w:r w:rsidRPr="004D171B">
              <w:rPr>
                <w:sz w:val="16"/>
                <w:lang w:val="en-US" w:eastAsia="zh-CN"/>
              </w:rPr>
              <w:t>FR2.120-1</w:t>
            </w:r>
          </w:p>
        </w:tc>
        <w:tc>
          <w:tcPr>
            <w:tcW w:w="639" w:type="pct"/>
            <w:shd w:val="clear" w:color="auto" w:fill="FFFFFF"/>
            <w:vAlign w:val="center"/>
          </w:tcPr>
          <w:p w14:paraId="0F2F27B9" w14:textId="13B5312E" w:rsidR="006665BE" w:rsidRPr="004D171B" w:rsidRDefault="003C6ABB" w:rsidP="002225C3">
            <w:pPr>
              <w:pStyle w:val="TAC"/>
              <w:keepNext w:val="0"/>
              <w:keepLines w:val="0"/>
              <w:widowControl w:val="0"/>
              <w:rPr>
                <w:sz w:val="16"/>
              </w:rPr>
            </w:pPr>
            <w:r w:rsidRPr="004D171B">
              <w:rPr>
                <w:sz w:val="16"/>
              </w:rPr>
              <w:t>TDLA30-75</w:t>
            </w:r>
          </w:p>
        </w:tc>
        <w:tc>
          <w:tcPr>
            <w:tcW w:w="728" w:type="pct"/>
            <w:shd w:val="clear" w:color="auto" w:fill="FFFFFF"/>
            <w:vAlign w:val="center"/>
          </w:tcPr>
          <w:p w14:paraId="1F138CBF" w14:textId="2777B102" w:rsidR="006665BE" w:rsidRPr="004D171B" w:rsidRDefault="006665BE" w:rsidP="002225C3">
            <w:pPr>
              <w:pStyle w:val="TAC"/>
              <w:keepNext w:val="0"/>
              <w:keepLines w:val="0"/>
              <w:widowControl w:val="0"/>
              <w:rPr>
                <w:sz w:val="16"/>
              </w:rPr>
            </w:pPr>
            <w:r w:rsidRPr="004D171B">
              <w:rPr>
                <w:sz w:val="16"/>
              </w:rPr>
              <w:t>2x</w:t>
            </w:r>
            <w:r w:rsidR="003C6ABB" w:rsidRPr="004D171B">
              <w:rPr>
                <w:sz w:val="16"/>
              </w:rPr>
              <w:t>2</w:t>
            </w:r>
            <w:r w:rsidRPr="004D171B">
              <w:rPr>
                <w:sz w:val="16"/>
              </w:rPr>
              <w:t>, ULA Low</w:t>
            </w:r>
          </w:p>
        </w:tc>
        <w:tc>
          <w:tcPr>
            <w:tcW w:w="608" w:type="pct"/>
            <w:shd w:val="clear" w:color="auto" w:fill="FFFFFF"/>
            <w:vAlign w:val="center"/>
          </w:tcPr>
          <w:p w14:paraId="4C0B3921" w14:textId="77777777" w:rsidR="006665BE" w:rsidRPr="004D171B" w:rsidRDefault="006665BE" w:rsidP="002225C3">
            <w:pPr>
              <w:pStyle w:val="TAC"/>
              <w:keepNext w:val="0"/>
              <w:keepLines w:val="0"/>
              <w:widowControl w:val="0"/>
              <w:rPr>
                <w:sz w:val="16"/>
              </w:rPr>
            </w:pPr>
            <w:r w:rsidRPr="004D171B">
              <w:rPr>
                <w:sz w:val="16"/>
              </w:rPr>
              <w:t>70</w:t>
            </w:r>
          </w:p>
        </w:tc>
        <w:tc>
          <w:tcPr>
            <w:tcW w:w="469" w:type="pct"/>
            <w:shd w:val="clear" w:color="auto" w:fill="FFFFFF"/>
            <w:vAlign w:val="center"/>
          </w:tcPr>
          <w:p w14:paraId="659B743D" w14:textId="77777777" w:rsidR="006665BE" w:rsidRPr="004D171B" w:rsidRDefault="006665BE" w:rsidP="002225C3">
            <w:pPr>
              <w:pStyle w:val="TAC"/>
              <w:keepNext w:val="0"/>
              <w:keepLines w:val="0"/>
              <w:widowControl w:val="0"/>
              <w:rPr>
                <w:sz w:val="16"/>
              </w:rPr>
            </w:pPr>
            <w:r w:rsidRPr="004D171B">
              <w:rPr>
                <w:sz w:val="16"/>
              </w:rPr>
              <w:t>TBD</w:t>
            </w:r>
          </w:p>
        </w:tc>
      </w:tr>
      <w:tr w:rsidR="006665BE" w:rsidRPr="004D171B" w14:paraId="290B5E37" w14:textId="77777777" w:rsidTr="00A5349E">
        <w:trPr>
          <w:trHeight w:val="189"/>
          <w:jc w:val="center"/>
        </w:trPr>
        <w:tc>
          <w:tcPr>
            <w:tcW w:w="5000" w:type="pct"/>
            <w:gridSpan w:val="9"/>
            <w:shd w:val="clear" w:color="auto" w:fill="FFFFFF"/>
            <w:vAlign w:val="center"/>
          </w:tcPr>
          <w:p w14:paraId="29786D90" w14:textId="77777777" w:rsidR="006665BE" w:rsidRPr="004D171B" w:rsidRDefault="006665BE" w:rsidP="002225C3">
            <w:pPr>
              <w:pStyle w:val="TAN"/>
              <w:keepNext w:val="0"/>
              <w:keepLines w:val="0"/>
              <w:widowControl w:val="0"/>
              <w:rPr>
                <w:sz w:val="16"/>
                <w:lang w:eastAsia="zh-CN"/>
              </w:rPr>
            </w:pPr>
            <w:r w:rsidRPr="004D171B">
              <w:rPr>
                <w:sz w:val="16"/>
                <w:lang w:eastAsia="zh-CN"/>
              </w:rPr>
              <w:t>Note 1:</w:t>
            </w:r>
            <w:r w:rsidRPr="004D171B">
              <w:rPr>
                <w:sz w:val="16"/>
              </w:rPr>
              <w:tab/>
            </w:r>
            <w:r w:rsidRPr="004D171B">
              <w:rPr>
                <w:sz w:val="16"/>
                <w:lang w:eastAsia="zh-CN"/>
              </w:rPr>
              <w:t>The propagation conditions apply to each of TRxP #1 and TRxP #2 and are statistically independent</w:t>
            </w:r>
          </w:p>
          <w:p w14:paraId="0C100967" w14:textId="77777777" w:rsidR="006665BE" w:rsidRPr="004D171B" w:rsidRDefault="006665BE" w:rsidP="002225C3">
            <w:pPr>
              <w:pStyle w:val="TAN"/>
              <w:keepNext w:val="0"/>
              <w:keepLines w:val="0"/>
              <w:widowControl w:val="0"/>
              <w:rPr>
                <w:sz w:val="16"/>
                <w:lang w:eastAsia="zh-CN"/>
              </w:rPr>
            </w:pPr>
            <w:r w:rsidRPr="004D171B">
              <w:rPr>
                <w:sz w:val="16"/>
                <w:lang w:eastAsia="zh-CN"/>
              </w:rPr>
              <w:t>Note 2:</w:t>
            </w:r>
            <w:r w:rsidRPr="004D171B">
              <w:rPr>
                <w:sz w:val="16"/>
              </w:rPr>
              <w:tab/>
            </w:r>
            <w:r w:rsidRPr="004D171B">
              <w:rPr>
                <w:sz w:val="16"/>
                <w:lang w:eastAsia="zh-CN"/>
              </w:rPr>
              <w:t>Correlation matrix and antenna configuration parameters apply to each of TRxP #1 and TRxP #2</w:t>
            </w:r>
          </w:p>
          <w:p w14:paraId="5E4570F5" w14:textId="1838D948" w:rsidR="006665BE" w:rsidRPr="004D171B" w:rsidRDefault="006665BE" w:rsidP="00E432F5">
            <w:pPr>
              <w:pStyle w:val="TAN"/>
              <w:keepNext w:val="0"/>
              <w:keepLines w:val="0"/>
              <w:widowControl w:val="0"/>
              <w:rPr>
                <w:sz w:val="16"/>
              </w:rPr>
            </w:pPr>
            <w:r w:rsidRPr="004D171B">
              <w:rPr>
                <w:sz w:val="16"/>
                <w:lang w:eastAsia="zh-CN"/>
              </w:rPr>
              <w:t>Note 3:</w:t>
            </w:r>
            <w:r w:rsidRPr="004D171B">
              <w:rPr>
                <w:sz w:val="16"/>
              </w:rPr>
              <w:tab/>
            </w:r>
            <w:r w:rsidRPr="004D171B">
              <w:rPr>
                <w:sz w:val="16"/>
                <w:lang w:eastAsia="zh-CN"/>
              </w:rPr>
              <w:t>SNR corresponds to SNR of TRxP #1 and TRxP #2 as defined in 4.4.2 with scaling factor as 1/sqrt(2) for transmitted signal from each TRxP</w:t>
            </w:r>
          </w:p>
        </w:tc>
      </w:tr>
    </w:tbl>
    <w:p w14:paraId="03D3603A" w14:textId="77777777" w:rsidR="006665BE" w:rsidRPr="006665BE" w:rsidRDefault="006665BE" w:rsidP="00302744">
      <w:pPr>
        <w:jc w:val="both"/>
        <w:rPr>
          <w:lang w:eastAsia="zh-CN"/>
        </w:rPr>
      </w:pPr>
    </w:p>
    <w:p w14:paraId="206B43EC" w14:textId="2F82F580" w:rsidR="00ED5241" w:rsidRPr="00E00E36" w:rsidRDefault="00ED5241" w:rsidP="00302744">
      <w:pPr>
        <w:jc w:val="both"/>
        <w:rPr>
          <w:b/>
          <w:u w:val="single"/>
          <w:lang w:val="en-US" w:eastAsia="zh-CN"/>
        </w:rPr>
      </w:pPr>
      <w:r w:rsidRPr="00E00E36">
        <w:rPr>
          <w:b/>
          <w:u w:val="single"/>
          <w:lang w:val="en-US" w:eastAsia="zh-CN"/>
        </w:rPr>
        <w:t>Test cases and simu</w:t>
      </w:r>
      <w:r w:rsidR="006665BE">
        <w:rPr>
          <w:b/>
          <w:u w:val="single"/>
          <w:lang w:val="en-US" w:eastAsia="zh-CN"/>
        </w:rPr>
        <w:t>lation parameters for mDCI full-</w:t>
      </w:r>
      <w:r w:rsidRPr="00E00E36">
        <w:rPr>
          <w:b/>
          <w:u w:val="single"/>
          <w:lang w:val="en-US" w:eastAsia="zh-CN"/>
        </w:rPr>
        <w:t>overlapping</w:t>
      </w:r>
    </w:p>
    <w:p w14:paraId="0D96CE10" w14:textId="6B791C43" w:rsidR="0056567E" w:rsidRPr="00DD430D" w:rsidRDefault="0056567E" w:rsidP="0056567E">
      <w:pPr>
        <w:jc w:val="both"/>
        <w:rPr>
          <w:lang w:val="en-US" w:eastAsia="zh-CN"/>
        </w:rPr>
      </w:pPr>
      <w:r w:rsidRPr="004508E2">
        <w:rPr>
          <w:b/>
        </w:rPr>
        <w:t xml:space="preserve">Proposal </w:t>
      </w:r>
      <w:r w:rsidR="002225C3">
        <w:rPr>
          <w:b/>
        </w:rPr>
        <w:t>7</w:t>
      </w:r>
      <w:r w:rsidRPr="004508E2">
        <w:rPr>
          <w:b/>
        </w:rPr>
        <w:t xml:space="preserve">: </w:t>
      </w:r>
      <w:r w:rsidRPr="0056567E">
        <w:rPr>
          <w:b/>
        </w:rPr>
        <w:t xml:space="preserve">use test parameters in </w:t>
      </w:r>
      <w:r>
        <w:rPr>
          <w:b/>
        </w:rPr>
        <w:t>T</w:t>
      </w:r>
      <w:r w:rsidRPr="0056567E">
        <w:rPr>
          <w:b/>
        </w:rPr>
        <w:t>able 2-</w:t>
      </w:r>
      <w:r>
        <w:rPr>
          <w:b/>
        </w:rPr>
        <w:t>4</w:t>
      </w:r>
      <w:r w:rsidRPr="0056567E">
        <w:rPr>
          <w:b/>
        </w:rPr>
        <w:t xml:space="preserve"> and test cases in </w:t>
      </w:r>
      <w:r>
        <w:rPr>
          <w:b/>
        </w:rPr>
        <w:t>T</w:t>
      </w:r>
      <w:r w:rsidR="002225C3">
        <w:rPr>
          <w:b/>
        </w:rPr>
        <w:t>able 2-</w:t>
      </w:r>
      <w:r>
        <w:rPr>
          <w:b/>
        </w:rPr>
        <w:t>5</w:t>
      </w:r>
      <w:r w:rsidRPr="0056567E">
        <w:rPr>
          <w:b/>
        </w:rPr>
        <w:t xml:space="preserve"> for </w:t>
      </w:r>
      <w:r w:rsidR="002225C3" w:rsidRPr="0056567E">
        <w:rPr>
          <w:b/>
          <w:lang w:val="en-US" w:eastAsia="zh-CN"/>
        </w:rPr>
        <w:t>mDCI full-overlapping</w:t>
      </w:r>
      <w:r w:rsidRPr="0056567E">
        <w:rPr>
          <w:b/>
        </w:rPr>
        <w:t xml:space="preserve"> simulation</w:t>
      </w:r>
      <w:r>
        <w:rPr>
          <w:b/>
        </w:rPr>
        <w:t xml:space="preserve"> assumption.</w:t>
      </w:r>
    </w:p>
    <w:p w14:paraId="15BF215E" w14:textId="77760A4A" w:rsidR="0056567E" w:rsidRPr="00DD430D" w:rsidRDefault="0056567E" w:rsidP="0056567E">
      <w:pPr>
        <w:jc w:val="center"/>
        <w:rPr>
          <w:b/>
          <w:lang w:val="en-US" w:eastAsia="zh-CN"/>
        </w:rPr>
      </w:pPr>
      <w:r w:rsidRPr="00DD430D">
        <w:rPr>
          <w:b/>
          <w:lang w:val="en-US" w:eastAsia="zh-CN"/>
        </w:rPr>
        <w:t>Table 2-</w:t>
      </w:r>
      <w:r>
        <w:rPr>
          <w:b/>
          <w:lang w:val="en-US" w:eastAsia="zh-CN"/>
        </w:rPr>
        <w:t>4</w:t>
      </w:r>
      <w:r w:rsidRPr="00DD430D">
        <w:rPr>
          <w:b/>
          <w:lang w:val="en-US" w:eastAsia="zh-CN"/>
        </w:rPr>
        <w:t xml:space="preserve"> test parameters for </w:t>
      </w:r>
      <w:r w:rsidRPr="0056567E">
        <w:rPr>
          <w:b/>
          <w:lang w:val="en-US" w:eastAsia="zh-CN"/>
        </w:rPr>
        <w:t>mDCI full-overlapping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2734"/>
        <w:gridCol w:w="802"/>
        <w:gridCol w:w="1676"/>
        <w:gridCol w:w="1676"/>
      </w:tblGrid>
      <w:tr w:rsidR="0056567E" w:rsidRPr="00C25669" w14:paraId="68316E96" w14:textId="77777777" w:rsidTr="00A5349E">
        <w:trPr>
          <w:trHeight w:val="75"/>
        </w:trPr>
        <w:tc>
          <w:tcPr>
            <w:tcW w:w="5467" w:type="dxa"/>
            <w:gridSpan w:val="3"/>
            <w:vMerge w:val="restart"/>
            <w:shd w:val="clear" w:color="auto" w:fill="auto"/>
            <w:vAlign w:val="center"/>
          </w:tcPr>
          <w:p w14:paraId="606FD323" w14:textId="77777777" w:rsidR="0056567E" w:rsidRPr="004D171B" w:rsidRDefault="0056567E" w:rsidP="00A5349E">
            <w:pPr>
              <w:pStyle w:val="TAH"/>
              <w:rPr>
                <w:sz w:val="16"/>
              </w:rPr>
            </w:pPr>
            <w:r w:rsidRPr="004D171B">
              <w:rPr>
                <w:sz w:val="16"/>
              </w:rPr>
              <w:t>Parameter</w:t>
            </w:r>
          </w:p>
        </w:tc>
        <w:tc>
          <w:tcPr>
            <w:tcW w:w="802" w:type="dxa"/>
            <w:vMerge w:val="restart"/>
            <w:shd w:val="clear" w:color="auto" w:fill="auto"/>
            <w:vAlign w:val="center"/>
          </w:tcPr>
          <w:p w14:paraId="3D03C433" w14:textId="77777777" w:rsidR="0056567E" w:rsidRPr="004D171B" w:rsidRDefault="0056567E" w:rsidP="00A5349E">
            <w:pPr>
              <w:pStyle w:val="TAH"/>
              <w:rPr>
                <w:sz w:val="16"/>
              </w:rPr>
            </w:pPr>
            <w:r w:rsidRPr="004D171B">
              <w:rPr>
                <w:sz w:val="16"/>
              </w:rPr>
              <w:t>Unit</w:t>
            </w:r>
          </w:p>
        </w:tc>
        <w:tc>
          <w:tcPr>
            <w:tcW w:w="3352" w:type="dxa"/>
            <w:gridSpan w:val="2"/>
            <w:shd w:val="clear" w:color="auto" w:fill="auto"/>
          </w:tcPr>
          <w:p w14:paraId="548AB43D" w14:textId="77777777" w:rsidR="0056567E" w:rsidRPr="004D171B" w:rsidRDefault="0056567E" w:rsidP="00A5349E">
            <w:pPr>
              <w:pStyle w:val="TAH"/>
              <w:rPr>
                <w:sz w:val="16"/>
              </w:rPr>
            </w:pPr>
            <w:r w:rsidRPr="004D171B">
              <w:rPr>
                <w:sz w:val="16"/>
              </w:rPr>
              <w:t>Value</w:t>
            </w:r>
          </w:p>
        </w:tc>
      </w:tr>
      <w:tr w:rsidR="0056567E" w:rsidRPr="00C25669" w14:paraId="3627974A" w14:textId="77777777" w:rsidTr="00A5349E">
        <w:trPr>
          <w:trHeight w:val="75"/>
        </w:trPr>
        <w:tc>
          <w:tcPr>
            <w:tcW w:w="5467" w:type="dxa"/>
            <w:gridSpan w:val="3"/>
            <w:vMerge/>
            <w:shd w:val="clear" w:color="auto" w:fill="auto"/>
          </w:tcPr>
          <w:p w14:paraId="4B6C55F2" w14:textId="77777777" w:rsidR="0056567E" w:rsidRPr="004D171B" w:rsidRDefault="0056567E" w:rsidP="00A5349E">
            <w:pPr>
              <w:pStyle w:val="TAH"/>
              <w:rPr>
                <w:sz w:val="16"/>
              </w:rPr>
            </w:pPr>
          </w:p>
        </w:tc>
        <w:tc>
          <w:tcPr>
            <w:tcW w:w="802" w:type="dxa"/>
            <w:vMerge/>
            <w:shd w:val="clear" w:color="auto" w:fill="auto"/>
          </w:tcPr>
          <w:p w14:paraId="1629FC82" w14:textId="77777777" w:rsidR="0056567E" w:rsidRPr="004D171B" w:rsidRDefault="0056567E" w:rsidP="00A5349E">
            <w:pPr>
              <w:pStyle w:val="TAH"/>
              <w:rPr>
                <w:sz w:val="16"/>
              </w:rPr>
            </w:pPr>
          </w:p>
        </w:tc>
        <w:tc>
          <w:tcPr>
            <w:tcW w:w="1676" w:type="dxa"/>
            <w:shd w:val="clear" w:color="auto" w:fill="auto"/>
          </w:tcPr>
          <w:p w14:paraId="63C8C7AA" w14:textId="77777777" w:rsidR="0056567E" w:rsidRPr="004D171B" w:rsidRDefault="0056567E" w:rsidP="00A5349E">
            <w:pPr>
              <w:pStyle w:val="TAH"/>
              <w:rPr>
                <w:sz w:val="16"/>
              </w:rPr>
            </w:pPr>
            <w:r w:rsidRPr="004D171B">
              <w:rPr>
                <w:sz w:val="16"/>
              </w:rPr>
              <w:t>TRxP #1(Note 1)</w:t>
            </w:r>
          </w:p>
        </w:tc>
        <w:tc>
          <w:tcPr>
            <w:tcW w:w="1676" w:type="dxa"/>
            <w:shd w:val="clear" w:color="auto" w:fill="auto"/>
          </w:tcPr>
          <w:p w14:paraId="28A0A6B1" w14:textId="77777777" w:rsidR="0056567E" w:rsidRPr="004D171B" w:rsidRDefault="0056567E" w:rsidP="00A5349E">
            <w:pPr>
              <w:pStyle w:val="TAH"/>
              <w:rPr>
                <w:sz w:val="16"/>
              </w:rPr>
            </w:pPr>
            <w:r w:rsidRPr="004D171B">
              <w:rPr>
                <w:sz w:val="16"/>
              </w:rPr>
              <w:t>TRxP #2(Note 1)</w:t>
            </w:r>
          </w:p>
        </w:tc>
      </w:tr>
      <w:tr w:rsidR="0056567E" w:rsidRPr="00C25669" w14:paraId="1EA95E8C" w14:textId="77777777" w:rsidTr="00A5349E">
        <w:tc>
          <w:tcPr>
            <w:tcW w:w="5467" w:type="dxa"/>
            <w:gridSpan w:val="3"/>
            <w:shd w:val="clear" w:color="auto" w:fill="auto"/>
            <w:vAlign w:val="center"/>
          </w:tcPr>
          <w:p w14:paraId="27E3B432" w14:textId="77777777" w:rsidR="0056567E" w:rsidRPr="004D171B" w:rsidRDefault="0056567E" w:rsidP="00A5349E">
            <w:pPr>
              <w:pStyle w:val="TAL"/>
              <w:rPr>
                <w:sz w:val="16"/>
              </w:rPr>
            </w:pPr>
            <w:r w:rsidRPr="004D171B">
              <w:rPr>
                <w:sz w:val="16"/>
              </w:rPr>
              <w:t>Transmit TRxP of SSB</w:t>
            </w:r>
          </w:p>
        </w:tc>
        <w:tc>
          <w:tcPr>
            <w:tcW w:w="802" w:type="dxa"/>
            <w:shd w:val="clear" w:color="auto" w:fill="auto"/>
            <w:vAlign w:val="center"/>
          </w:tcPr>
          <w:p w14:paraId="6584B27C" w14:textId="77777777" w:rsidR="0056567E" w:rsidRPr="004D171B" w:rsidRDefault="0056567E" w:rsidP="00A5349E">
            <w:pPr>
              <w:pStyle w:val="TAC"/>
              <w:rPr>
                <w:sz w:val="16"/>
              </w:rPr>
            </w:pPr>
          </w:p>
        </w:tc>
        <w:tc>
          <w:tcPr>
            <w:tcW w:w="3352" w:type="dxa"/>
            <w:gridSpan w:val="2"/>
            <w:shd w:val="clear" w:color="auto" w:fill="auto"/>
            <w:vAlign w:val="center"/>
          </w:tcPr>
          <w:p w14:paraId="2EC03476" w14:textId="77777777" w:rsidR="0056567E" w:rsidRPr="004D171B" w:rsidRDefault="0056567E" w:rsidP="00A5349E">
            <w:pPr>
              <w:pStyle w:val="TAC"/>
              <w:rPr>
                <w:sz w:val="16"/>
              </w:rPr>
            </w:pPr>
            <w:r w:rsidRPr="004D171B">
              <w:rPr>
                <w:sz w:val="16"/>
              </w:rPr>
              <w:t>TRxP #1</w:t>
            </w:r>
          </w:p>
        </w:tc>
      </w:tr>
      <w:tr w:rsidR="002478E0" w:rsidRPr="00C25669" w14:paraId="10911F68" w14:textId="77777777" w:rsidTr="002237F0">
        <w:tc>
          <w:tcPr>
            <w:tcW w:w="2733" w:type="dxa"/>
            <w:gridSpan w:val="2"/>
            <w:vMerge w:val="restart"/>
            <w:shd w:val="clear" w:color="auto" w:fill="auto"/>
            <w:vAlign w:val="center"/>
          </w:tcPr>
          <w:p w14:paraId="629CE5DE" w14:textId="77777777" w:rsidR="002478E0" w:rsidRPr="004D171B" w:rsidRDefault="002478E0" w:rsidP="00A5349E">
            <w:pPr>
              <w:pStyle w:val="TAL"/>
              <w:rPr>
                <w:sz w:val="16"/>
              </w:rPr>
            </w:pPr>
            <w:r w:rsidRPr="004D171B">
              <w:rPr>
                <w:sz w:val="16"/>
              </w:rPr>
              <w:t>PDCCH configuration</w:t>
            </w:r>
          </w:p>
        </w:tc>
        <w:tc>
          <w:tcPr>
            <w:tcW w:w="2734" w:type="dxa"/>
            <w:shd w:val="clear" w:color="auto" w:fill="auto"/>
            <w:vAlign w:val="center"/>
          </w:tcPr>
          <w:p w14:paraId="382B5AA7" w14:textId="77777777" w:rsidR="002478E0" w:rsidRPr="004D171B" w:rsidRDefault="002478E0" w:rsidP="00A5349E">
            <w:pPr>
              <w:pStyle w:val="TAL"/>
              <w:rPr>
                <w:sz w:val="16"/>
              </w:rPr>
            </w:pPr>
            <w:r w:rsidRPr="004D171B">
              <w:rPr>
                <w:sz w:val="16"/>
              </w:rPr>
              <w:t>TCI state</w:t>
            </w:r>
          </w:p>
        </w:tc>
        <w:tc>
          <w:tcPr>
            <w:tcW w:w="802" w:type="dxa"/>
            <w:shd w:val="clear" w:color="auto" w:fill="auto"/>
            <w:vAlign w:val="center"/>
          </w:tcPr>
          <w:p w14:paraId="72418CCF" w14:textId="77777777" w:rsidR="002478E0" w:rsidRPr="004D171B" w:rsidRDefault="002478E0" w:rsidP="00A5349E">
            <w:pPr>
              <w:pStyle w:val="TAC"/>
              <w:rPr>
                <w:sz w:val="16"/>
              </w:rPr>
            </w:pPr>
          </w:p>
        </w:tc>
        <w:tc>
          <w:tcPr>
            <w:tcW w:w="1676" w:type="dxa"/>
            <w:shd w:val="clear" w:color="auto" w:fill="auto"/>
            <w:vAlign w:val="center"/>
          </w:tcPr>
          <w:p w14:paraId="20CCED40" w14:textId="77777777" w:rsidR="002478E0" w:rsidRPr="004D171B" w:rsidRDefault="002478E0" w:rsidP="00A5349E">
            <w:pPr>
              <w:pStyle w:val="TAC"/>
              <w:rPr>
                <w:sz w:val="16"/>
              </w:rPr>
            </w:pPr>
            <w:r w:rsidRPr="004D171B">
              <w:rPr>
                <w:sz w:val="16"/>
              </w:rPr>
              <w:t>TCI State #1</w:t>
            </w:r>
          </w:p>
        </w:tc>
        <w:tc>
          <w:tcPr>
            <w:tcW w:w="1676" w:type="dxa"/>
            <w:shd w:val="clear" w:color="auto" w:fill="auto"/>
            <w:vAlign w:val="center"/>
          </w:tcPr>
          <w:p w14:paraId="57C3E0BA" w14:textId="7431088A" w:rsidR="002478E0" w:rsidRPr="004D171B" w:rsidRDefault="002478E0" w:rsidP="00A5349E">
            <w:pPr>
              <w:pStyle w:val="TAC"/>
              <w:rPr>
                <w:sz w:val="16"/>
              </w:rPr>
            </w:pPr>
            <w:r w:rsidRPr="004D171B">
              <w:rPr>
                <w:sz w:val="16"/>
              </w:rPr>
              <w:t>TCI State #</w:t>
            </w:r>
            <w:r>
              <w:rPr>
                <w:sz w:val="16"/>
              </w:rPr>
              <w:t>2</w:t>
            </w:r>
          </w:p>
        </w:tc>
      </w:tr>
      <w:tr w:rsidR="0056567E" w:rsidRPr="00C25669" w14:paraId="50AC7FBA" w14:textId="77777777" w:rsidTr="00A5349E">
        <w:tc>
          <w:tcPr>
            <w:tcW w:w="2733" w:type="dxa"/>
            <w:gridSpan w:val="2"/>
            <w:vMerge/>
            <w:shd w:val="clear" w:color="auto" w:fill="auto"/>
            <w:vAlign w:val="center"/>
          </w:tcPr>
          <w:p w14:paraId="2A6E9879" w14:textId="77777777" w:rsidR="0056567E" w:rsidRPr="004D171B" w:rsidRDefault="0056567E" w:rsidP="00A5349E">
            <w:pPr>
              <w:pStyle w:val="TAL"/>
              <w:rPr>
                <w:sz w:val="16"/>
              </w:rPr>
            </w:pPr>
          </w:p>
        </w:tc>
        <w:tc>
          <w:tcPr>
            <w:tcW w:w="2734" w:type="dxa"/>
            <w:shd w:val="clear" w:color="auto" w:fill="auto"/>
            <w:vAlign w:val="center"/>
          </w:tcPr>
          <w:p w14:paraId="6FDC1C91" w14:textId="77777777" w:rsidR="0056567E" w:rsidRPr="004D171B" w:rsidRDefault="0056567E" w:rsidP="00A5349E">
            <w:pPr>
              <w:pStyle w:val="TAL"/>
              <w:rPr>
                <w:sz w:val="16"/>
              </w:rPr>
            </w:pPr>
            <w:r w:rsidRPr="004D171B">
              <w:rPr>
                <w:sz w:val="16"/>
              </w:rPr>
              <w:t>CORESETPoolIndex</w:t>
            </w:r>
          </w:p>
        </w:tc>
        <w:tc>
          <w:tcPr>
            <w:tcW w:w="802" w:type="dxa"/>
            <w:shd w:val="clear" w:color="auto" w:fill="auto"/>
            <w:vAlign w:val="center"/>
          </w:tcPr>
          <w:p w14:paraId="6A40D2DF" w14:textId="77777777" w:rsidR="0056567E" w:rsidRPr="004D171B" w:rsidRDefault="0056567E" w:rsidP="00A5349E">
            <w:pPr>
              <w:pStyle w:val="TAC"/>
              <w:rPr>
                <w:sz w:val="16"/>
              </w:rPr>
            </w:pPr>
          </w:p>
        </w:tc>
        <w:tc>
          <w:tcPr>
            <w:tcW w:w="3352" w:type="dxa"/>
            <w:gridSpan w:val="2"/>
            <w:shd w:val="clear" w:color="auto" w:fill="auto"/>
            <w:vAlign w:val="center"/>
          </w:tcPr>
          <w:p w14:paraId="53E699F0" w14:textId="579D6083" w:rsidR="0056567E" w:rsidRPr="004D171B" w:rsidRDefault="0056567E" w:rsidP="00A5349E">
            <w:pPr>
              <w:pStyle w:val="TAC"/>
              <w:rPr>
                <w:sz w:val="16"/>
              </w:rPr>
            </w:pPr>
            <w:r w:rsidRPr="004D171B">
              <w:rPr>
                <w:sz w:val="16"/>
              </w:rPr>
              <w:t>0</w:t>
            </w:r>
            <w:r w:rsidR="002478E0">
              <w:rPr>
                <w:sz w:val="16"/>
              </w:rPr>
              <w:t>,1</w:t>
            </w:r>
          </w:p>
        </w:tc>
      </w:tr>
      <w:tr w:rsidR="0056567E" w:rsidRPr="00C25669" w14:paraId="2800FB0E" w14:textId="77777777" w:rsidTr="00A5349E">
        <w:tc>
          <w:tcPr>
            <w:tcW w:w="5467" w:type="dxa"/>
            <w:gridSpan w:val="3"/>
            <w:shd w:val="clear" w:color="auto" w:fill="auto"/>
            <w:vAlign w:val="center"/>
          </w:tcPr>
          <w:p w14:paraId="04ACDFDC" w14:textId="77777777" w:rsidR="0056567E" w:rsidRPr="004D171B" w:rsidRDefault="0056567E" w:rsidP="00A5349E">
            <w:pPr>
              <w:pStyle w:val="TAL"/>
              <w:rPr>
                <w:sz w:val="16"/>
              </w:rPr>
            </w:pPr>
            <w:r w:rsidRPr="004D171B">
              <w:rPr>
                <w:sz w:val="16"/>
              </w:rPr>
              <w:t>Duplex mode</w:t>
            </w:r>
          </w:p>
        </w:tc>
        <w:tc>
          <w:tcPr>
            <w:tcW w:w="802" w:type="dxa"/>
            <w:shd w:val="clear" w:color="auto" w:fill="auto"/>
            <w:vAlign w:val="center"/>
          </w:tcPr>
          <w:p w14:paraId="7714B3DD" w14:textId="77777777" w:rsidR="0056567E" w:rsidRPr="004D171B" w:rsidRDefault="0056567E" w:rsidP="00A5349E">
            <w:pPr>
              <w:pStyle w:val="TAC"/>
              <w:rPr>
                <w:sz w:val="16"/>
              </w:rPr>
            </w:pPr>
          </w:p>
        </w:tc>
        <w:tc>
          <w:tcPr>
            <w:tcW w:w="3352" w:type="dxa"/>
            <w:gridSpan w:val="2"/>
            <w:shd w:val="clear" w:color="auto" w:fill="auto"/>
            <w:vAlign w:val="center"/>
          </w:tcPr>
          <w:p w14:paraId="70452748" w14:textId="77777777" w:rsidR="0056567E" w:rsidRPr="004D171B" w:rsidRDefault="0056567E" w:rsidP="00A5349E">
            <w:pPr>
              <w:pStyle w:val="TAC"/>
              <w:rPr>
                <w:sz w:val="16"/>
              </w:rPr>
            </w:pPr>
            <w:r w:rsidRPr="004D171B">
              <w:rPr>
                <w:sz w:val="16"/>
              </w:rPr>
              <w:t>TDD</w:t>
            </w:r>
          </w:p>
        </w:tc>
      </w:tr>
      <w:tr w:rsidR="0056567E" w:rsidRPr="00C25669" w14:paraId="2060E30E" w14:textId="77777777" w:rsidTr="00A5349E">
        <w:tc>
          <w:tcPr>
            <w:tcW w:w="5467" w:type="dxa"/>
            <w:gridSpan w:val="3"/>
            <w:shd w:val="clear" w:color="auto" w:fill="auto"/>
            <w:vAlign w:val="center"/>
          </w:tcPr>
          <w:p w14:paraId="48AC1257" w14:textId="77777777" w:rsidR="0056567E" w:rsidRPr="004D171B" w:rsidRDefault="0056567E" w:rsidP="00A5349E">
            <w:pPr>
              <w:pStyle w:val="TAL"/>
              <w:rPr>
                <w:sz w:val="16"/>
              </w:rPr>
            </w:pPr>
            <w:r w:rsidRPr="004D171B">
              <w:rPr>
                <w:sz w:val="16"/>
              </w:rPr>
              <w:t>Active DL BWP index</w:t>
            </w:r>
          </w:p>
        </w:tc>
        <w:tc>
          <w:tcPr>
            <w:tcW w:w="802" w:type="dxa"/>
            <w:shd w:val="clear" w:color="auto" w:fill="auto"/>
            <w:vAlign w:val="center"/>
          </w:tcPr>
          <w:p w14:paraId="0C486DAC" w14:textId="77777777" w:rsidR="0056567E" w:rsidRPr="004D171B" w:rsidRDefault="0056567E" w:rsidP="00A5349E">
            <w:pPr>
              <w:pStyle w:val="TAC"/>
              <w:rPr>
                <w:sz w:val="16"/>
              </w:rPr>
            </w:pPr>
          </w:p>
        </w:tc>
        <w:tc>
          <w:tcPr>
            <w:tcW w:w="3352" w:type="dxa"/>
            <w:gridSpan w:val="2"/>
            <w:shd w:val="clear" w:color="auto" w:fill="auto"/>
            <w:vAlign w:val="center"/>
          </w:tcPr>
          <w:p w14:paraId="51A41FB2" w14:textId="77777777" w:rsidR="0056567E" w:rsidRPr="004D171B" w:rsidRDefault="0056567E" w:rsidP="00A5349E">
            <w:pPr>
              <w:pStyle w:val="TAC"/>
              <w:rPr>
                <w:sz w:val="16"/>
              </w:rPr>
            </w:pPr>
            <w:r w:rsidRPr="004D171B">
              <w:rPr>
                <w:sz w:val="16"/>
              </w:rPr>
              <w:t>1</w:t>
            </w:r>
          </w:p>
        </w:tc>
      </w:tr>
      <w:tr w:rsidR="0056567E" w:rsidRPr="00C25669" w14:paraId="11D93C67" w14:textId="77777777" w:rsidTr="00A5349E">
        <w:tc>
          <w:tcPr>
            <w:tcW w:w="1813" w:type="dxa"/>
            <w:vMerge w:val="restart"/>
            <w:shd w:val="clear" w:color="auto" w:fill="auto"/>
            <w:vAlign w:val="center"/>
          </w:tcPr>
          <w:p w14:paraId="3FF35F6F" w14:textId="77777777" w:rsidR="0056567E" w:rsidRPr="004D171B" w:rsidRDefault="0056567E" w:rsidP="00A5349E">
            <w:pPr>
              <w:pStyle w:val="TAL"/>
              <w:rPr>
                <w:sz w:val="16"/>
              </w:rPr>
            </w:pPr>
            <w:r w:rsidRPr="004D171B">
              <w:rPr>
                <w:sz w:val="16"/>
              </w:rPr>
              <w:t>PDSCH configuration</w:t>
            </w:r>
          </w:p>
        </w:tc>
        <w:tc>
          <w:tcPr>
            <w:tcW w:w="3654" w:type="dxa"/>
            <w:gridSpan w:val="2"/>
            <w:shd w:val="clear" w:color="auto" w:fill="auto"/>
            <w:vAlign w:val="center"/>
          </w:tcPr>
          <w:p w14:paraId="76A10CDF" w14:textId="77777777" w:rsidR="0056567E" w:rsidRPr="004D171B" w:rsidRDefault="0056567E" w:rsidP="00A5349E">
            <w:pPr>
              <w:pStyle w:val="TAL"/>
              <w:rPr>
                <w:sz w:val="16"/>
              </w:rPr>
            </w:pPr>
            <w:r w:rsidRPr="004D171B">
              <w:rPr>
                <w:sz w:val="16"/>
              </w:rPr>
              <w:t>Mapping type</w:t>
            </w:r>
          </w:p>
        </w:tc>
        <w:tc>
          <w:tcPr>
            <w:tcW w:w="802" w:type="dxa"/>
            <w:shd w:val="clear" w:color="auto" w:fill="auto"/>
            <w:vAlign w:val="center"/>
          </w:tcPr>
          <w:p w14:paraId="1B77C844" w14:textId="77777777" w:rsidR="0056567E" w:rsidRPr="004D171B" w:rsidRDefault="0056567E" w:rsidP="00A5349E">
            <w:pPr>
              <w:pStyle w:val="TAC"/>
              <w:rPr>
                <w:sz w:val="16"/>
              </w:rPr>
            </w:pPr>
          </w:p>
        </w:tc>
        <w:tc>
          <w:tcPr>
            <w:tcW w:w="3352" w:type="dxa"/>
            <w:gridSpan w:val="2"/>
            <w:shd w:val="clear" w:color="auto" w:fill="auto"/>
            <w:vAlign w:val="center"/>
          </w:tcPr>
          <w:p w14:paraId="5D4A98EA" w14:textId="77777777" w:rsidR="0056567E" w:rsidRPr="004D171B" w:rsidRDefault="0056567E" w:rsidP="00A5349E">
            <w:pPr>
              <w:pStyle w:val="TAC"/>
              <w:rPr>
                <w:sz w:val="16"/>
              </w:rPr>
            </w:pPr>
            <w:r w:rsidRPr="004D171B">
              <w:rPr>
                <w:sz w:val="16"/>
              </w:rPr>
              <w:t>Type A</w:t>
            </w:r>
          </w:p>
        </w:tc>
      </w:tr>
      <w:tr w:rsidR="0056567E" w:rsidRPr="00C25669" w14:paraId="11ADB300" w14:textId="77777777" w:rsidTr="00A5349E">
        <w:tc>
          <w:tcPr>
            <w:tcW w:w="1813" w:type="dxa"/>
            <w:vMerge/>
            <w:shd w:val="clear" w:color="auto" w:fill="auto"/>
            <w:vAlign w:val="center"/>
          </w:tcPr>
          <w:p w14:paraId="55EEE467" w14:textId="77777777" w:rsidR="0056567E" w:rsidRPr="004D171B" w:rsidRDefault="0056567E" w:rsidP="00A5349E">
            <w:pPr>
              <w:pStyle w:val="TAL"/>
              <w:rPr>
                <w:sz w:val="16"/>
              </w:rPr>
            </w:pPr>
          </w:p>
        </w:tc>
        <w:tc>
          <w:tcPr>
            <w:tcW w:w="3654" w:type="dxa"/>
            <w:gridSpan w:val="2"/>
            <w:shd w:val="clear" w:color="auto" w:fill="auto"/>
            <w:vAlign w:val="center"/>
          </w:tcPr>
          <w:p w14:paraId="48BD2AF8" w14:textId="77777777" w:rsidR="0056567E" w:rsidRPr="004D171B" w:rsidRDefault="0056567E" w:rsidP="00A5349E">
            <w:pPr>
              <w:pStyle w:val="TAL"/>
              <w:rPr>
                <w:sz w:val="16"/>
              </w:rPr>
            </w:pPr>
            <w:r w:rsidRPr="004D171B">
              <w:rPr>
                <w:sz w:val="16"/>
              </w:rPr>
              <w:t>k0</w:t>
            </w:r>
          </w:p>
        </w:tc>
        <w:tc>
          <w:tcPr>
            <w:tcW w:w="802" w:type="dxa"/>
            <w:shd w:val="clear" w:color="auto" w:fill="auto"/>
            <w:vAlign w:val="center"/>
          </w:tcPr>
          <w:p w14:paraId="1C2646FC" w14:textId="77777777" w:rsidR="0056567E" w:rsidRPr="004D171B" w:rsidRDefault="0056567E" w:rsidP="00A5349E">
            <w:pPr>
              <w:pStyle w:val="TAC"/>
              <w:rPr>
                <w:sz w:val="16"/>
              </w:rPr>
            </w:pPr>
          </w:p>
        </w:tc>
        <w:tc>
          <w:tcPr>
            <w:tcW w:w="3352" w:type="dxa"/>
            <w:gridSpan w:val="2"/>
            <w:shd w:val="clear" w:color="auto" w:fill="auto"/>
            <w:vAlign w:val="center"/>
          </w:tcPr>
          <w:p w14:paraId="037DF1B1" w14:textId="77777777" w:rsidR="0056567E" w:rsidRPr="004D171B" w:rsidRDefault="0056567E" w:rsidP="00A5349E">
            <w:pPr>
              <w:pStyle w:val="TAC"/>
              <w:rPr>
                <w:sz w:val="16"/>
              </w:rPr>
            </w:pPr>
            <w:r w:rsidRPr="004D171B">
              <w:rPr>
                <w:sz w:val="16"/>
              </w:rPr>
              <w:t>0</w:t>
            </w:r>
          </w:p>
        </w:tc>
      </w:tr>
      <w:tr w:rsidR="0056567E" w:rsidRPr="00C25669" w14:paraId="52041FEF" w14:textId="77777777" w:rsidTr="00A5349E">
        <w:tc>
          <w:tcPr>
            <w:tcW w:w="1813" w:type="dxa"/>
            <w:vMerge/>
            <w:shd w:val="clear" w:color="auto" w:fill="auto"/>
            <w:vAlign w:val="center"/>
          </w:tcPr>
          <w:p w14:paraId="4FB8B41B" w14:textId="77777777" w:rsidR="0056567E" w:rsidRPr="004D171B" w:rsidRDefault="0056567E" w:rsidP="00A5349E">
            <w:pPr>
              <w:pStyle w:val="TAL"/>
              <w:rPr>
                <w:sz w:val="16"/>
              </w:rPr>
            </w:pPr>
          </w:p>
        </w:tc>
        <w:tc>
          <w:tcPr>
            <w:tcW w:w="3654" w:type="dxa"/>
            <w:gridSpan w:val="2"/>
            <w:shd w:val="clear" w:color="auto" w:fill="auto"/>
            <w:vAlign w:val="center"/>
          </w:tcPr>
          <w:p w14:paraId="7BE256FB" w14:textId="77777777" w:rsidR="0056567E" w:rsidRPr="004D171B" w:rsidRDefault="0056567E" w:rsidP="00A5349E">
            <w:pPr>
              <w:pStyle w:val="TAL"/>
              <w:rPr>
                <w:sz w:val="16"/>
                <w:highlight w:val="yellow"/>
              </w:rPr>
            </w:pPr>
            <w:r w:rsidRPr="004D171B">
              <w:rPr>
                <w:sz w:val="16"/>
                <w:highlight w:val="yellow"/>
              </w:rPr>
              <w:t xml:space="preserve">Starting symbol (S) </w:t>
            </w:r>
          </w:p>
        </w:tc>
        <w:tc>
          <w:tcPr>
            <w:tcW w:w="802" w:type="dxa"/>
            <w:shd w:val="clear" w:color="auto" w:fill="auto"/>
            <w:vAlign w:val="center"/>
          </w:tcPr>
          <w:p w14:paraId="352FDFF5" w14:textId="77777777" w:rsidR="0056567E" w:rsidRPr="004D171B" w:rsidRDefault="0056567E" w:rsidP="00A5349E">
            <w:pPr>
              <w:pStyle w:val="TAC"/>
              <w:rPr>
                <w:sz w:val="16"/>
                <w:highlight w:val="yellow"/>
              </w:rPr>
            </w:pPr>
          </w:p>
        </w:tc>
        <w:tc>
          <w:tcPr>
            <w:tcW w:w="3352" w:type="dxa"/>
            <w:gridSpan w:val="2"/>
            <w:shd w:val="clear" w:color="auto" w:fill="auto"/>
            <w:vAlign w:val="center"/>
          </w:tcPr>
          <w:p w14:paraId="08AF8EC0" w14:textId="77777777" w:rsidR="0056567E" w:rsidRPr="004D171B" w:rsidRDefault="0056567E" w:rsidP="00A5349E">
            <w:pPr>
              <w:pStyle w:val="TAC"/>
              <w:rPr>
                <w:sz w:val="16"/>
                <w:highlight w:val="yellow"/>
              </w:rPr>
            </w:pPr>
            <w:r w:rsidRPr="004D171B">
              <w:rPr>
                <w:sz w:val="16"/>
                <w:highlight w:val="yellow"/>
              </w:rPr>
              <w:t>1</w:t>
            </w:r>
          </w:p>
        </w:tc>
      </w:tr>
      <w:tr w:rsidR="0056567E" w:rsidRPr="00C25669" w14:paraId="6E3F6621" w14:textId="77777777" w:rsidTr="00A5349E">
        <w:tc>
          <w:tcPr>
            <w:tcW w:w="1813" w:type="dxa"/>
            <w:vMerge/>
            <w:shd w:val="clear" w:color="auto" w:fill="auto"/>
            <w:vAlign w:val="center"/>
          </w:tcPr>
          <w:p w14:paraId="0349F8E8" w14:textId="77777777" w:rsidR="0056567E" w:rsidRPr="004D171B" w:rsidRDefault="0056567E" w:rsidP="00A5349E">
            <w:pPr>
              <w:pStyle w:val="TAL"/>
              <w:rPr>
                <w:sz w:val="16"/>
              </w:rPr>
            </w:pPr>
          </w:p>
        </w:tc>
        <w:tc>
          <w:tcPr>
            <w:tcW w:w="3654" w:type="dxa"/>
            <w:gridSpan w:val="2"/>
            <w:shd w:val="clear" w:color="auto" w:fill="auto"/>
            <w:vAlign w:val="center"/>
          </w:tcPr>
          <w:p w14:paraId="47DE9108" w14:textId="77777777" w:rsidR="0056567E" w:rsidRPr="004D171B" w:rsidRDefault="0056567E" w:rsidP="00A5349E">
            <w:pPr>
              <w:pStyle w:val="TAL"/>
              <w:rPr>
                <w:sz w:val="16"/>
                <w:highlight w:val="yellow"/>
              </w:rPr>
            </w:pPr>
            <w:r w:rsidRPr="004D171B">
              <w:rPr>
                <w:sz w:val="16"/>
                <w:highlight w:val="yellow"/>
              </w:rPr>
              <w:t>Length (L)</w:t>
            </w:r>
          </w:p>
        </w:tc>
        <w:tc>
          <w:tcPr>
            <w:tcW w:w="802" w:type="dxa"/>
            <w:shd w:val="clear" w:color="auto" w:fill="auto"/>
            <w:vAlign w:val="center"/>
          </w:tcPr>
          <w:p w14:paraId="406EB4F4" w14:textId="77777777" w:rsidR="0056567E" w:rsidRPr="004D171B" w:rsidRDefault="0056567E" w:rsidP="00A5349E">
            <w:pPr>
              <w:pStyle w:val="TAC"/>
              <w:rPr>
                <w:sz w:val="16"/>
                <w:highlight w:val="yellow"/>
              </w:rPr>
            </w:pPr>
          </w:p>
        </w:tc>
        <w:tc>
          <w:tcPr>
            <w:tcW w:w="3352" w:type="dxa"/>
            <w:gridSpan w:val="2"/>
            <w:shd w:val="clear" w:color="auto" w:fill="auto"/>
            <w:vAlign w:val="center"/>
          </w:tcPr>
          <w:p w14:paraId="7220C556" w14:textId="77777777" w:rsidR="0056567E" w:rsidRPr="004D171B" w:rsidRDefault="0056567E" w:rsidP="00A5349E">
            <w:pPr>
              <w:pStyle w:val="TAC"/>
              <w:rPr>
                <w:sz w:val="16"/>
                <w:highlight w:val="yellow"/>
              </w:rPr>
            </w:pPr>
            <w:r w:rsidRPr="004D171B">
              <w:rPr>
                <w:sz w:val="16"/>
                <w:highlight w:val="yellow"/>
              </w:rPr>
              <w:t xml:space="preserve">Specific to each </w:t>
            </w:r>
            <w:r w:rsidRPr="004D171B">
              <w:rPr>
                <w:rFonts w:cs="Arial"/>
                <w:sz w:val="16"/>
                <w:highlight w:val="yellow"/>
              </w:rPr>
              <w:t>Reference</w:t>
            </w:r>
            <w:r w:rsidRPr="004D171B">
              <w:rPr>
                <w:rFonts w:cs="Arial" w:hint="eastAsia"/>
                <w:sz w:val="16"/>
                <w:highlight w:val="yellow"/>
              </w:rPr>
              <w:t xml:space="preserve"> </w:t>
            </w:r>
            <w:r w:rsidRPr="004D171B">
              <w:rPr>
                <w:rFonts w:cs="Arial"/>
                <w:sz w:val="16"/>
                <w:highlight w:val="yellow"/>
              </w:rPr>
              <w:t>channel as defined in A.3.2.2</w:t>
            </w:r>
          </w:p>
        </w:tc>
      </w:tr>
      <w:tr w:rsidR="0056567E" w:rsidRPr="00C25669" w14:paraId="1E1ADFB2" w14:textId="77777777" w:rsidTr="00A5349E">
        <w:tc>
          <w:tcPr>
            <w:tcW w:w="1813" w:type="dxa"/>
            <w:vMerge/>
            <w:shd w:val="clear" w:color="auto" w:fill="auto"/>
            <w:vAlign w:val="center"/>
          </w:tcPr>
          <w:p w14:paraId="113E03CA" w14:textId="77777777" w:rsidR="0056567E" w:rsidRPr="004D171B" w:rsidRDefault="0056567E" w:rsidP="00A5349E">
            <w:pPr>
              <w:pStyle w:val="TAL"/>
              <w:rPr>
                <w:sz w:val="16"/>
              </w:rPr>
            </w:pPr>
          </w:p>
        </w:tc>
        <w:tc>
          <w:tcPr>
            <w:tcW w:w="3654" w:type="dxa"/>
            <w:gridSpan w:val="2"/>
            <w:shd w:val="clear" w:color="auto" w:fill="auto"/>
            <w:vAlign w:val="center"/>
          </w:tcPr>
          <w:p w14:paraId="13242358" w14:textId="77777777" w:rsidR="0056567E" w:rsidRPr="004D171B" w:rsidRDefault="0056567E" w:rsidP="00A5349E">
            <w:pPr>
              <w:pStyle w:val="TAL"/>
              <w:rPr>
                <w:sz w:val="16"/>
              </w:rPr>
            </w:pPr>
            <w:r w:rsidRPr="004D171B">
              <w:rPr>
                <w:sz w:val="16"/>
              </w:rPr>
              <w:t>PRB bundling type</w:t>
            </w:r>
          </w:p>
        </w:tc>
        <w:tc>
          <w:tcPr>
            <w:tcW w:w="802" w:type="dxa"/>
            <w:shd w:val="clear" w:color="auto" w:fill="auto"/>
            <w:vAlign w:val="center"/>
          </w:tcPr>
          <w:p w14:paraId="6C6C9AF7" w14:textId="77777777" w:rsidR="0056567E" w:rsidRPr="004D171B" w:rsidRDefault="0056567E" w:rsidP="00A5349E">
            <w:pPr>
              <w:pStyle w:val="TAC"/>
              <w:rPr>
                <w:sz w:val="16"/>
              </w:rPr>
            </w:pPr>
          </w:p>
        </w:tc>
        <w:tc>
          <w:tcPr>
            <w:tcW w:w="3352" w:type="dxa"/>
            <w:gridSpan w:val="2"/>
            <w:shd w:val="clear" w:color="auto" w:fill="auto"/>
            <w:vAlign w:val="center"/>
          </w:tcPr>
          <w:p w14:paraId="1D81F82F" w14:textId="77777777" w:rsidR="0056567E" w:rsidRPr="004D171B" w:rsidRDefault="0056567E" w:rsidP="00A5349E">
            <w:pPr>
              <w:pStyle w:val="TAC"/>
              <w:rPr>
                <w:sz w:val="16"/>
              </w:rPr>
            </w:pPr>
            <w:r w:rsidRPr="004D171B">
              <w:rPr>
                <w:sz w:val="16"/>
              </w:rPr>
              <w:t>Static</w:t>
            </w:r>
          </w:p>
        </w:tc>
      </w:tr>
      <w:tr w:rsidR="0056567E" w:rsidRPr="00C25669" w14:paraId="13560421" w14:textId="77777777" w:rsidTr="00A5349E">
        <w:tc>
          <w:tcPr>
            <w:tcW w:w="1813" w:type="dxa"/>
            <w:vMerge/>
            <w:shd w:val="clear" w:color="auto" w:fill="auto"/>
            <w:vAlign w:val="center"/>
          </w:tcPr>
          <w:p w14:paraId="0804611F" w14:textId="77777777" w:rsidR="0056567E" w:rsidRPr="004D171B" w:rsidRDefault="0056567E" w:rsidP="00A5349E">
            <w:pPr>
              <w:pStyle w:val="TAL"/>
              <w:rPr>
                <w:i/>
                <w:sz w:val="16"/>
              </w:rPr>
            </w:pPr>
          </w:p>
        </w:tc>
        <w:tc>
          <w:tcPr>
            <w:tcW w:w="3654" w:type="dxa"/>
            <w:gridSpan w:val="2"/>
            <w:shd w:val="clear" w:color="auto" w:fill="auto"/>
            <w:vAlign w:val="center"/>
          </w:tcPr>
          <w:p w14:paraId="2B0E913E" w14:textId="77777777" w:rsidR="0056567E" w:rsidRPr="004D171B" w:rsidRDefault="0056567E" w:rsidP="00A5349E">
            <w:pPr>
              <w:pStyle w:val="TAL"/>
              <w:rPr>
                <w:sz w:val="16"/>
              </w:rPr>
            </w:pPr>
            <w:r w:rsidRPr="004D171B">
              <w:rPr>
                <w:sz w:val="16"/>
              </w:rPr>
              <w:t>PRB bundling size</w:t>
            </w:r>
          </w:p>
        </w:tc>
        <w:tc>
          <w:tcPr>
            <w:tcW w:w="802" w:type="dxa"/>
            <w:shd w:val="clear" w:color="auto" w:fill="auto"/>
            <w:vAlign w:val="center"/>
          </w:tcPr>
          <w:p w14:paraId="68E6CD17" w14:textId="77777777" w:rsidR="0056567E" w:rsidRPr="004D171B" w:rsidRDefault="0056567E" w:rsidP="00A5349E">
            <w:pPr>
              <w:pStyle w:val="TAC"/>
              <w:rPr>
                <w:sz w:val="16"/>
              </w:rPr>
            </w:pPr>
          </w:p>
        </w:tc>
        <w:tc>
          <w:tcPr>
            <w:tcW w:w="3352" w:type="dxa"/>
            <w:gridSpan w:val="2"/>
            <w:shd w:val="clear" w:color="auto" w:fill="auto"/>
            <w:vAlign w:val="center"/>
          </w:tcPr>
          <w:p w14:paraId="7956D5D3" w14:textId="77777777" w:rsidR="0056567E" w:rsidRPr="004D171B" w:rsidRDefault="0056567E" w:rsidP="00A5349E">
            <w:pPr>
              <w:pStyle w:val="TAC"/>
              <w:rPr>
                <w:sz w:val="16"/>
              </w:rPr>
            </w:pPr>
            <w:r w:rsidRPr="004D171B">
              <w:rPr>
                <w:sz w:val="16"/>
              </w:rPr>
              <w:t>2</w:t>
            </w:r>
          </w:p>
        </w:tc>
      </w:tr>
      <w:tr w:rsidR="0056567E" w:rsidRPr="00C25669" w14:paraId="0C7D8C6C" w14:textId="77777777" w:rsidTr="00A5349E">
        <w:tc>
          <w:tcPr>
            <w:tcW w:w="1813" w:type="dxa"/>
            <w:vMerge/>
            <w:shd w:val="clear" w:color="auto" w:fill="auto"/>
            <w:vAlign w:val="center"/>
          </w:tcPr>
          <w:p w14:paraId="65E91EDB" w14:textId="77777777" w:rsidR="0056567E" w:rsidRPr="004D171B" w:rsidRDefault="0056567E" w:rsidP="00A5349E">
            <w:pPr>
              <w:pStyle w:val="TAL"/>
              <w:rPr>
                <w:i/>
                <w:sz w:val="16"/>
              </w:rPr>
            </w:pPr>
          </w:p>
        </w:tc>
        <w:tc>
          <w:tcPr>
            <w:tcW w:w="3654" w:type="dxa"/>
            <w:gridSpan w:val="2"/>
            <w:shd w:val="clear" w:color="auto" w:fill="auto"/>
            <w:vAlign w:val="center"/>
          </w:tcPr>
          <w:p w14:paraId="3B51B297" w14:textId="77777777" w:rsidR="0056567E" w:rsidRPr="004D171B" w:rsidRDefault="0056567E" w:rsidP="00A5349E">
            <w:pPr>
              <w:pStyle w:val="TAL"/>
              <w:rPr>
                <w:sz w:val="16"/>
              </w:rPr>
            </w:pPr>
            <w:r w:rsidRPr="004D171B">
              <w:rPr>
                <w:sz w:val="16"/>
              </w:rPr>
              <w:t>Resource allocation type</w:t>
            </w:r>
          </w:p>
        </w:tc>
        <w:tc>
          <w:tcPr>
            <w:tcW w:w="802" w:type="dxa"/>
            <w:shd w:val="clear" w:color="auto" w:fill="auto"/>
            <w:vAlign w:val="center"/>
          </w:tcPr>
          <w:p w14:paraId="483D2E6F" w14:textId="77777777" w:rsidR="0056567E" w:rsidRPr="004D171B" w:rsidRDefault="0056567E" w:rsidP="00A5349E">
            <w:pPr>
              <w:pStyle w:val="TAC"/>
              <w:rPr>
                <w:sz w:val="16"/>
              </w:rPr>
            </w:pPr>
          </w:p>
        </w:tc>
        <w:tc>
          <w:tcPr>
            <w:tcW w:w="3352" w:type="dxa"/>
            <w:gridSpan w:val="2"/>
            <w:shd w:val="clear" w:color="auto" w:fill="auto"/>
            <w:vAlign w:val="center"/>
          </w:tcPr>
          <w:p w14:paraId="6E2B4185" w14:textId="77777777" w:rsidR="0056567E" w:rsidRPr="004D171B" w:rsidRDefault="0056567E" w:rsidP="00A5349E">
            <w:pPr>
              <w:pStyle w:val="TAC"/>
              <w:rPr>
                <w:sz w:val="16"/>
              </w:rPr>
            </w:pPr>
            <w:r w:rsidRPr="004D171B">
              <w:rPr>
                <w:sz w:val="16"/>
              </w:rPr>
              <w:t>Type 1</w:t>
            </w:r>
          </w:p>
        </w:tc>
      </w:tr>
      <w:tr w:rsidR="0056567E" w:rsidRPr="00C25669" w14:paraId="24DDC562" w14:textId="77777777" w:rsidTr="00A5349E">
        <w:tc>
          <w:tcPr>
            <w:tcW w:w="1813" w:type="dxa"/>
            <w:vMerge/>
            <w:shd w:val="clear" w:color="auto" w:fill="auto"/>
            <w:vAlign w:val="center"/>
          </w:tcPr>
          <w:p w14:paraId="4780BD83" w14:textId="77777777" w:rsidR="0056567E" w:rsidRPr="004D171B" w:rsidRDefault="0056567E" w:rsidP="00A5349E">
            <w:pPr>
              <w:pStyle w:val="TAL"/>
              <w:rPr>
                <w:i/>
                <w:sz w:val="16"/>
              </w:rPr>
            </w:pPr>
          </w:p>
        </w:tc>
        <w:tc>
          <w:tcPr>
            <w:tcW w:w="3654" w:type="dxa"/>
            <w:gridSpan w:val="2"/>
            <w:shd w:val="clear" w:color="auto" w:fill="auto"/>
            <w:vAlign w:val="center"/>
          </w:tcPr>
          <w:p w14:paraId="30F31FDC" w14:textId="77777777" w:rsidR="0056567E" w:rsidRPr="004D171B" w:rsidRDefault="0056567E" w:rsidP="00A5349E">
            <w:pPr>
              <w:pStyle w:val="TAL"/>
              <w:rPr>
                <w:sz w:val="16"/>
              </w:rPr>
            </w:pPr>
            <w:r w:rsidRPr="004D171B">
              <w:rPr>
                <w:sz w:val="16"/>
              </w:rPr>
              <w:t>RBG size</w:t>
            </w:r>
          </w:p>
        </w:tc>
        <w:tc>
          <w:tcPr>
            <w:tcW w:w="802" w:type="dxa"/>
            <w:shd w:val="clear" w:color="auto" w:fill="auto"/>
            <w:vAlign w:val="center"/>
          </w:tcPr>
          <w:p w14:paraId="7A1A0985" w14:textId="77777777" w:rsidR="0056567E" w:rsidRPr="004D171B" w:rsidRDefault="0056567E" w:rsidP="00A5349E">
            <w:pPr>
              <w:pStyle w:val="TAC"/>
              <w:rPr>
                <w:sz w:val="16"/>
              </w:rPr>
            </w:pPr>
          </w:p>
        </w:tc>
        <w:tc>
          <w:tcPr>
            <w:tcW w:w="3352" w:type="dxa"/>
            <w:gridSpan w:val="2"/>
            <w:shd w:val="clear" w:color="auto" w:fill="auto"/>
            <w:vAlign w:val="center"/>
          </w:tcPr>
          <w:p w14:paraId="53EC21E9" w14:textId="77777777" w:rsidR="0056567E" w:rsidRPr="004D171B" w:rsidRDefault="0056567E" w:rsidP="00A5349E">
            <w:pPr>
              <w:pStyle w:val="TAC"/>
              <w:rPr>
                <w:sz w:val="16"/>
              </w:rPr>
            </w:pPr>
            <w:r w:rsidRPr="004D171B">
              <w:rPr>
                <w:sz w:val="16"/>
                <w:lang w:eastAsia="zh-CN"/>
              </w:rPr>
              <w:t>C</w:t>
            </w:r>
            <w:r w:rsidRPr="004D171B">
              <w:rPr>
                <w:rFonts w:hint="eastAsia"/>
                <w:sz w:val="16"/>
                <w:lang w:eastAsia="zh-CN"/>
              </w:rPr>
              <w:t>onfig2</w:t>
            </w:r>
          </w:p>
        </w:tc>
      </w:tr>
      <w:tr w:rsidR="0056567E" w:rsidRPr="00C25669" w14:paraId="7A1325D3" w14:textId="77777777" w:rsidTr="00A5349E">
        <w:tc>
          <w:tcPr>
            <w:tcW w:w="1813" w:type="dxa"/>
            <w:vMerge/>
            <w:shd w:val="clear" w:color="auto" w:fill="auto"/>
            <w:vAlign w:val="center"/>
          </w:tcPr>
          <w:p w14:paraId="6AE9FCFE" w14:textId="77777777" w:rsidR="0056567E" w:rsidRPr="004D171B" w:rsidRDefault="0056567E" w:rsidP="00A5349E">
            <w:pPr>
              <w:pStyle w:val="TAL"/>
              <w:rPr>
                <w:i/>
                <w:sz w:val="16"/>
              </w:rPr>
            </w:pPr>
          </w:p>
        </w:tc>
        <w:tc>
          <w:tcPr>
            <w:tcW w:w="3654" w:type="dxa"/>
            <w:gridSpan w:val="2"/>
            <w:shd w:val="clear" w:color="auto" w:fill="auto"/>
            <w:vAlign w:val="center"/>
          </w:tcPr>
          <w:p w14:paraId="2D9B858D" w14:textId="77777777" w:rsidR="0056567E" w:rsidRPr="004D171B" w:rsidRDefault="0056567E" w:rsidP="00A5349E">
            <w:pPr>
              <w:pStyle w:val="TAL"/>
              <w:rPr>
                <w:sz w:val="16"/>
              </w:rPr>
            </w:pPr>
            <w:r w:rsidRPr="004D171B">
              <w:rPr>
                <w:sz w:val="16"/>
                <w:lang w:eastAsia="ja-JP"/>
              </w:rPr>
              <w:t>VRB-to-PRB mapping type</w:t>
            </w:r>
          </w:p>
        </w:tc>
        <w:tc>
          <w:tcPr>
            <w:tcW w:w="802" w:type="dxa"/>
            <w:shd w:val="clear" w:color="auto" w:fill="auto"/>
            <w:vAlign w:val="center"/>
          </w:tcPr>
          <w:p w14:paraId="425F2DA4" w14:textId="77777777" w:rsidR="0056567E" w:rsidRPr="004D171B" w:rsidRDefault="0056567E" w:rsidP="00A5349E">
            <w:pPr>
              <w:pStyle w:val="TAC"/>
              <w:rPr>
                <w:sz w:val="16"/>
              </w:rPr>
            </w:pPr>
          </w:p>
        </w:tc>
        <w:tc>
          <w:tcPr>
            <w:tcW w:w="3352" w:type="dxa"/>
            <w:gridSpan w:val="2"/>
            <w:shd w:val="clear" w:color="auto" w:fill="auto"/>
            <w:vAlign w:val="center"/>
          </w:tcPr>
          <w:p w14:paraId="5866C7FD" w14:textId="77777777" w:rsidR="0056567E" w:rsidRPr="004D171B" w:rsidRDefault="0056567E" w:rsidP="00A5349E">
            <w:pPr>
              <w:pStyle w:val="TAC"/>
              <w:rPr>
                <w:sz w:val="16"/>
              </w:rPr>
            </w:pPr>
            <w:r w:rsidRPr="004D171B">
              <w:rPr>
                <w:sz w:val="16"/>
              </w:rPr>
              <w:t>Non-interleaved</w:t>
            </w:r>
          </w:p>
        </w:tc>
      </w:tr>
      <w:tr w:rsidR="0056567E" w:rsidRPr="00C25669" w14:paraId="47F6BC58" w14:textId="77777777" w:rsidTr="00A5349E">
        <w:tc>
          <w:tcPr>
            <w:tcW w:w="1813" w:type="dxa"/>
            <w:vMerge/>
            <w:shd w:val="clear" w:color="auto" w:fill="auto"/>
            <w:vAlign w:val="center"/>
          </w:tcPr>
          <w:p w14:paraId="4B9F0597" w14:textId="77777777" w:rsidR="0056567E" w:rsidRPr="004D171B" w:rsidRDefault="0056567E" w:rsidP="00A5349E">
            <w:pPr>
              <w:pStyle w:val="TAL"/>
              <w:rPr>
                <w:sz w:val="16"/>
              </w:rPr>
            </w:pPr>
          </w:p>
        </w:tc>
        <w:tc>
          <w:tcPr>
            <w:tcW w:w="3654" w:type="dxa"/>
            <w:gridSpan w:val="2"/>
            <w:shd w:val="clear" w:color="auto" w:fill="auto"/>
            <w:vAlign w:val="center"/>
          </w:tcPr>
          <w:p w14:paraId="2EA64819" w14:textId="77777777" w:rsidR="0056567E" w:rsidRPr="004D171B" w:rsidRDefault="0056567E" w:rsidP="00A5349E">
            <w:pPr>
              <w:pStyle w:val="TAL"/>
              <w:rPr>
                <w:sz w:val="16"/>
              </w:rPr>
            </w:pPr>
            <w:r w:rsidRPr="004D171B">
              <w:rPr>
                <w:sz w:val="16"/>
                <w:lang w:eastAsia="ja-JP"/>
              </w:rPr>
              <w:t>VRB-to-PRB mapping interleaver bundle size</w:t>
            </w:r>
          </w:p>
        </w:tc>
        <w:tc>
          <w:tcPr>
            <w:tcW w:w="802" w:type="dxa"/>
            <w:shd w:val="clear" w:color="auto" w:fill="auto"/>
            <w:vAlign w:val="center"/>
          </w:tcPr>
          <w:p w14:paraId="3C28C38B" w14:textId="77777777" w:rsidR="0056567E" w:rsidRPr="004D171B" w:rsidRDefault="0056567E" w:rsidP="00A5349E">
            <w:pPr>
              <w:pStyle w:val="TAC"/>
              <w:rPr>
                <w:sz w:val="16"/>
              </w:rPr>
            </w:pPr>
          </w:p>
        </w:tc>
        <w:tc>
          <w:tcPr>
            <w:tcW w:w="3352" w:type="dxa"/>
            <w:gridSpan w:val="2"/>
            <w:shd w:val="clear" w:color="auto" w:fill="auto"/>
            <w:vAlign w:val="center"/>
          </w:tcPr>
          <w:p w14:paraId="02E28AE2" w14:textId="77777777" w:rsidR="0056567E" w:rsidRPr="004D171B" w:rsidRDefault="0056567E" w:rsidP="00A5349E">
            <w:pPr>
              <w:pStyle w:val="TAC"/>
              <w:rPr>
                <w:sz w:val="16"/>
              </w:rPr>
            </w:pPr>
            <w:r w:rsidRPr="004D171B">
              <w:rPr>
                <w:sz w:val="16"/>
              </w:rPr>
              <w:t>N/A</w:t>
            </w:r>
          </w:p>
        </w:tc>
      </w:tr>
      <w:tr w:rsidR="0056567E" w:rsidRPr="00C25669" w14:paraId="71CE5A77" w14:textId="77777777" w:rsidTr="00A5349E">
        <w:tc>
          <w:tcPr>
            <w:tcW w:w="1813" w:type="dxa"/>
            <w:vMerge w:val="restart"/>
            <w:shd w:val="clear" w:color="auto" w:fill="auto"/>
            <w:vAlign w:val="center"/>
          </w:tcPr>
          <w:p w14:paraId="5FA4574F" w14:textId="77777777" w:rsidR="0056567E" w:rsidRPr="004D171B" w:rsidRDefault="0056567E" w:rsidP="00A5349E">
            <w:pPr>
              <w:pStyle w:val="TAL"/>
              <w:rPr>
                <w:sz w:val="16"/>
              </w:rPr>
            </w:pPr>
            <w:r w:rsidRPr="004D171B">
              <w:rPr>
                <w:sz w:val="16"/>
              </w:rPr>
              <w:t>PDSCH DMRS configuration</w:t>
            </w:r>
          </w:p>
        </w:tc>
        <w:tc>
          <w:tcPr>
            <w:tcW w:w="3654" w:type="dxa"/>
            <w:gridSpan w:val="2"/>
            <w:shd w:val="clear" w:color="auto" w:fill="auto"/>
            <w:vAlign w:val="center"/>
          </w:tcPr>
          <w:p w14:paraId="3EB64C4A" w14:textId="77777777" w:rsidR="0056567E" w:rsidRPr="004D171B" w:rsidRDefault="0056567E" w:rsidP="00A5349E">
            <w:pPr>
              <w:pStyle w:val="TAL"/>
              <w:rPr>
                <w:rFonts w:cs="Arial"/>
                <w:sz w:val="16"/>
                <w:szCs w:val="18"/>
                <w:highlight w:val="yellow"/>
              </w:rPr>
            </w:pPr>
            <w:r w:rsidRPr="004D171B">
              <w:rPr>
                <w:rFonts w:cs="Arial"/>
                <w:sz w:val="16"/>
                <w:szCs w:val="18"/>
                <w:highlight w:val="yellow"/>
              </w:rPr>
              <w:t>Antenna port indexes</w:t>
            </w:r>
          </w:p>
        </w:tc>
        <w:tc>
          <w:tcPr>
            <w:tcW w:w="802" w:type="dxa"/>
            <w:shd w:val="clear" w:color="auto" w:fill="auto"/>
            <w:vAlign w:val="center"/>
          </w:tcPr>
          <w:p w14:paraId="72997D82" w14:textId="77777777" w:rsidR="0056567E" w:rsidRPr="004D171B" w:rsidRDefault="0056567E" w:rsidP="00A5349E">
            <w:pPr>
              <w:pStyle w:val="TAC"/>
              <w:rPr>
                <w:sz w:val="16"/>
                <w:highlight w:val="yellow"/>
              </w:rPr>
            </w:pPr>
          </w:p>
        </w:tc>
        <w:tc>
          <w:tcPr>
            <w:tcW w:w="1676" w:type="dxa"/>
            <w:shd w:val="clear" w:color="auto" w:fill="auto"/>
            <w:vAlign w:val="center"/>
          </w:tcPr>
          <w:p w14:paraId="5679A766" w14:textId="77451E85" w:rsidR="0056567E" w:rsidRPr="004D171B" w:rsidRDefault="0056567E" w:rsidP="00A5349E">
            <w:pPr>
              <w:pStyle w:val="TAC"/>
              <w:rPr>
                <w:sz w:val="16"/>
                <w:highlight w:val="yellow"/>
              </w:rPr>
            </w:pPr>
            <w:r w:rsidRPr="004D171B">
              <w:rPr>
                <w:sz w:val="16"/>
              </w:rPr>
              <w:t>{1000,1001}</w:t>
            </w:r>
          </w:p>
        </w:tc>
        <w:tc>
          <w:tcPr>
            <w:tcW w:w="1676" w:type="dxa"/>
            <w:shd w:val="clear" w:color="auto" w:fill="auto"/>
            <w:vAlign w:val="center"/>
          </w:tcPr>
          <w:p w14:paraId="6FAA42B7" w14:textId="6ED09B7D" w:rsidR="0056567E" w:rsidRPr="004D171B" w:rsidRDefault="0056567E" w:rsidP="0056567E">
            <w:pPr>
              <w:pStyle w:val="TAC"/>
              <w:rPr>
                <w:sz w:val="16"/>
                <w:highlight w:val="yellow"/>
              </w:rPr>
            </w:pPr>
            <w:r w:rsidRPr="004D171B">
              <w:rPr>
                <w:sz w:val="16"/>
              </w:rPr>
              <w:t>{1002,1003}</w:t>
            </w:r>
          </w:p>
        </w:tc>
      </w:tr>
      <w:tr w:rsidR="0056567E" w:rsidRPr="00C25669" w14:paraId="71BEBD86" w14:textId="77777777" w:rsidTr="00A5349E">
        <w:tc>
          <w:tcPr>
            <w:tcW w:w="1813" w:type="dxa"/>
            <w:vMerge/>
            <w:shd w:val="clear" w:color="auto" w:fill="auto"/>
            <w:vAlign w:val="center"/>
          </w:tcPr>
          <w:p w14:paraId="14718E54" w14:textId="77777777" w:rsidR="0056567E" w:rsidRPr="004D171B" w:rsidRDefault="0056567E" w:rsidP="00A5349E">
            <w:pPr>
              <w:pStyle w:val="TAL"/>
              <w:rPr>
                <w:sz w:val="16"/>
              </w:rPr>
            </w:pPr>
          </w:p>
        </w:tc>
        <w:tc>
          <w:tcPr>
            <w:tcW w:w="3654" w:type="dxa"/>
            <w:gridSpan w:val="2"/>
            <w:shd w:val="clear" w:color="auto" w:fill="auto"/>
            <w:vAlign w:val="center"/>
          </w:tcPr>
          <w:p w14:paraId="636DF32C" w14:textId="77777777" w:rsidR="0056567E" w:rsidRPr="004D171B" w:rsidRDefault="0056567E" w:rsidP="00A5349E">
            <w:pPr>
              <w:pStyle w:val="TAL"/>
              <w:rPr>
                <w:rFonts w:cs="Arial"/>
                <w:sz w:val="16"/>
                <w:szCs w:val="18"/>
              </w:rPr>
            </w:pPr>
            <w:r w:rsidRPr="004D171B">
              <w:rPr>
                <w:rFonts w:cs="Arial"/>
                <w:sz w:val="16"/>
                <w:szCs w:val="18"/>
              </w:rPr>
              <w:t>TCI state</w:t>
            </w:r>
          </w:p>
        </w:tc>
        <w:tc>
          <w:tcPr>
            <w:tcW w:w="802" w:type="dxa"/>
            <w:shd w:val="clear" w:color="auto" w:fill="auto"/>
            <w:vAlign w:val="center"/>
          </w:tcPr>
          <w:p w14:paraId="0C16C3D7" w14:textId="77777777" w:rsidR="0056567E" w:rsidRPr="004D171B" w:rsidRDefault="0056567E" w:rsidP="00A5349E">
            <w:pPr>
              <w:pStyle w:val="TAC"/>
              <w:rPr>
                <w:sz w:val="16"/>
              </w:rPr>
            </w:pPr>
          </w:p>
        </w:tc>
        <w:tc>
          <w:tcPr>
            <w:tcW w:w="1676" w:type="dxa"/>
            <w:shd w:val="clear" w:color="auto" w:fill="auto"/>
            <w:vAlign w:val="center"/>
          </w:tcPr>
          <w:p w14:paraId="6063D550" w14:textId="77777777" w:rsidR="0056567E" w:rsidRPr="004D171B" w:rsidRDefault="0056567E" w:rsidP="00A5349E">
            <w:pPr>
              <w:pStyle w:val="TAC"/>
              <w:rPr>
                <w:sz w:val="16"/>
              </w:rPr>
            </w:pPr>
            <w:r w:rsidRPr="004D171B">
              <w:rPr>
                <w:sz w:val="16"/>
              </w:rPr>
              <w:t>TCI State #1</w:t>
            </w:r>
          </w:p>
        </w:tc>
        <w:tc>
          <w:tcPr>
            <w:tcW w:w="1676" w:type="dxa"/>
            <w:shd w:val="clear" w:color="auto" w:fill="auto"/>
            <w:vAlign w:val="center"/>
          </w:tcPr>
          <w:p w14:paraId="70FB3F77" w14:textId="77777777" w:rsidR="0056567E" w:rsidRPr="004D171B" w:rsidRDefault="0056567E" w:rsidP="00A5349E">
            <w:pPr>
              <w:pStyle w:val="TAC"/>
              <w:rPr>
                <w:sz w:val="16"/>
              </w:rPr>
            </w:pPr>
            <w:r w:rsidRPr="004D171B">
              <w:rPr>
                <w:sz w:val="16"/>
              </w:rPr>
              <w:t>TCI State #2</w:t>
            </w:r>
          </w:p>
        </w:tc>
      </w:tr>
      <w:tr w:rsidR="0056567E" w:rsidRPr="00C25669" w14:paraId="09E73BFC" w14:textId="77777777" w:rsidTr="00A5349E">
        <w:tc>
          <w:tcPr>
            <w:tcW w:w="1813" w:type="dxa"/>
            <w:vMerge/>
            <w:shd w:val="clear" w:color="auto" w:fill="auto"/>
            <w:vAlign w:val="center"/>
          </w:tcPr>
          <w:p w14:paraId="3D79C347" w14:textId="77777777" w:rsidR="0056567E" w:rsidRPr="004D171B" w:rsidRDefault="0056567E" w:rsidP="00A5349E">
            <w:pPr>
              <w:pStyle w:val="TAL"/>
              <w:rPr>
                <w:sz w:val="16"/>
              </w:rPr>
            </w:pPr>
          </w:p>
        </w:tc>
        <w:tc>
          <w:tcPr>
            <w:tcW w:w="3654" w:type="dxa"/>
            <w:gridSpan w:val="2"/>
            <w:shd w:val="clear" w:color="auto" w:fill="auto"/>
            <w:vAlign w:val="center"/>
          </w:tcPr>
          <w:p w14:paraId="03454F8A" w14:textId="77777777" w:rsidR="0056567E" w:rsidRPr="004D171B" w:rsidRDefault="0056567E" w:rsidP="00A5349E">
            <w:pPr>
              <w:pStyle w:val="TAL"/>
              <w:rPr>
                <w:rFonts w:cs="Arial"/>
                <w:sz w:val="16"/>
                <w:szCs w:val="18"/>
              </w:rPr>
            </w:pPr>
            <w:r w:rsidRPr="004D171B">
              <w:rPr>
                <w:rFonts w:cs="Arial"/>
                <w:sz w:val="16"/>
                <w:szCs w:val="18"/>
              </w:rPr>
              <w:t>DMRS Type</w:t>
            </w:r>
          </w:p>
        </w:tc>
        <w:tc>
          <w:tcPr>
            <w:tcW w:w="802" w:type="dxa"/>
            <w:shd w:val="clear" w:color="auto" w:fill="auto"/>
            <w:vAlign w:val="center"/>
          </w:tcPr>
          <w:p w14:paraId="15092552" w14:textId="77777777" w:rsidR="0056567E" w:rsidRPr="004D171B" w:rsidRDefault="0056567E" w:rsidP="00A5349E">
            <w:pPr>
              <w:pStyle w:val="TAC"/>
              <w:rPr>
                <w:sz w:val="16"/>
              </w:rPr>
            </w:pPr>
          </w:p>
        </w:tc>
        <w:tc>
          <w:tcPr>
            <w:tcW w:w="3352" w:type="dxa"/>
            <w:gridSpan w:val="2"/>
            <w:shd w:val="clear" w:color="auto" w:fill="auto"/>
            <w:vAlign w:val="center"/>
          </w:tcPr>
          <w:p w14:paraId="1AE97982" w14:textId="77777777" w:rsidR="0056567E" w:rsidRPr="004D171B" w:rsidRDefault="0056567E" w:rsidP="00A5349E">
            <w:pPr>
              <w:pStyle w:val="TAC"/>
              <w:rPr>
                <w:sz w:val="16"/>
              </w:rPr>
            </w:pPr>
            <w:r w:rsidRPr="004D171B">
              <w:rPr>
                <w:sz w:val="16"/>
              </w:rPr>
              <w:t>Type 1</w:t>
            </w:r>
          </w:p>
        </w:tc>
      </w:tr>
      <w:tr w:rsidR="0056567E" w:rsidRPr="00C25669" w14:paraId="6054E055" w14:textId="77777777" w:rsidTr="00A5349E">
        <w:tc>
          <w:tcPr>
            <w:tcW w:w="1813" w:type="dxa"/>
            <w:vMerge/>
            <w:shd w:val="clear" w:color="auto" w:fill="auto"/>
            <w:vAlign w:val="center"/>
          </w:tcPr>
          <w:p w14:paraId="06F4D82A" w14:textId="77777777" w:rsidR="0056567E" w:rsidRPr="004D171B" w:rsidRDefault="0056567E" w:rsidP="00A5349E">
            <w:pPr>
              <w:pStyle w:val="TAL"/>
              <w:rPr>
                <w:sz w:val="16"/>
              </w:rPr>
            </w:pPr>
          </w:p>
        </w:tc>
        <w:tc>
          <w:tcPr>
            <w:tcW w:w="3654" w:type="dxa"/>
            <w:gridSpan w:val="2"/>
            <w:shd w:val="clear" w:color="auto" w:fill="auto"/>
            <w:vAlign w:val="center"/>
          </w:tcPr>
          <w:p w14:paraId="7A157DC6" w14:textId="77777777" w:rsidR="0056567E" w:rsidRPr="004D171B" w:rsidRDefault="0056567E" w:rsidP="00A5349E">
            <w:pPr>
              <w:pStyle w:val="TAL"/>
              <w:rPr>
                <w:sz w:val="16"/>
              </w:rPr>
            </w:pPr>
            <w:r w:rsidRPr="004D171B">
              <w:rPr>
                <w:sz w:val="16"/>
              </w:rPr>
              <w:t>Number of additional DMRS</w:t>
            </w:r>
          </w:p>
        </w:tc>
        <w:tc>
          <w:tcPr>
            <w:tcW w:w="802" w:type="dxa"/>
            <w:shd w:val="clear" w:color="auto" w:fill="auto"/>
            <w:vAlign w:val="center"/>
          </w:tcPr>
          <w:p w14:paraId="25870FD0" w14:textId="77777777" w:rsidR="0056567E" w:rsidRPr="004D171B" w:rsidRDefault="0056567E" w:rsidP="00A5349E">
            <w:pPr>
              <w:pStyle w:val="TAC"/>
              <w:rPr>
                <w:sz w:val="16"/>
              </w:rPr>
            </w:pPr>
          </w:p>
        </w:tc>
        <w:tc>
          <w:tcPr>
            <w:tcW w:w="3352" w:type="dxa"/>
            <w:gridSpan w:val="2"/>
            <w:shd w:val="clear" w:color="auto" w:fill="auto"/>
            <w:vAlign w:val="center"/>
          </w:tcPr>
          <w:p w14:paraId="49767435" w14:textId="77777777" w:rsidR="0056567E" w:rsidRPr="004D171B" w:rsidRDefault="0056567E" w:rsidP="00A5349E">
            <w:pPr>
              <w:pStyle w:val="TAC"/>
              <w:rPr>
                <w:sz w:val="16"/>
              </w:rPr>
            </w:pPr>
            <w:r w:rsidRPr="004D171B">
              <w:rPr>
                <w:sz w:val="16"/>
              </w:rPr>
              <w:t>1</w:t>
            </w:r>
          </w:p>
        </w:tc>
      </w:tr>
      <w:tr w:rsidR="0056567E" w:rsidRPr="00C25669" w14:paraId="4F3171A7" w14:textId="77777777" w:rsidTr="00A5349E">
        <w:tc>
          <w:tcPr>
            <w:tcW w:w="1813" w:type="dxa"/>
            <w:vMerge/>
            <w:shd w:val="clear" w:color="auto" w:fill="auto"/>
            <w:vAlign w:val="center"/>
          </w:tcPr>
          <w:p w14:paraId="332EF6DE" w14:textId="77777777" w:rsidR="0056567E" w:rsidRPr="004D171B" w:rsidRDefault="0056567E" w:rsidP="00A5349E">
            <w:pPr>
              <w:pStyle w:val="TAL"/>
              <w:rPr>
                <w:sz w:val="16"/>
              </w:rPr>
            </w:pPr>
          </w:p>
        </w:tc>
        <w:tc>
          <w:tcPr>
            <w:tcW w:w="3654" w:type="dxa"/>
            <w:gridSpan w:val="2"/>
            <w:shd w:val="clear" w:color="auto" w:fill="auto"/>
            <w:vAlign w:val="center"/>
          </w:tcPr>
          <w:p w14:paraId="2BC18242" w14:textId="77777777" w:rsidR="0056567E" w:rsidRPr="004D171B" w:rsidRDefault="0056567E" w:rsidP="00A5349E">
            <w:pPr>
              <w:pStyle w:val="TAL"/>
              <w:rPr>
                <w:sz w:val="16"/>
              </w:rPr>
            </w:pPr>
            <w:r w:rsidRPr="004D171B">
              <w:rPr>
                <w:sz w:val="16"/>
              </w:rPr>
              <w:t>Maximum number of OFDM symbols for DL front loaded DMRS</w:t>
            </w:r>
          </w:p>
        </w:tc>
        <w:tc>
          <w:tcPr>
            <w:tcW w:w="802" w:type="dxa"/>
            <w:shd w:val="clear" w:color="auto" w:fill="auto"/>
            <w:vAlign w:val="center"/>
          </w:tcPr>
          <w:p w14:paraId="39AEEF20" w14:textId="77777777" w:rsidR="0056567E" w:rsidRPr="004D171B" w:rsidRDefault="0056567E" w:rsidP="00A5349E">
            <w:pPr>
              <w:pStyle w:val="TAC"/>
              <w:rPr>
                <w:sz w:val="16"/>
              </w:rPr>
            </w:pPr>
          </w:p>
        </w:tc>
        <w:tc>
          <w:tcPr>
            <w:tcW w:w="3352" w:type="dxa"/>
            <w:gridSpan w:val="2"/>
            <w:shd w:val="clear" w:color="auto" w:fill="auto"/>
            <w:vAlign w:val="center"/>
          </w:tcPr>
          <w:p w14:paraId="07186D9A" w14:textId="77777777" w:rsidR="0056567E" w:rsidRPr="004D171B" w:rsidRDefault="0056567E" w:rsidP="00A5349E">
            <w:pPr>
              <w:pStyle w:val="TAC"/>
              <w:rPr>
                <w:sz w:val="16"/>
                <w:lang w:eastAsia="zh-CN"/>
              </w:rPr>
            </w:pPr>
            <w:r w:rsidRPr="004D171B">
              <w:rPr>
                <w:rFonts w:hint="eastAsia"/>
                <w:sz w:val="16"/>
                <w:lang w:eastAsia="zh-CN"/>
              </w:rPr>
              <w:t>1</w:t>
            </w:r>
          </w:p>
        </w:tc>
      </w:tr>
      <w:tr w:rsidR="0056567E" w:rsidRPr="00C25669" w14:paraId="7D70F9BC" w14:textId="77777777" w:rsidTr="00A5349E">
        <w:tc>
          <w:tcPr>
            <w:tcW w:w="5467" w:type="dxa"/>
            <w:gridSpan w:val="3"/>
            <w:shd w:val="clear" w:color="auto" w:fill="auto"/>
            <w:vAlign w:val="center"/>
          </w:tcPr>
          <w:p w14:paraId="36E2032A" w14:textId="77777777" w:rsidR="0056567E" w:rsidRPr="004D171B" w:rsidRDefault="0056567E" w:rsidP="00A5349E">
            <w:pPr>
              <w:pStyle w:val="TAL"/>
              <w:rPr>
                <w:sz w:val="16"/>
              </w:rPr>
            </w:pPr>
            <w:r w:rsidRPr="004D171B">
              <w:rPr>
                <w:sz w:val="16"/>
              </w:rPr>
              <w:t>Resource allocation</w:t>
            </w:r>
          </w:p>
        </w:tc>
        <w:tc>
          <w:tcPr>
            <w:tcW w:w="802" w:type="dxa"/>
            <w:shd w:val="clear" w:color="auto" w:fill="auto"/>
            <w:vAlign w:val="center"/>
          </w:tcPr>
          <w:p w14:paraId="17A02087" w14:textId="77777777" w:rsidR="0056567E" w:rsidRPr="004D171B" w:rsidRDefault="0056567E" w:rsidP="00A5349E">
            <w:pPr>
              <w:pStyle w:val="TAC"/>
              <w:rPr>
                <w:sz w:val="16"/>
              </w:rPr>
            </w:pPr>
          </w:p>
        </w:tc>
        <w:tc>
          <w:tcPr>
            <w:tcW w:w="3352" w:type="dxa"/>
            <w:gridSpan w:val="2"/>
            <w:shd w:val="clear" w:color="auto" w:fill="auto"/>
            <w:vAlign w:val="center"/>
          </w:tcPr>
          <w:p w14:paraId="750C8C58" w14:textId="77777777" w:rsidR="0056567E" w:rsidRPr="004D171B" w:rsidRDefault="0056567E" w:rsidP="00A5349E">
            <w:pPr>
              <w:pStyle w:val="TAC"/>
              <w:rPr>
                <w:sz w:val="16"/>
                <w:lang w:eastAsia="zh-CN"/>
              </w:rPr>
            </w:pPr>
            <w:r w:rsidRPr="004D171B">
              <w:rPr>
                <w:rFonts w:hint="eastAsia"/>
                <w:sz w:val="16"/>
                <w:lang w:eastAsia="zh-CN"/>
              </w:rPr>
              <w:t>F</w:t>
            </w:r>
            <w:r w:rsidRPr="004D171B">
              <w:rPr>
                <w:sz w:val="16"/>
                <w:lang w:eastAsia="zh-CN"/>
              </w:rPr>
              <w:t>ull-overlapping</w:t>
            </w:r>
          </w:p>
        </w:tc>
      </w:tr>
      <w:tr w:rsidR="0056567E" w:rsidRPr="00C25669" w14:paraId="5BCBD037" w14:textId="77777777" w:rsidTr="00A5349E">
        <w:tc>
          <w:tcPr>
            <w:tcW w:w="54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29A58B" w14:textId="77777777" w:rsidR="0056567E" w:rsidRPr="004D171B" w:rsidRDefault="0056567E" w:rsidP="00A5349E">
            <w:pPr>
              <w:pStyle w:val="TAL"/>
              <w:rPr>
                <w:sz w:val="16"/>
                <w:highlight w:val="yellow"/>
              </w:rPr>
            </w:pPr>
            <w:r w:rsidRPr="004D171B">
              <w:rPr>
                <w:sz w:val="16"/>
                <w:highlight w:val="yellow"/>
              </w:rPr>
              <w:t>Timing offset of the second TRxP from the first 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C0B643" w14:textId="77777777" w:rsidR="0056567E" w:rsidRPr="004D171B" w:rsidRDefault="0056567E" w:rsidP="00A5349E">
            <w:pPr>
              <w:pStyle w:val="TAC"/>
              <w:rPr>
                <w:sz w:val="16"/>
                <w:highlight w:val="yellow"/>
              </w:rPr>
            </w:pPr>
            <w:r w:rsidRPr="004D171B">
              <w:rPr>
                <w:sz w:val="16"/>
                <w:highlight w:val="yellow"/>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B97CF" w14:textId="53EA03A5" w:rsidR="0056567E" w:rsidRPr="004D171B" w:rsidRDefault="0056567E" w:rsidP="0056567E">
            <w:pPr>
              <w:pStyle w:val="TAC"/>
              <w:rPr>
                <w:sz w:val="16"/>
                <w:highlight w:val="yellow"/>
              </w:rPr>
            </w:pPr>
            <w:r w:rsidRPr="004D171B">
              <w:rPr>
                <w:sz w:val="16"/>
                <w:highlight w:val="yellow"/>
              </w:rPr>
              <w:t xml:space="preserve">0.25 </w:t>
            </w:r>
          </w:p>
        </w:tc>
      </w:tr>
      <w:tr w:rsidR="0056567E" w:rsidRPr="00C25669" w14:paraId="289FE492" w14:textId="77777777" w:rsidTr="00A5349E">
        <w:tc>
          <w:tcPr>
            <w:tcW w:w="54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FFBD06" w14:textId="77777777" w:rsidR="0056567E" w:rsidRPr="004D171B" w:rsidRDefault="0056567E" w:rsidP="00A5349E">
            <w:pPr>
              <w:pStyle w:val="TAL"/>
              <w:rPr>
                <w:sz w:val="16"/>
                <w:highlight w:val="yellow"/>
              </w:rPr>
            </w:pPr>
            <w:r w:rsidRPr="004D171B">
              <w:rPr>
                <w:sz w:val="16"/>
                <w:highlight w:val="yellow"/>
              </w:rPr>
              <w:t>Frequency offset of the second TRxP from the first 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203705C" w14:textId="77777777" w:rsidR="0056567E" w:rsidRPr="004D171B" w:rsidRDefault="0056567E" w:rsidP="00A5349E">
            <w:pPr>
              <w:pStyle w:val="TAC"/>
              <w:rPr>
                <w:sz w:val="16"/>
                <w:highlight w:val="yellow"/>
              </w:rPr>
            </w:pPr>
            <w:r w:rsidRPr="004D171B">
              <w:rPr>
                <w:sz w:val="16"/>
                <w:highlight w:val="yellow"/>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A3C15" w14:textId="44F6870A" w:rsidR="0056567E" w:rsidRPr="004D171B" w:rsidRDefault="0056567E" w:rsidP="0056567E">
            <w:pPr>
              <w:pStyle w:val="TAC"/>
              <w:rPr>
                <w:sz w:val="16"/>
                <w:highlight w:val="yellow"/>
              </w:rPr>
            </w:pPr>
            <w:r w:rsidRPr="004D171B">
              <w:rPr>
                <w:sz w:val="16"/>
                <w:highlight w:val="yellow"/>
              </w:rPr>
              <w:t xml:space="preserve">600 </w:t>
            </w:r>
          </w:p>
        </w:tc>
      </w:tr>
      <w:tr w:rsidR="0056567E" w:rsidRPr="00C25669" w14:paraId="2D208848" w14:textId="77777777" w:rsidTr="00A5349E">
        <w:tc>
          <w:tcPr>
            <w:tcW w:w="54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1080F2" w14:textId="77777777" w:rsidR="0056567E" w:rsidRPr="004D171B" w:rsidRDefault="0056567E" w:rsidP="00A5349E">
            <w:pPr>
              <w:pStyle w:val="TAL"/>
              <w:rPr>
                <w:sz w:val="16"/>
              </w:rPr>
            </w:pPr>
            <w:r w:rsidRPr="004D171B">
              <w:rPr>
                <w:sz w:val="16"/>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92F7777" w14:textId="77777777" w:rsidR="0056567E" w:rsidRPr="004D171B" w:rsidRDefault="0056567E" w:rsidP="00A5349E">
            <w:pPr>
              <w:pStyle w:val="TAC"/>
              <w:rPr>
                <w:sz w:val="16"/>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6E8E0" w14:textId="77777777" w:rsidR="0056567E" w:rsidRPr="004D171B" w:rsidRDefault="0056567E" w:rsidP="00A5349E">
            <w:pPr>
              <w:pStyle w:val="TAC"/>
              <w:rPr>
                <w:sz w:val="16"/>
              </w:rPr>
            </w:pPr>
            <w:r w:rsidRPr="004D171B">
              <w:rPr>
                <w:sz w:val="16"/>
                <w:lang w:eastAsia="zh-CN"/>
              </w:rPr>
              <w:t>SP Type I, independent precoding generation is applied for both TRxPs, random per slot with PRB bundling granularity.</w:t>
            </w:r>
          </w:p>
        </w:tc>
      </w:tr>
      <w:tr w:rsidR="0056567E" w:rsidRPr="00C25669" w14:paraId="2C592F7E" w14:textId="77777777" w:rsidTr="00A5349E">
        <w:tc>
          <w:tcPr>
            <w:tcW w:w="962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E3EDAB5" w14:textId="0D5A9DF8" w:rsidR="0056567E" w:rsidRPr="004D171B" w:rsidRDefault="004D171B" w:rsidP="00A5349E">
            <w:pPr>
              <w:pStyle w:val="TAN"/>
              <w:rPr>
                <w:sz w:val="16"/>
                <w:lang w:eastAsia="zh-CN"/>
              </w:rPr>
            </w:pPr>
            <w:r w:rsidRPr="004D171B">
              <w:rPr>
                <w:sz w:val="16"/>
                <w:lang w:eastAsia="zh-CN"/>
              </w:rPr>
              <w:t>Note 1:</w:t>
            </w:r>
            <w:r w:rsidRPr="004D171B">
              <w:rPr>
                <w:sz w:val="16"/>
              </w:rPr>
              <w:t xml:space="preserve"> </w:t>
            </w:r>
            <w:r w:rsidRPr="004D171B">
              <w:rPr>
                <w:sz w:val="16"/>
              </w:rPr>
              <w:tab/>
            </w:r>
            <w:r w:rsidRPr="004D171B">
              <w:rPr>
                <w:sz w:val="16"/>
                <w:lang w:eastAsia="zh-CN"/>
              </w:rPr>
              <w:t>PDSCH transmission is done from both TRxPs. Transmission from TRxP #1 uses CORESETPoolIndex 0 and transmission from TRxP #2 uses CORESETPoolIndex 1</w:t>
            </w:r>
          </w:p>
        </w:tc>
      </w:tr>
    </w:tbl>
    <w:p w14:paraId="747FB12A" w14:textId="77777777" w:rsidR="0056567E" w:rsidRDefault="0056567E" w:rsidP="0056567E">
      <w:pPr>
        <w:jc w:val="center"/>
        <w:rPr>
          <w:b/>
          <w:bCs/>
        </w:rPr>
      </w:pPr>
    </w:p>
    <w:p w14:paraId="61BC8188" w14:textId="6A3EA1B0" w:rsidR="0056567E" w:rsidRPr="00DD430D" w:rsidRDefault="0056567E" w:rsidP="0056567E">
      <w:pPr>
        <w:jc w:val="center"/>
        <w:rPr>
          <w:b/>
          <w:bCs/>
        </w:rPr>
      </w:pPr>
      <w:r w:rsidRPr="00DD430D">
        <w:rPr>
          <w:b/>
          <w:lang w:val="en-US" w:eastAsia="zh-CN"/>
        </w:rPr>
        <w:t>Table 2-</w:t>
      </w:r>
      <w:r>
        <w:rPr>
          <w:b/>
          <w:lang w:val="en-US" w:eastAsia="zh-CN"/>
        </w:rPr>
        <w:t>5</w:t>
      </w:r>
      <w:r w:rsidRPr="00DD430D">
        <w:rPr>
          <w:b/>
          <w:lang w:val="en-US" w:eastAsia="zh-CN"/>
        </w:rPr>
        <w:t xml:space="preserve"> </w:t>
      </w:r>
      <w:r w:rsidRPr="00DD430D">
        <w:rPr>
          <w:b/>
          <w:bCs/>
        </w:rPr>
        <w:t>Minimum performance</w:t>
      </w:r>
      <w:r w:rsidRPr="00DD430D">
        <w:rPr>
          <w:b/>
          <w:lang w:val="en-US" w:eastAsia="zh-CN"/>
        </w:rPr>
        <w:t xml:space="preserve"> for </w:t>
      </w:r>
      <w:r w:rsidRPr="0056567E">
        <w:rPr>
          <w:b/>
          <w:lang w:val="en-US" w:eastAsia="zh-CN"/>
        </w:rPr>
        <w:t>mDCI full-overlapping</w:t>
      </w:r>
      <w:r w:rsidRPr="00DD430D">
        <w:rPr>
          <w:b/>
          <w:bCs/>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99"/>
        <w:gridCol w:w="855"/>
        <w:gridCol w:w="992"/>
        <w:gridCol w:w="988"/>
        <w:gridCol w:w="990"/>
        <w:gridCol w:w="711"/>
        <w:gridCol w:w="994"/>
        <w:gridCol w:w="1420"/>
        <w:gridCol w:w="1275"/>
        <w:gridCol w:w="707"/>
      </w:tblGrid>
      <w:tr w:rsidR="004D171B" w:rsidRPr="004D171B" w14:paraId="5E7D97FA" w14:textId="77777777" w:rsidTr="004D171B">
        <w:trPr>
          <w:trHeight w:val="374"/>
          <w:jc w:val="center"/>
        </w:trPr>
        <w:tc>
          <w:tcPr>
            <w:tcW w:w="363" w:type="pct"/>
            <w:vMerge w:val="restart"/>
            <w:shd w:val="clear" w:color="auto" w:fill="FFFFFF"/>
            <w:vAlign w:val="center"/>
          </w:tcPr>
          <w:p w14:paraId="17C22031" w14:textId="77777777" w:rsidR="0056567E" w:rsidRPr="004D171B" w:rsidRDefault="0056567E" w:rsidP="00A5349E">
            <w:pPr>
              <w:pStyle w:val="TAH"/>
              <w:rPr>
                <w:sz w:val="16"/>
              </w:rPr>
            </w:pPr>
            <w:r w:rsidRPr="004D171B">
              <w:rPr>
                <w:sz w:val="16"/>
              </w:rPr>
              <w:t>Test num.</w:t>
            </w:r>
          </w:p>
        </w:tc>
        <w:tc>
          <w:tcPr>
            <w:tcW w:w="959" w:type="pct"/>
            <w:gridSpan w:val="2"/>
            <w:vMerge w:val="restart"/>
            <w:shd w:val="clear" w:color="auto" w:fill="FFFFFF"/>
            <w:vAlign w:val="center"/>
          </w:tcPr>
          <w:p w14:paraId="0D59ACDA" w14:textId="77777777" w:rsidR="0056567E" w:rsidRPr="004D171B" w:rsidRDefault="0056567E" w:rsidP="00A5349E">
            <w:pPr>
              <w:pStyle w:val="TAH"/>
              <w:rPr>
                <w:sz w:val="16"/>
              </w:rPr>
            </w:pPr>
            <w:r w:rsidRPr="004D171B">
              <w:rPr>
                <w:sz w:val="16"/>
              </w:rPr>
              <w:t>Reference</w:t>
            </w:r>
            <w:r w:rsidRPr="004D171B">
              <w:rPr>
                <w:rFonts w:hint="eastAsia"/>
                <w:sz w:val="16"/>
              </w:rPr>
              <w:t xml:space="preserve"> </w:t>
            </w:r>
            <w:r w:rsidRPr="004D171B">
              <w:rPr>
                <w:sz w:val="16"/>
              </w:rPr>
              <w:t>channel</w:t>
            </w:r>
          </w:p>
        </w:tc>
        <w:tc>
          <w:tcPr>
            <w:tcW w:w="513" w:type="pct"/>
            <w:vMerge w:val="restart"/>
            <w:shd w:val="clear" w:color="auto" w:fill="FFFFFF"/>
            <w:vAlign w:val="center"/>
          </w:tcPr>
          <w:p w14:paraId="4448F1C0" w14:textId="77777777" w:rsidR="0056567E" w:rsidRPr="004D171B" w:rsidRDefault="0056567E" w:rsidP="00A5349E">
            <w:pPr>
              <w:pStyle w:val="TAH"/>
              <w:rPr>
                <w:sz w:val="16"/>
              </w:rPr>
            </w:pPr>
            <w:r w:rsidRPr="004D171B">
              <w:rPr>
                <w:sz w:val="16"/>
              </w:rPr>
              <w:t>Bandwidth (MHz) / Subcarrier spacing (kHz)</w:t>
            </w:r>
          </w:p>
        </w:tc>
        <w:tc>
          <w:tcPr>
            <w:tcW w:w="514" w:type="pct"/>
            <w:vMerge w:val="restart"/>
            <w:shd w:val="clear" w:color="auto" w:fill="FFFFFF"/>
            <w:vAlign w:val="center"/>
          </w:tcPr>
          <w:p w14:paraId="3D6F2253" w14:textId="77777777" w:rsidR="0056567E" w:rsidRPr="004D171B" w:rsidRDefault="0056567E" w:rsidP="00A5349E">
            <w:pPr>
              <w:pStyle w:val="TAH"/>
              <w:rPr>
                <w:sz w:val="16"/>
                <w:lang w:eastAsia="zh-CN"/>
              </w:rPr>
            </w:pPr>
            <w:r w:rsidRPr="004D171B">
              <w:rPr>
                <w:sz w:val="16"/>
              </w:rPr>
              <w:t>Modulation format</w:t>
            </w:r>
            <w:r w:rsidRPr="004D171B">
              <w:rPr>
                <w:rFonts w:hint="eastAsia"/>
                <w:sz w:val="16"/>
                <w:lang w:eastAsia="zh-CN"/>
              </w:rPr>
              <w:t xml:space="preserve"> and code rate</w:t>
            </w:r>
          </w:p>
        </w:tc>
        <w:tc>
          <w:tcPr>
            <w:tcW w:w="369" w:type="pct"/>
            <w:vMerge w:val="restart"/>
            <w:shd w:val="clear" w:color="auto" w:fill="FFFFFF"/>
            <w:vAlign w:val="center"/>
          </w:tcPr>
          <w:p w14:paraId="6B84A03E" w14:textId="77777777" w:rsidR="0056567E" w:rsidRPr="004D171B" w:rsidRDefault="0056567E" w:rsidP="00A5349E">
            <w:pPr>
              <w:pStyle w:val="TAH"/>
              <w:rPr>
                <w:sz w:val="16"/>
              </w:rPr>
            </w:pPr>
            <w:r w:rsidRPr="004D171B">
              <w:rPr>
                <w:sz w:val="16"/>
              </w:rPr>
              <w:t>TDD UL-DL pattern</w:t>
            </w:r>
          </w:p>
        </w:tc>
        <w:tc>
          <w:tcPr>
            <w:tcW w:w="516" w:type="pct"/>
            <w:vMerge w:val="restart"/>
            <w:shd w:val="clear" w:color="auto" w:fill="FFFFFF"/>
            <w:vAlign w:val="center"/>
          </w:tcPr>
          <w:p w14:paraId="5A045F69" w14:textId="77777777" w:rsidR="0056567E" w:rsidRPr="004D171B" w:rsidRDefault="0056567E" w:rsidP="00A5349E">
            <w:pPr>
              <w:pStyle w:val="TAH"/>
              <w:rPr>
                <w:sz w:val="16"/>
              </w:rPr>
            </w:pPr>
            <w:r w:rsidRPr="004D171B">
              <w:rPr>
                <w:sz w:val="16"/>
              </w:rPr>
              <w:t>Propagation condition</w:t>
            </w:r>
          </w:p>
          <w:p w14:paraId="74CD26C4" w14:textId="77777777" w:rsidR="0056567E" w:rsidRPr="004D171B" w:rsidRDefault="0056567E" w:rsidP="00A5349E">
            <w:pPr>
              <w:pStyle w:val="TAH"/>
              <w:rPr>
                <w:sz w:val="16"/>
              </w:rPr>
            </w:pPr>
            <w:r w:rsidRPr="004D171B">
              <w:rPr>
                <w:sz w:val="16"/>
              </w:rPr>
              <w:t>(Note 1)</w:t>
            </w:r>
          </w:p>
        </w:tc>
        <w:tc>
          <w:tcPr>
            <w:tcW w:w="737" w:type="pct"/>
            <w:vMerge w:val="restart"/>
            <w:shd w:val="clear" w:color="auto" w:fill="FFFFFF"/>
            <w:vAlign w:val="center"/>
          </w:tcPr>
          <w:p w14:paraId="7D55356B" w14:textId="77777777" w:rsidR="0056567E" w:rsidRPr="004D171B" w:rsidRDefault="0056567E" w:rsidP="00A5349E">
            <w:pPr>
              <w:pStyle w:val="TAH"/>
              <w:rPr>
                <w:sz w:val="16"/>
              </w:rPr>
            </w:pPr>
            <w:r w:rsidRPr="004D171B">
              <w:rPr>
                <w:sz w:val="16"/>
              </w:rPr>
              <w:t>Correlation matrix and antenna configuration</w:t>
            </w:r>
          </w:p>
          <w:p w14:paraId="48EF52C4" w14:textId="77777777" w:rsidR="0056567E" w:rsidRPr="004D171B" w:rsidRDefault="0056567E" w:rsidP="00A5349E">
            <w:pPr>
              <w:pStyle w:val="TAH"/>
              <w:rPr>
                <w:sz w:val="16"/>
              </w:rPr>
            </w:pPr>
            <w:r w:rsidRPr="004D171B">
              <w:rPr>
                <w:sz w:val="16"/>
              </w:rPr>
              <w:t>(Note 2)</w:t>
            </w:r>
          </w:p>
        </w:tc>
        <w:tc>
          <w:tcPr>
            <w:tcW w:w="1029" w:type="pct"/>
            <w:gridSpan w:val="2"/>
            <w:shd w:val="clear" w:color="auto" w:fill="FFFFFF"/>
            <w:vAlign w:val="center"/>
          </w:tcPr>
          <w:p w14:paraId="2046FDA6" w14:textId="77777777" w:rsidR="0056567E" w:rsidRPr="004D171B" w:rsidRDefault="0056567E" w:rsidP="00A5349E">
            <w:pPr>
              <w:pStyle w:val="TAH"/>
              <w:rPr>
                <w:sz w:val="16"/>
              </w:rPr>
            </w:pPr>
            <w:r w:rsidRPr="004D171B">
              <w:rPr>
                <w:sz w:val="16"/>
              </w:rPr>
              <w:t>Reference value</w:t>
            </w:r>
          </w:p>
        </w:tc>
      </w:tr>
      <w:tr w:rsidR="004D171B" w:rsidRPr="004D171B" w14:paraId="4151426D" w14:textId="77777777" w:rsidTr="004D171B">
        <w:trPr>
          <w:trHeight w:val="374"/>
          <w:jc w:val="center"/>
        </w:trPr>
        <w:tc>
          <w:tcPr>
            <w:tcW w:w="363" w:type="pct"/>
            <w:vMerge/>
            <w:shd w:val="clear" w:color="auto" w:fill="FFFFFF"/>
            <w:vAlign w:val="center"/>
          </w:tcPr>
          <w:p w14:paraId="133C4763" w14:textId="77777777" w:rsidR="0056567E" w:rsidRPr="004D171B" w:rsidRDefault="0056567E" w:rsidP="00A5349E">
            <w:pPr>
              <w:pStyle w:val="TAH"/>
              <w:rPr>
                <w:sz w:val="16"/>
              </w:rPr>
            </w:pPr>
          </w:p>
        </w:tc>
        <w:tc>
          <w:tcPr>
            <w:tcW w:w="959" w:type="pct"/>
            <w:gridSpan w:val="2"/>
            <w:vMerge/>
            <w:shd w:val="clear" w:color="auto" w:fill="FFFFFF"/>
            <w:vAlign w:val="center"/>
          </w:tcPr>
          <w:p w14:paraId="0A8B5438" w14:textId="77777777" w:rsidR="0056567E" w:rsidRPr="004D171B" w:rsidRDefault="0056567E" w:rsidP="00A5349E">
            <w:pPr>
              <w:pStyle w:val="TAH"/>
              <w:rPr>
                <w:sz w:val="16"/>
              </w:rPr>
            </w:pPr>
          </w:p>
        </w:tc>
        <w:tc>
          <w:tcPr>
            <w:tcW w:w="513" w:type="pct"/>
            <w:vMerge/>
            <w:shd w:val="clear" w:color="auto" w:fill="FFFFFF"/>
          </w:tcPr>
          <w:p w14:paraId="1E2AA51D" w14:textId="77777777" w:rsidR="0056567E" w:rsidRPr="004D171B" w:rsidRDefault="0056567E" w:rsidP="00A5349E">
            <w:pPr>
              <w:pStyle w:val="TAH"/>
              <w:rPr>
                <w:sz w:val="16"/>
              </w:rPr>
            </w:pPr>
          </w:p>
        </w:tc>
        <w:tc>
          <w:tcPr>
            <w:tcW w:w="514" w:type="pct"/>
            <w:vMerge/>
            <w:shd w:val="clear" w:color="auto" w:fill="FFFFFF"/>
          </w:tcPr>
          <w:p w14:paraId="650D08EC" w14:textId="77777777" w:rsidR="0056567E" w:rsidRPr="004D171B" w:rsidRDefault="0056567E" w:rsidP="00A5349E">
            <w:pPr>
              <w:pStyle w:val="TAH"/>
              <w:rPr>
                <w:sz w:val="16"/>
              </w:rPr>
            </w:pPr>
          </w:p>
        </w:tc>
        <w:tc>
          <w:tcPr>
            <w:tcW w:w="369" w:type="pct"/>
            <w:vMerge/>
            <w:shd w:val="clear" w:color="auto" w:fill="FFFFFF"/>
          </w:tcPr>
          <w:p w14:paraId="401C3933" w14:textId="77777777" w:rsidR="0056567E" w:rsidRPr="004D171B" w:rsidRDefault="0056567E" w:rsidP="00A5349E">
            <w:pPr>
              <w:pStyle w:val="TAH"/>
              <w:rPr>
                <w:sz w:val="16"/>
              </w:rPr>
            </w:pPr>
          </w:p>
        </w:tc>
        <w:tc>
          <w:tcPr>
            <w:tcW w:w="516" w:type="pct"/>
            <w:vMerge/>
            <w:shd w:val="clear" w:color="auto" w:fill="FFFFFF"/>
            <w:vAlign w:val="center"/>
          </w:tcPr>
          <w:p w14:paraId="15CB2FD9" w14:textId="77777777" w:rsidR="0056567E" w:rsidRPr="004D171B" w:rsidRDefault="0056567E" w:rsidP="00A5349E">
            <w:pPr>
              <w:pStyle w:val="TAH"/>
              <w:rPr>
                <w:sz w:val="16"/>
              </w:rPr>
            </w:pPr>
          </w:p>
        </w:tc>
        <w:tc>
          <w:tcPr>
            <w:tcW w:w="737" w:type="pct"/>
            <w:vMerge/>
            <w:shd w:val="clear" w:color="auto" w:fill="FFFFFF"/>
            <w:vAlign w:val="center"/>
          </w:tcPr>
          <w:p w14:paraId="2EF754E6" w14:textId="77777777" w:rsidR="0056567E" w:rsidRPr="004D171B" w:rsidRDefault="0056567E" w:rsidP="00A5349E">
            <w:pPr>
              <w:pStyle w:val="TAH"/>
              <w:rPr>
                <w:sz w:val="16"/>
              </w:rPr>
            </w:pPr>
          </w:p>
        </w:tc>
        <w:tc>
          <w:tcPr>
            <w:tcW w:w="662" w:type="pct"/>
            <w:shd w:val="clear" w:color="auto" w:fill="FFFFFF"/>
            <w:vAlign w:val="center"/>
          </w:tcPr>
          <w:p w14:paraId="6180D6D1" w14:textId="77777777" w:rsidR="0056567E" w:rsidRPr="004D171B" w:rsidRDefault="0056567E" w:rsidP="00A5349E">
            <w:pPr>
              <w:pStyle w:val="TAH"/>
              <w:rPr>
                <w:sz w:val="16"/>
              </w:rPr>
            </w:pPr>
            <w:r w:rsidRPr="004D171B">
              <w:rPr>
                <w:sz w:val="16"/>
              </w:rPr>
              <w:t>Fraction of maximum throughput (%)</w:t>
            </w:r>
          </w:p>
        </w:tc>
        <w:tc>
          <w:tcPr>
            <w:tcW w:w="367" w:type="pct"/>
            <w:shd w:val="clear" w:color="auto" w:fill="FFFFFF"/>
            <w:vAlign w:val="center"/>
          </w:tcPr>
          <w:p w14:paraId="26BDF2E8" w14:textId="77777777" w:rsidR="0056567E" w:rsidRPr="004D171B" w:rsidRDefault="0056567E" w:rsidP="00A5349E">
            <w:pPr>
              <w:pStyle w:val="TAH"/>
              <w:rPr>
                <w:sz w:val="16"/>
              </w:rPr>
            </w:pPr>
            <w:r w:rsidRPr="004D171B">
              <w:rPr>
                <w:sz w:val="16"/>
              </w:rPr>
              <w:t>SNR (dB)</w:t>
            </w:r>
          </w:p>
          <w:p w14:paraId="601C8618" w14:textId="77777777" w:rsidR="0056567E" w:rsidRPr="004D171B" w:rsidRDefault="0056567E" w:rsidP="00A5349E">
            <w:pPr>
              <w:pStyle w:val="TAH"/>
              <w:rPr>
                <w:sz w:val="16"/>
              </w:rPr>
            </w:pPr>
            <w:r w:rsidRPr="004D171B">
              <w:rPr>
                <w:sz w:val="16"/>
              </w:rPr>
              <w:t>(Note 3)</w:t>
            </w:r>
          </w:p>
        </w:tc>
      </w:tr>
      <w:tr w:rsidR="004D171B" w:rsidRPr="004D171B" w14:paraId="3CF2575F" w14:textId="77777777" w:rsidTr="004D171B">
        <w:trPr>
          <w:trHeight w:val="189"/>
          <w:jc w:val="center"/>
        </w:trPr>
        <w:tc>
          <w:tcPr>
            <w:tcW w:w="363" w:type="pct"/>
            <w:shd w:val="clear" w:color="auto" w:fill="FFFFFF"/>
            <w:vAlign w:val="center"/>
          </w:tcPr>
          <w:p w14:paraId="130B7B0F" w14:textId="77777777" w:rsidR="004D171B" w:rsidRPr="004D171B" w:rsidRDefault="004D171B" w:rsidP="004D171B">
            <w:pPr>
              <w:pStyle w:val="TAC"/>
              <w:rPr>
                <w:sz w:val="16"/>
                <w:lang w:eastAsia="zh-CN"/>
              </w:rPr>
            </w:pPr>
          </w:p>
        </w:tc>
        <w:tc>
          <w:tcPr>
            <w:tcW w:w="444" w:type="pct"/>
            <w:shd w:val="clear" w:color="auto" w:fill="FFFFFF"/>
            <w:vAlign w:val="center"/>
          </w:tcPr>
          <w:p w14:paraId="3A7CBBA0" w14:textId="62D346CE" w:rsidR="004D171B" w:rsidRPr="004D171B" w:rsidRDefault="004D171B" w:rsidP="004D171B">
            <w:pPr>
              <w:pStyle w:val="TAC"/>
              <w:rPr>
                <w:rFonts w:cs="Arial"/>
                <w:sz w:val="16"/>
                <w:szCs w:val="18"/>
              </w:rPr>
            </w:pPr>
            <w:r w:rsidRPr="004D171B">
              <w:rPr>
                <w:rFonts w:hint="eastAsia"/>
                <w:sz w:val="16"/>
                <w:szCs w:val="24"/>
                <w:lang w:eastAsia="zh-CN"/>
              </w:rPr>
              <w:t>T</w:t>
            </w:r>
            <w:r w:rsidRPr="004D171B">
              <w:rPr>
                <w:sz w:val="16"/>
                <w:szCs w:val="24"/>
                <w:lang w:eastAsia="zh-CN"/>
              </w:rPr>
              <w:t>RxP #1</w:t>
            </w:r>
          </w:p>
        </w:tc>
        <w:tc>
          <w:tcPr>
            <w:tcW w:w="514" w:type="pct"/>
            <w:shd w:val="clear" w:color="auto" w:fill="FFFFFF"/>
            <w:vAlign w:val="center"/>
          </w:tcPr>
          <w:p w14:paraId="5E36C669" w14:textId="5E502C85" w:rsidR="004D171B" w:rsidRPr="004D171B" w:rsidRDefault="004D171B" w:rsidP="004D171B">
            <w:pPr>
              <w:pStyle w:val="TAC"/>
              <w:rPr>
                <w:sz w:val="16"/>
                <w:szCs w:val="24"/>
                <w:lang w:eastAsia="zh-CN"/>
              </w:rPr>
            </w:pPr>
            <w:r w:rsidRPr="004D171B">
              <w:rPr>
                <w:rFonts w:hint="eastAsia"/>
                <w:sz w:val="16"/>
                <w:szCs w:val="24"/>
                <w:lang w:eastAsia="zh-CN"/>
              </w:rPr>
              <w:t>T</w:t>
            </w:r>
            <w:r w:rsidRPr="004D171B">
              <w:rPr>
                <w:sz w:val="16"/>
                <w:szCs w:val="24"/>
                <w:lang w:eastAsia="zh-CN"/>
              </w:rPr>
              <w:t>RxP #2</w:t>
            </w:r>
          </w:p>
        </w:tc>
        <w:tc>
          <w:tcPr>
            <w:tcW w:w="513" w:type="pct"/>
            <w:shd w:val="clear" w:color="auto" w:fill="FFFFFF"/>
            <w:vAlign w:val="center"/>
          </w:tcPr>
          <w:p w14:paraId="76668973" w14:textId="77777777" w:rsidR="004D171B" w:rsidRPr="004D171B" w:rsidRDefault="004D171B" w:rsidP="004D171B">
            <w:pPr>
              <w:pStyle w:val="TAC"/>
              <w:rPr>
                <w:sz w:val="16"/>
              </w:rPr>
            </w:pPr>
          </w:p>
        </w:tc>
        <w:tc>
          <w:tcPr>
            <w:tcW w:w="514" w:type="pct"/>
            <w:shd w:val="clear" w:color="auto" w:fill="FFFFFF"/>
            <w:vAlign w:val="center"/>
          </w:tcPr>
          <w:p w14:paraId="56B402C7" w14:textId="77777777" w:rsidR="004D171B" w:rsidRPr="004D171B" w:rsidRDefault="004D171B" w:rsidP="004D171B">
            <w:pPr>
              <w:pStyle w:val="TAC"/>
              <w:rPr>
                <w:sz w:val="16"/>
              </w:rPr>
            </w:pPr>
          </w:p>
        </w:tc>
        <w:tc>
          <w:tcPr>
            <w:tcW w:w="369" w:type="pct"/>
            <w:shd w:val="clear" w:color="auto" w:fill="FFFFFF"/>
            <w:vAlign w:val="center"/>
          </w:tcPr>
          <w:p w14:paraId="52DB6BD3" w14:textId="77777777" w:rsidR="004D171B" w:rsidRPr="004D171B" w:rsidRDefault="004D171B" w:rsidP="004D171B">
            <w:pPr>
              <w:pStyle w:val="TAC"/>
              <w:rPr>
                <w:sz w:val="16"/>
                <w:lang w:val="en-US" w:eastAsia="zh-CN"/>
              </w:rPr>
            </w:pPr>
          </w:p>
        </w:tc>
        <w:tc>
          <w:tcPr>
            <w:tcW w:w="516" w:type="pct"/>
            <w:shd w:val="clear" w:color="auto" w:fill="FFFFFF"/>
            <w:vAlign w:val="center"/>
          </w:tcPr>
          <w:p w14:paraId="46C46E32" w14:textId="77777777" w:rsidR="004D171B" w:rsidRPr="004D171B" w:rsidRDefault="004D171B" w:rsidP="004D171B">
            <w:pPr>
              <w:pStyle w:val="TAC"/>
              <w:rPr>
                <w:sz w:val="16"/>
              </w:rPr>
            </w:pPr>
          </w:p>
        </w:tc>
        <w:tc>
          <w:tcPr>
            <w:tcW w:w="737" w:type="pct"/>
            <w:shd w:val="clear" w:color="auto" w:fill="FFFFFF"/>
            <w:vAlign w:val="center"/>
          </w:tcPr>
          <w:p w14:paraId="78C44742" w14:textId="77777777" w:rsidR="004D171B" w:rsidRPr="004D171B" w:rsidRDefault="004D171B" w:rsidP="004D171B">
            <w:pPr>
              <w:pStyle w:val="TAC"/>
              <w:rPr>
                <w:sz w:val="16"/>
              </w:rPr>
            </w:pPr>
          </w:p>
        </w:tc>
        <w:tc>
          <w:tcPr>
            <w:tcW w:w="662" w:type="pct"/>
            <w:shd w:val="clear" w:color="auto" w:fill="FFFFFF"/>
            <w:vAlign w:val="center"/>
          </w:tcPr>
          <w:p w14:paraId="1CEE99AD" w14:textId="77777777" w:rsidR="004D171B" w:rsidRPr="004D171B" w:rsidRDefault="004D171B" w:rsidP="004D171B">
            <w:pPr>
              <w:pStyle w:val="TAC"/>
              <w:rPr>
                <w:sz w:val="16"/>
              </w:rPr>
            </w:pPr>
          </w:p>
        </w:tc>
        <w:tc>
          <w:tcPr>
            <w:tcW w:w="367" w:type="pct"/>
            <w:shd w:val="clear" w:color="auto" w:fill="FFFFFF"/>
            <w:vAlign w:val="center"/>
          </w:tcPr>
          <w:p w14:paraId="088A4E81" w14:textId="77777777" w:rsidR="004D171B" w:rsidRPr="004D171B" w:rsidRDefault="004D171B" w:rsidP="004D171B">
            <w:pPr>
              <w:pStyle w:val="TAC"/>
              <w:rPr>
                <w:sz w:val="16"/>
              </w:rPr>
            </w:pPr>
          </w:p>
        </w:tc>
      </w:tr>
      <w:tr w:rsidR="004D171B" w:rsidRPr="004D171B" w14:paraId="49F8C97F" w14:textId="77777777" w:rsidTr="004D171B">
        <w:trPr>
          <w:trHeight w:val="189"/>
          <w:jc w:val="center"/>
        </w:trPr>
        <w:tc>
          <w:tcPr>
            <w:tcW w:w="363" w:type="pct"/>
            <w:shd w:val="clear" w:color="auto" w:fill="FFFFFF"/>
            <w:vAlign w:val="center"/>
          </w:tcPr>
          <w:p w14:paraId="667F3250" w14:textId="5373F706" w:rsidR="004D171B" w:rsidRPr="004D171B" w:rsidRDefault="004D171B" w:rsidP="004D171B">
            <w:pPr>
              <w:pStyle w:val="TAC"/>
              <w:rPr>
                <w:sz w:val="16"/>
                <w:lang w:eastAsia="zh-CN"/>
              </w:rPr>
            </w:pPr>
            <w:r w:rsidRPr="004D171B">
              <w:rPr>
                <w:rFonts w:hint="eastAsia"/>
                <w:sz w:val="16"/>
                <w:lang w:eastAsia="zh-CN"/>
              </w:rPr>
              <w:t>1</w:t>
            </w:r>
            <w:r w:rsidRPr="004D171B">
              <w:rPr>
                <w:sz w:val="16"/>
                <w:lang w:eastAsia="zh-CN"/>
              </w:rPr>
              <w:t>-1</w:t>
            </w:r>
          </w:p>
        </w:tc>
        <w:tc>
          <w:tcPr>
            <w:tcW w:w="444" w:type="pct"/>
            <w:shd w:val="clear" w:color="auto" w:fill="FFFFFF"/>
            <w:vAlign w:val="center"/>
          </w:tcPr>
          <w:p w14:paraId="045F7850" w14:textId="77777777" w:rsidR="004D171B" w:rsidRPr="004D171B" w:rsidRDefault="004D171B" w:rsidP="004D171B">
            <w:pPr>
              <w:pStyle w:val="TAC"/>
              <w:rPr>
                <w:sz w:val="16"/>
                <w:szCs w:val="24"/>
                <w:lang w:eastAsia="zh-CN"/>
              </w:rPr>
            </w:pPr>
            <w:r w:rsidRPr="004D171B">
              <w:rPr>
                <w:rFonts w:cs="Arial"/>
                <w:sz w:val="16"/>
                <w:szCs w:val="18"/>
              </w:rPr>
              <w:t>R.PDSCH.5-2.2 TDD</w:t>
            </w:r>
          </w:p>
        </w:tc>
        <w:tc>
          <w:tcPr>
            <w:tcW w:w="514" w:type="pct"/>
            <w:shd w:val="clear" w:color="auto" w:fill="FFFFFF"/>
            <w:vAlign w:val="center"/>
          </w:tcPr>
          <w:p w14:paraId="38BA15BB" w14:textId="64D7E72D" w:rsidR="004D171B" w:rsidRPr="004D171B" w:rsidRDefault="004D171B" w:rsidP="004D171B">
            <w:pPr>
              <w:pStyle w:val="TAC"/>
              <w:rPr>
                <w:sz w:val="16"/>
                <w:szCs w:val="24"/>
                <w:lang w:eastAsia="zh-CN"/>
              </w:rPr>
            </w:pPr>
            <w:r w:rsidRPr="004D171B">
              <w:rPr>
                <w:rFonts w:cs="Arial"/>
                <w:sz w:val="16"/>
                <w:szCs w:val="18"/>
              </w:rPr>
              <w:t>R.PDSCH.5-2.2 TDD</w:t>
            </w:r>
          </w:p>
        </w:tc>
        <w:tc>
          <w:tcPr>
            <w:tcW w:w="513" w:type="pct"/>
            <w:shd w:val="clear" w:color="auto" w:fill="FFFFFF"/>
            <w:vAlign w:val="center"/>
          </w:tcPr>
          <w:p w14:paraId="55E08BA3" w14:textId="77777777" w:rsidR="004D171B" w:rsidRPr="004D171B" w:rsidRDefault="004D171B" w:rsidP="004D171B">
            <w:pPr>
              <w:pStyle w:val="TAC"/>
              <w:rPr>
                <w:sz w:val="16"/>
              </w:rPr>
            </w:pPr>
            <w:r w:rsidRPr="004D171B">
              <w:rPr>
                <w:sz w:val="16"/>
              </w:rPr>
              <w:t>100 / 120</w:t>
            </w:r>
          </w:p>
        </w:tc>
        <w:tc>
          <w:tcPr>
            <w:tcW w:w="514" w:type="pct"/>
            <w:shd w:val="clear" w:color="auto" w:fill="FFFFFF"/>
            <w:vAlign w:val="center"/>
          </w:tcPr>
          <w:p w14:paraId="2259CADA" w14:textId="77777777" w:rsidR="004D171B" w:rsidRPr="004D171B" w:rsidRDefault="004D171B" w:rsidP="004D171B">
            <w:pPr>
              <w:pStyle w:val="TAC"/>
              <w:rPr>
                <w:sz w:val="16"/>
              </w:rPr>
            </w:pPr>
            <w:r w:rsidRPr="004D171B">
              <w:rPr>
                <w:sz w:val="16"/>
              </w:rPr>
              <w:t>16QAM, 0.48</w:t>
            </w:r>
          </w:p>
        </w:tc>
        <w:tc>
          <w:tcPr>
            <w:tcW w:w="369" w:type="pct"/>
            <w:shd w:val="clear" w:color="auto" w:fill="FFFFFF"/>
            <w:vAlign w:val="center"/>
          </w:tcPr>
          <w:p w14:paraId="69C7D07B" w14:textId="77777777" w:rsidR="004D171B" w:rsidRPr="004D171B" w:rsidRDefault="004D171B" w:rsidP="004D171B">
            <w:pPr>
              <w:pStyle w:val="TAC"/>
              <w:rPr>
                <w:sz w:val="16"/>
              </w:rPr>
            </w:pPr>
            <w:r w:rsidRPr="004D171B">
              <w:rPr>
                <w:sz w:val="16"/>
                <w:lang w:val="en-US" w:eastAsia="zh-CN"/>
              </w:rPr>
              <w:t>FR2.120-1</w:t>
            </w:r>
          </w:p>
        </w:tc>
        <w:tc>
          <w:tcPr>
            <w:tcW w:w="516" w:type="pct"/>
            <w:shd w:val="clear" w:color="auto" w:fill="FFFFFF"/>
            <w:vAlign w:val="center"/>
          </w:tcPr>
          <w:p w14:paraId="3195DCDF" w14:textId="77777777" w:rsidR="004D171B" w:rsidRPr="004D171B" w:rsidRDefault="004D171B" w:rsidP="004D171B">
            <w:pPr>
              <w:pStyle w:val="TAC"/>
              <w:rPr>
                <w:sz w:val="16"/>
              </w:rPr>
            </w:pPr>
            <w:r w:rsidRPr="004D171B">
              <w:rPr>
                <w:sz w:val="16"/>
              </w:rPr>
              <w:t>TDLA30-75</w:t>
            </w:r>
          </w:p>
        </w:tc>
        <w:tc>
          <w:tcPr>
            <w:tcW w:w="737" w:type="pct"/>
            <w:shd w:val="clear" w:color="auto" w:fill="FFFFFF"/>
            <w:vAlign w:val="center"/>
          </w:tcPr>
          <w:p w14:paraId="5D4716D9" w14:textId="77777777" w:rsidR="004D171B" w:rsidRPr="004D171B" w:rsidRDefault="004D171B" w:rsidP="004D171B">
            <w:pPr>
              <w:pStyle w:val="TAC"/>
              <w:rPr>
                <w:sz w:val="16"/>
              </w:rPr>
            </w:pPr>
            <w:r w:rsidRPr="004D171B">
              <w:rPr>
                <w:sz w:val="16"/>
              </w:rPr>
              <w:t>2x2, ULA Low</w:t>
            </w:r>
          </w:p>
        </w:tc>
        <w:tc>
          <w:tcPr>
            <w:tcW w:w="662" w:type="pct"/>
            <w:shd w:val="clear" w:color="auto" w:fill="FFFFFF"/>
            <w:vAlign w:val="center"/>
          </w:tcPr>
          <w:p w14:paraId="0B4479BF" w14:textId="77777777" w:rsidR="004D171B" w:rsidRPr="004D171B" w:rsidRDefault="004D171B" w:rsidP="004D171B">
            <w:pPr>
              <w:pStyle w:val="TAC"/>
              <w:rPr>
                <w:sz w:val="16"/>
              </w:rPr>
            </w:pPr>
            <w:r w:rsidRPr="004D171B">
              <w:rPr>
                <w:sz w:val="16"/>
              </w:rPr>
              <w:t>70</w:t>
            </w:r>
          </w:p>
        </w:tc>
        <w:tc>
          <w:tcPr>
            <w:tcW w:w="367" w:type="pct"/>
            <w:shd w:val="clear" w:color="auto" w:fill="FFFFFF"/>
            <w:vAlign w:val="center"/>
          </w:tcPr>
          <w:p w14:paraId="5CFF51FA" w14:textId="77777777" w:rsidR="004D171B" w:rsidRPr="004D171B" w:rsidRDefault="004D171B" w:rsidP="004D171B">
            <w:pPr>
              <w:pStyle w:val="TAC"/>
              <w:rPr>
                <w:sz w:val="16"/>
              </w:rPr>
            </w:pPr>
            <w:r w:rsidRPr="004D171B">
              <w:rPr>
                <w:sz w:val="16"/>
              </w:rPr>
              <w:t>TBD</w:t>
            </w:r>
          </w:p>
        </w:tc>
      </w:tr>
      <w:tr w:rsidR="004D171B" w:rsidRPr="004D171B" w14:paraId="119B1120" w14:textId="77777777" w:rsidTr="00A5349E">
        <w:trPr>
          <w:trHeight w:val="189"/>
          <w:jc w:val="center"/>
        </w:trPr>
        <w:tc>
          <w:tcPr>
            <w:tcW w:w="5000" w:type="pct"/>
            <w:gridSpan w:val="10"/>
            <w:shd w:val="clear" w:color="auto" w:fill="FFFFFF"/>
            <w:vAlign w:val="center"/>
          </w:tcPr>
          <w:p w14:paraId="6856F9A1" w14:textId="77777777" w:rsidR="004D171B" w:rsidRPr="004D171B" w:rsidRDefault="004D171B" w:rsidP="004D171B">
            <w:pPr>
              <w:pStyle w:val="TAN"/>
              <w:rPr>
                <w:sz w:val="16"/>
                <w:lang w:eastAsia="zh-CN"/>
              </w:rPr>
            </w:pPr>
            <w:r w:rsidRPr="004D171B">
              <w:rPr>
                <w:sz w:val="16"/>
                <w:lang w:eastAsia="zh-CN"/>
              </w:rPr>
              <w:t>Note 1:</w:t>
            </w:r>
            <w:r w:rsidRPr="004D171B">
              <w:rPr>
                <w:sz w:val="16"/>
              </w:rPr>
              <w:tab/>
            </w:r>
            <w:r w:rsidRPr="004D171B">
              <w:rPr>
                <w:sz w:val="16"/>
                <w:lang w:eastAsia="zh-CN"/>
              </w:rPr>
              <w:t>The propagation conditions apply to each of TRxP #1 and TRxP #2 and are statistically independent</w:t>
            </w:r>
          </w:p>
          <w:p w14:paraId="6BB3964A" w14:textId="77777777" w:rsidR="004D171B" w:rsidRPr="004D171B" w:rsidRDefault="004D171B" w:rsidP="004D171B">
            <w:pPr>
              <w:pStyle w:val="TAN"/>
              <w:rPr>
                <w:sz w:val="16"/>
                <w:lang w:eastAsia="zh-CN"/>
              </w:rPr>
            </w:pPr>
            <w:r w:rsidRPr="004D171B">
              <w:rPr>
                <w:sz w:val="16"/>
                <w:lang w:eastAsia="zh-CN"/>
              </w:rPr>
              <w:t>Note 2:</w:t>
            </w:r>
            <w:r w:rsidRPr="004D171B">
              <w:rPr>
                <w:sz w:val="16"/>
              </w:rPr>
              <w:tab/>
            </w:r>
            <w:r w:rsidRPr="004D171B">
              <w:rPr>
                <w:sz w:val="16"/>
                <w:lang w:eastAsia="zh-CN"/>
              </w:rPr>
              <w:t>Correlation matrix and antenna configuration parameters apply to each of TRxP #1 and TRxP #2</w:t>
            </w:r>
          </w:p>
          <w:p w14:paraId="639977F0" w14:textId="5A59A517" w:rsidR="004D171B" w:rsidRPr="004D171B" w:rsidRDefault="004D171B" w:rsidP="00E432F5">
            <w:pPr>
              <w:pStyle w:val="TAN"/>
              <w:rPr>
                <w:sz w:val="16"/>
              </w:rPr>
            </w:pPr>
            <w:r w:rsidRPr="004D171B">
              <w:rPr>
                <w:sz w:val="16"/>
                <w:lang w:eastAsia="zh-CN"/>
              </w:rPr>
              <w:t>Note 3:</w:t>
            </w:r>
            <w:r w:rsidRPr="004D171B">
              <w:rPr>
                <w:sz w:val="16"/>
              </w:rPr>
              <w:tab/>
            </w:r>
            <w:r w:rsidRPr="004D171B">
              <w:rPr>
                <w:sz w:val="16"/>
                <w:lang w:eastAsia="zh-CN"/>
              </w:rPr>
              <w:t>SNR corresponds to SNR of TRxP #1 and TRxP #2 as defined in 4.4.2 with scaling factor as 1/sqrt(2) for transmitted signal from each TRxP</w:t>
            </w:r>
          </w:p>
        </w:tc>
      </w:tr>
    </w:tbl>
    <w:p w14:paraId="04ECB16D" w14:textId="77777777" w:rsidR="0056567E" w:rsidRPr="006665BE" w:rsidRDefault="0056567E" w:rsidP="0056567E">
      <w:pPr>
        <w:jc w:val="both"/>
        <w:rPr>
          <w:lang w:eastAsia="zh-CN"/>
        </w:rPr>
      </w:pPr>
    </w:p>
    <w:p w14:paraId="41C51A03" w14:textId="60E1E460" w:rsidR="00ED5241" w:rsidRPr="00E00E36" w:rsidRDefault="00ED5241" w:rsidP="00302744">
      <w:pPr>
        <w:jc w:val="both"/>
        <w:rPr>
          <w:b/>
          <w:u w:val="single"/>
          <w:lang w:val="en-US" w:eastAsia="zh-CN"/>
        </w:rPr>
      </w:pPr>
      <w:r w:rsidRPr="00E00E36">
        <w:rPr>
          <w:b/>
          <w:u w:val="single"/>
          <w:lang w:val="en-US" w:eastAsia="zh-CN"/>
        </w:rPr>
        <w:t>Test cases and simulation parameters for mDCI non-overlapping</w:t>
      </w:r>
    </w:p>
    <w:p w14:paraId="139AFFDD" w14:textId="228773B8" w:rsidR="002478E0" w:rsidRPr="00DD430D" w:rsidRDefault="002478E0" w:rsidP="002478E0">
      <w:pPr>
        <w:jc w:val="both"/>
        <w:rPr>
          <w:lang w:val="en-US" w:eastAsia="zh-CN"/>
        </w:rPr>
      </w:pPr>
      <w:r w:rsidRPr="004508E2">
        <w:rPr>
          <w:b/>
        </w:rPr>
        <w:t xml:space="preserve">Proposal </w:t>
      </w:r>
      <w:r w:rsidR="00377393">
        <w:rPr>
          <w:b/>
        </w:rPr>
        <w:t>8</w:t>
      </w:r>
      <w:r w:rsidRPr="004508E2">
        <w:rPr>
          <w:b/>
        </w:rPr>
        <w:t xml:space="preserve">: </w:t>
      </w:r>
      <w:r w:rsidRPr="0056567E">
        <w:rPr>
          <w:b/>
        </w:rPr>
        <w:t xml:space="preserve">use test parameters in </w:t>
      </w:r>
      <w:r>
        <w:rPr>
          <w:b/>
        </w:rPr>
        <w:t>T</w:t>
      </w:r>
      <w:r w:rsidRPr="0056567E">
        <w:rPr>
          <w:b/>
        </w:rPr>
        <w:t>able 2-</w:t>
      </w:r>
      <w:r>
        <w:rPr>
          <w:b/>
        </w:rPr>
        <w:t>6</w:t>
      </w:r>
      <w:r w:rsidRPr="0056567E">
        <w:rPr>
          <w:b/>
        </w:rPr>
        <w:t xml:space="preserve"> and test cases in </w:t>
      </w:r>
      <w:r>
        <w:rPr>
          <w:b/>
        </w:rPr>
        <w:t>Table 2-7</w:t>
      </w:r>
      <w:r w:rsidRPr="0056567E">
        <w:rPr>
          <w:b/>
        </w:rPr>
        <w:t xml:space="preserve"> for </w:t>
      </w:r>
      <w:r>
        <w:rPr>
          <w:b/>
          <w:lang w:val="en-US" w:eastAsia="zh-CN"/>
        </w:rPr>
        <w:t>mDCI non</w:t>
      </w:r>
      <w:r w:rsidRPr="0056567E">
        <w:rPr>
          <w:b/>
          <w:lang w:val="en-US" w:eastAsia="zh-CN"/>
        </w:rPr>
        <w:t>-overlapping</w:t>
      </w:r>
      <w:r w:rsidRPr="0056567E">
        <w:rPr>
          <w:b/>
        </w:rPr>
        <w:t xml:space="preserve"> simulation</w:t>
      </w:r>
      <w:r>
        <w:rPr>
          <w:b/>
        </w:rPr>
        <w:t xml:space="preserve"> assumption.</w:t>
      </w:r>
    </w:p>
    <w:p w14:paraId="3C568732" w14:textId="35E2E3F4" w:rsidR="002478E0" w:rsidRPr="00DD430D" w:rsidRDefault="002478E0" w:rsidP="002478E0">
      <w:pPr>
        <w:jc w:val="center"/>
        <w:rPr>
          <w:b/>
          <w:lang w:val="en-US" w:eastAsia="zh-CN"/>
        </w:rPr>
      </w:pPr>
      <w:r w:rsidRPr="00DD430D">
        <w:rPr>
          <w:b/>
          <w:lang w:val="en-US" w:eastAsia="zh-CN"/>
        </w:rPr>
        <w:lastRenderedPageBreak/>
        <w:t>Table 2-</w:t>
      </w:r>
      <w:r w:rsidR="00377393">
        <w:rPr>
          <w:b/>
          <w:lang w:val="en-US" w:eastAsia="zh-CN"/>
        </w:rPr>
        <w:t>6</w:t>
      </w:r>
      <w:r w:rsidRPr="00DD430D">
        <w:rPr>
          <w:b/>
          <w:lang w:val="en-US" w:eastAsia="zh-CN"/>
        </w:rPr>
        <w:t xml:space="preserve"> test parameters for </w:t>
      </w:r>
      <w:r w:rsidRPr="0056567E">
        <w:rPr>
          <w:b/>
          <w:lang w:val="en-US" w:eastAsia="zh-CN"/>
        </w:rPr>
        <w:t xml:space="preserve">mDCI </w:t>
      </w:r>
      <w:r w:rsidR="00377393">
        <w:rPr>
          <w:b/>
          <w:lang w:val="en-US" w:eastAsia="zh-CN"/>
        </w:rPr>
        <w:t>non-</w:t>
      </w:r>
      <w:r w:rsidRPr="0056567E">
        <w:rPr>
          <w:b/>
          <w:lang w:val="en-US" w:eastAsia="zh-CN"/>
        </w:rPr>
        <w:t>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2734"/>
        <w:gridCol w:w="802"/>
        <w:gridCol w:w="1676"/>
        <w:gridCol w:w="1676"/>
      </w:tblGrid>
      <w:tr w:rsidR="002478E0" w:rsidRPr="00C25669" w14:paraId="4C530BD2" w14:textId="77777777" w:rsidTr="00A5349E">
        <w:trPr>
          <w:trHeight w:val="75"/>
        </w:trPr>
        <w:tc>
          <w:tcPr>
            <w:tcW w:w="5467" w:type="dxa"/>
            <w:gridSpan w:val="3"/>
            <w:vMerge w:val="restart"/>
            <w:shd w:val="clear" w:color="auto" w:fill="auto"/>
            <w:vAlign w:val="center"/>
          </w:tcPr>
          <w:p w14:paraId="5E8D4EB2" w14:textId="77777777" w:rsidR="002478E0" w:rsidRPr="004D171B" w:rsidRDefault="002478E0" w:rsidP="00A5349E">
            <w:pPr>
              <w:pStyle w:val="TAH"/>
              <w:rPr>
                <w:sz w:val="16"/>
              </w:rPr>
            </w:pPr>
            <w:r w:rsidRPr="004D171B">
              <w:rPr>
                <w:sz w:val="16"/>
              </w:rPr>
              <w:t>Parameter</w:t>
            </w:r>
          </w:p>
        </w:tc>
        <w:tc>
          <w:tcPr>
            <w:tcW w:w="802" w:type="dxa"/>
            <w:vMerge w:val="restart"/>
            <w:shd w:val="clear" w:color="auto" w:fill="auto"/>
            <w:vAlign w:val="center"/>
          </w:tcPr>
          <w:p w14:paraId="6E10F214" w14:textId="77777777" w:rsidR="002478E0" w:rsidRPr="004D171B" w:rsidRDefault="002478E0" w:rsidP="00A5349E">
            <w:pPr>
              <w:pStyle w:val="TAH"/>
              <w:rPr>
                <w:sz w:val="16"/>
              </w:rPr>
            </w:pPr>
            <w:r w:rsidRPr="004D171B">
              <w:rPr>
                <w:sz w:val="16"/>
              </w:rPr>
              <w:t>Unit</w:t>
            </w:r>
          </w:p>
        </w:tc>
        <w:tc>
          <w:tcPr>
            <w:tcW w:w="3352" w:type="dxa"/>
            <w:gridSpan w:val="2"/>
            <w:shd w:val="clear" w:color="auto" w:fill="auto"/>
          </w:tcPr>
          <w:p w14:paraId="1B23ED4B" w14:textId="77777777" w:rsidR="002478E0" w:rsidRPr="004D171B" w:rsidRDefault="002478E0" w:rsidP="00A5349E">
            <w:pPr>
              <w:pStyle w:val="TAH"/>
              <w:rPr>
                <w:sz w:val="16"/>
              </w:rPr>
            </w:pPr>
            <w:r w:rsidRPr="004D171B">
              <w:rPr>
                <w:sz w:val="16"/>
              </w:rPr>
              <w:t>Value</w:t>
            </w:r>
          </w:p>
        </w:tc>
      </w:tr>
      <w:tr w:rsidR="002478E0" w:rsidRPr="00C25669" w14:paraId="014D22A9" w14:textId="77777777" w:rsidTr="00A5349E">
        <w:trPr>
          <w:trHeight w:val="75"/>
        </w:trPr>
        <w:tc>
          <w:tcPr>
            <w:tcW w:w="5467" w:type="dxa"/>
            <w:gridSpan w:val="3"/>
            <w:vMerge/>
            <w:shd w:val="clear" w:color="auto" w:fill="auto"/>
          </w:tcPr>
          <w:p w14:paraId="28F94C42" w14:textId="77777777" w:rsidR="002478E0" w:rsidRPr="004D171B" w:rsidRDefault="002478E0" w:rsidP="00A5349E">
            <w:pPr>
              <w:pStyle w:val="TAH"/>
              <w:rPr>
                <w:sz w:val="16"/>
              </w:rPr>
            </w:pPr>
          </w:p>
        </w:tc>
        <w:tc>
          <w:tcPr>
            <w:tcW w:w="802" w:type="dxa"/>
            <w:vMerge/>
            <w:shd w:val="clear" w:color="auto" w:fill="auto"/>
          </w:tcPr>
          <w:p w14:paraId="7EEF5910" w14:textId="77777777" w:rsidR="002478E0" w:rsidRPr="004D171B" w:rsidRDefault="002478E0" w:rsidP="00A5349E">
            <w:pPr>
              <w:pStyle w:val="TAH"/>
              <w:rPr>
                <w:sz w:val="16"/>
              </w:rPr>
            </w:pPr>
          </w:p>
        </w:tc>
        <w:tc>
          <w:tcPr>
            <w:tcW w:w="1676" w:type="dxa"/>
            <w:shd w:val="clear" w:color="auto" w:fill="auto"/>
          </w:tcPr>
          <w:p w14:paraId="3F38B9E4" w14:textId="77777777" w:rsidR="002478E0" w:rsidRPr="004D171B" w:rsidRDefault="002478E0" w:rsidP="00A5349E">
            <w:pPr>
              <w:pStyle w:val="TAH"/>
              <w:rPr>
                <w:sz w:val="16"/>
              </w:rPr>
            </w:pPr>
            <w:r w:rsidRPr="004D171B">
              <w:rPr>
                <w:sz w:val="16"/>
              </w:rPr>
              <w:t>TRxP #1(Note 1)</w:t>
            </w:r>
          </w:p>
        </w:tc>
        <w:tc>
          <w:tcPr>
            <w:tcW w:w="1676" w:type="dxa"/>
            <w:shd w:val="clear" w:color="auto" w:fill="auto"/>
          </w:tcPr>
          <w:p w14:paraId="7E403C10" w14:textId="77777777" w:rsidR="002478E0" w:rsidRPr="004D171B" w:rsidRDefault="002478E0" w:rsidP="00A5349E">
            <w:pPr>
              <w:pStyle w:val="TAH"/>
              <w:rPr>
                <w:sz w:val="16"/>
              </w:rPr>
            </w:pPr>
            <w:r w:rsidRPr="004D171B">
              <w:rPr>
                <w:sz w:val="16"/>
              </w:rPr>
              <w:t>TRxP #2(Note 1)</w:t>
            </w:r>
          </w:p>
        </w:tc>
      </w:tr>
      <w:tr w:rsidR="002478E0" w:rsidRPr="00C25669" w14:paraId="1B7F25FD" w14:textId="77777777" w:rsidTr="00A5349E">
        <w:tc>
          <w:tcPr>
            <w:tcW w:w="5467" w:type="dxa"/>
            <w:gridSpan w:val="3"/>
            <w:shd w:val="clear" w:color="auto" w:fill="auto"/>
            <w:vAlign w:val="center"/>
          </w:tcPr>
          <w:p w14:paraId="07374FCA" w14:textId="77777777" w:rsidR="002478E0" w:rsidRPr="004D171B" w:rsidRDefault="002478E0" w:rsidP="00A5349E">
            <w:pPr>
              <w:pStyle w:val="TAL"/>
              <w:rPr>
                <w:sz w:val="16"/>
              </w:rPr>
            </w:pPr>
            <w:r w:rsidRPr="004D171B">
              <w:rPr>
                <w:sz w:val="16"/>
              </w:rPr>
              <w:t>Transmit TRxP of SSB</w:t>
            </w:r>
          </w:p>
        </w:tc>
        <w:tc>
          <w:tcPr>
            <w:tcW w:w="802" w:type="dxa"/>
            <w:shd w:val="clear" w:color="auto" w:fill="auto"/>
            <w:vAlign w:val="center"/>
          </w:tcPr>
          <w:p w14:paraId="6FFCBA2B" w14:textId="77777777" w:rsidR="002478E0" w:rsidRPr="004D171B" w:rsidRDefault="002478E0" w:rsidP="00A5349E">
            <w:pPr>
              <w:pStyle w:val="TAC"/>
              <w:rPr>
                <w:sz w:val="16"/>
              </w:rPr>
            </w:pPr>
          </w:p>
        </w:tc>
        <w:tc>
          <w:tcPr>
            <w:tcW w:w="3352" w:type="dxa"/>
            <w:gridSpan w:val="2"/>
            <w:shd w:val="clear" w:color="auto" w:fill="auto"/>
            <w:vAlign w:val="center"/>
          </w:tcPr>
          <w:p w14:paraId="4D7EFB65" w14:textId="77777777" w:rsidR="002478E0" w:rsidRPr="004D171B" w:rsidRDefault="002478E0" w:rsidP="00A5349E">
            <w:pPr>
              <w:pStyle w:val="TAC"/>
              <w:rPr>
                <w:sz w:val="16"/>
              </w:rPr>
            </w:pPr>
            <w:r w:rsidRPr="004D171B">
              <w:rPr>
                <w:sz w:val="16"/>
              </w:rPr>
              <w:t>TRxP #1</w:t>
            </w:r>
          </w:p>
        </w:tc>
      </w:tr>
      <w:tr w:rsidR="002478E0" w:rsidRPr="00C25669" w14:paraId="1B918D4D" w14:textId="77777777" w:rsidTr="00A5349E">
        <w:tc>
          <w:tcPr>
            <w:tcW w:w="2733" w:type="dxa"/>
            <w:gridSpan w:val="2"/>
            <w:vMerge w:val="restart"/>
            <w:shd w:val="clear" w:color="auto" w:fill="auto"/>
            <w:vAlign w:val="center"/>
          </w:tcPr>
          <w:p w14:paraId="77E11BA5" w14:textId="77777777" w:rsidR="002478E0" w:rsidRPr="004D171B" w:rsidRDefault="002478E0" w:rsidP="00A5349E">
            <w:pPr>
              <w:pStyle w:val="TAL"/>
              <w:rPr>
                <w:sz w:val="16"/>
              </w:rPr>
            </w:pPr>
            <w:r w:rsidRPr="004D171B">
              <w:rPr>
                <w:sz w:val="16"/>
              </w:rPr>
              <w:t>PDCCH configuration</w:t>
            </w:r>
          </w:p>
        </w:tc>
        <w:tc>
          <w:tcPr>
            <w:tcW w:w="2734" w:type="dxa"/>
            <w:shd w:val="clear" w:color="auto" w:fill="auto"/>
            <w:vAlign w:val="center"/>
          </w:tcPr>
          <w:p w14:paraId="11EE86C0" w14:textId="77777777" w:rsidR="002478E0" w:rsidRPr="004D171B" w:rsidRDefault="002478E0" w:rsidP="00A5349E">
            <w:pPr>
              <w:pStyle w:val="TAL"/>
              <w:rPr>
                <w:sz w:val="16"/>
              </w:rPr>
            </w:pPr>
            <w:r w:rsidRPr="004D171B">
              <w:rPr>
                <w:sz w:val="16"/>
              </w:rPr>
              <w:t>TCI state</w:t>
            </w:r>
          </w:p>
        </w:tc>
        <w:tc>
          <w:tcPr>
            <w:tcW w:w="802" w:type="dxa"/>
            <w:shd w:val="clear" w:color="auto" w:fill="auto"/>
            <w:vAlign w:val="center"/>
          </w:tcPr>
          <w:p w14:paraId="06B42655" w14:textId="77777777" w:rsidR="002478E0" w:rsidRPr="004D171B" w:rsidRDefault="002478E0" w:rsidP="00A5349E">
            <w:pPr>
              <w:pStyle w:val="TAC"/>
              <w:rPr>
                <w:sz w:val="16"/>
              </w:rPr>
            </w:pPr>
          </w:p>
        </w:tc>
        <w:tc>
          <w:tcPr>
            <w:tcW w:w="1676" w:type="dxa"/>
            <w:shd w:val="clear" w:color="auto" w:fill="auto"/>
            <w:vAlign w:val="center"/>
          </w:tcPr>
          <w:p w14:paraId="482F2F4B" w14:textId="77777777" w:rsidR="002478E0" w:rsidRPr="004D171B" w:rsidRDefault="002478E0" w:rsidP="00A5349E">
            <w:pPr>
              <w:pStyle w:val="TAC"/>
              <w:rPr>
                <w:sz w:val="16"/>
              </w:rPr>
            </w:pPr>
            <w:r w:rsidRPr="004D171B">
              <w:rPr>
                <w:sz w:val="16"/>
              </w:rPr>
              <w:t>TCI State #1</w:t>
            </w:r>
          </w:p>
        </w:tc>
        <w:tc>
          <w:tcPr>
            <w:tcW w:w="1676" w:type="dxa"/>
            <w:shd w:val="clear" w:color="auto" w:fill="auto"/>
            <w:vAlign w:val="center"/>
          </w:tcPr>
          <w:p w14:paraId="553634B9" w14:textId="77777777" w:rsidR="002478E0" w:rsidRPr="004D171B" w:rsidRDefault="002478E0" w:rsidP="00A5349E">
            <w:pPr>
              <w:pStyle w:val="TAC"/>
              <w:rPr>
                <w:sz w:val="16"/>
              </w:rPr>
            </w:pPr>
            <w:r w:rsidRPr="004D171B">
              <w:rPr>
                <w:sz w:val="16"/>
              </w:rPr>
              <w:t>TCI State #</w:t>
            </w:r>
            <w:r>
              <w:rPr>
                <w:sz w:val="16"/>
              </w:rPr>
              <w:t>2</w:t>
            </w:r>
          </w:p>
        </w:tc>
      </w:tr>
      <w:tr w:rsidR="002478E0" w:rsidRPr="00C25669" w14:paraId="2B3F9A54" w14:textId="77777777" w:rsidTr="00A5349E">
        <w:tc>
          <w:tcPr>
            <w:tcW w:w="2733" w:type="dxa"/>
            <w:gridSpan w:val="2"/>
            <w:vMerge/>
            <w:shd w:val="clear" w:color="auto" w:fill="auto"/>
            <w:vAlign w:val="center"/>
          </w:tcPr>
          <w:p w14:paraId="39E6929F" w14:textId="77777777" w:rsidR="002478E0" w:rsidRPr="004D171B" w:rsidRDefault="002478E0" w:rsidP="00A5349E">
            <w:pPr>
              <w:pStyle w:val="TAL"/>
              <w:rPr>
                <w:sz w:val="16"/>
              </w:rPr>
            </w:pPr>
          </w:p>
        </w:tc>
        <w:tc>
          <w:tcPr>
            <w:tcW w:w="2734" w:type="dxa"/>
            <w:shd w:val="clear" w:color="auto" w:fill="auto"/>
            <w:vAlign w:val="center"/>
          </w:tcPr>
          <w:p w14:paraId="5D93BAD2" w14:textId="77777777" w:rsidR="002478E0" w:rsidRPr="004D171B" w:rsidRDefault="002478E0" w:rsidP="00A5349E">
            <w:pPr>
              <w:pStyle w:val="TAL"/>
              <w:rPr>
                <w:sz w:val="16"/>
              </w:rPr>
            </w:pPr>
            <w:r w:rsidRPr="004D171B">
              <w:rPr>
                <w:sz w:val="16"/>
              </w:rPr>
              <w:t>CORESETPoolIndex</w:t>
            </w:r>
          </w:p>
        </w:tc>
        <w:tc>
          <w:tcPr>
            <w:tcW w:w="802" w:type="dxa"/>
            <w:shd w:val="clear" w:color="auto" w:fill="auto"/>
            <w:vAlign w:val="center"/>
          </w:tcPr>
          <w:p w14:paraId="0772FB0F" w14:textId="77777777" w:rsidR="002478E0" w:rsidRPr="004D171B" w:rsidRDefault="002478E0" w:rsidP="00A5349E">
            <w:pPr>
              <w:pStyle w:val="TAC"/>
              <w:rPr>
                <w:sz w:val="16"/>
              </w:rPr>
            </w:pPr>
          </w:p>
        </w:tc>
        <w:tc>
          <w:tcPr>
            <w:tcW w:w="3352" w:type="dxa"/>
            <w:gridSpan w:val="2"/>
            <w:shd w:val="clear" w:color="auto" w:fill="auto"/>
            <w:vAlign w:val="center"/>
          </w:tcPr>
          <w:p w14:paraId="61163016" w14:textId="77777777" w:rsidR="002478E0" w:rsidRPr="004D171B" w:rsidRDefault="002478E0" w:rsidP="00A5349E">
            <w:pPr>
              <w:pStyle w:val="TAC"/>
              <w:rPr>
                <w:sz w:val="16"/>
              </w:rPr>
            </w:pPr>
            <w:r w:rsidRPr="004D171B">
              <w:rPr>
                <w:sz w:val="16"/>
              </w:rPr>
              <w:t>0</w:t>
            </w:r>
            <w:r>
              <w:rPr>
                <w:sz w:val="16"/>
              </w:rPr>
              <w:t>,1</w:t>
            </w:r>
          </w:p>
        </w:tc>
      </w:tr>
      <w:tr w:rsidR="002478E0" w:rsidRPr="00C25669" w14:paraId="2F58CEBC" w14:textId="77777777" w:rsidTr="00A5349E">
        <w:tc>
          <w:tcPr>
            <w:tcW w:w="5467" w:type="dxa"/>
            <w:gridSpan w:val="3"/>
            <w:shd w:val="clear" w:color="auto" w:fill="auto"/>
            <w:vAlign w:val="center"/>
          </w:tcPr>
          <w:p w14:paraId="4210564B" w14:textId="77777777" w:rsidR="002478E0" w:rsidRPr="004D171B" w:rsidRDefault="002478E0" w:rsidP="00A5349E">
            <w:pPr>
              <w:pStyle w:val="TAL"/>
              <w:rPr>
                <w:sz w:val="16"/>
              </w:rPr>
            </w:pPr>
            <w:r w:rsidRPr="004D171B">
              <w:rPr>
                <w:sz w:val="16"/>
              </w:rPr>
              <w:t>Duplex mode</w:t>
            </w:r>
          </w:p>
        </w:tc>
        <w:tc>
          <w:tcPr>
            <w:tcW w:w="802" w:type="dxa"/>
            <w:shd w:val="clear" w:color="auto" w:fill="auto"/>
            <w:vAlign w:val="center"/>
          </w:tcPr>
          <w:p w14:paraId="07CB438E" w14:textId="77777777" w:rsidR="002478E0" w:rsidRPr="004D171B" w:rsidRDefault="002478E0" w:rsidP="00A5349E">
            <w:pPr>
              <w:pStyle w:val="TAC"/>
              <w:rPr>
                <w:sz w:val="16"/>
              </w:rPr>
            </w:pPr>
          </w:p>
        </w:tc>
        <w:tc>
          <w:tcPr>
            <w:tcW w:w="3352" w:type="dxa"/>
            <w:gridSpan w:val="2"/>
            <w:shd w:val="clear" w:color="auto" w:fill="auto"/>
            <w:vAlign w:val="center"/>
          </w:tcPr>
          <w:p w14:paraId="1BEB5CEE" w14:textId="77777777" w:rsidR="002478E0" w:rsidRPr="004D171B" w:rsidRDefault="002478E0" w:rsidP="00A5349E">
            <w:pPr>
              <w:pStyle w:val="TAC"/>
              <w:rPr>
                <w:sz w:val="16"/>
              </w:rPr>
            </w:pPr>
            <w:r w:rsidRPr="004D171B">
              <w:rPr>
                <w:sz w:val="16"/>
              </w:rPr>
              <w:t>TDD</w:t>
            </w:r>
          </w:p>
        </w:tc>
      </w:tr>
      <w:tr w:rsidR="002478E0" w:rsidRPr="00C25669" w14:paraId="5F497332" w14:textId="77777777" w:rsidTr="00A5349E">
        <w:tc>
          <w:tcPr>
            <w:tcW w:w="5467" w:type="dxa"/>
            <w:gridSpan w:val="3"/>
            <w:shd w:val="clear" w:color="auto" w:fill="auto"/>
            <w:vAlign w:val="center"/>
          </w:tcPr>
          <w:p w14:paraId="7CFFC594" w14:textId="77777777" w:rsidR="002478E0" w:rsidRPr="004D171B" w:rsidRDefault="002478E0" w:rsidP="00A5349E">
            <w:pPr>
              <w:pStyle w:val="TAL"/>
              <w:rPr>
                <w:sz w:val="16"/>
              </w:rPr>
            </w:pPr>
            <w:r w:rsidRPr="004D171B">
              <w:rPr>
                <w:sz w:val="16"/>
              </w:rPr>
              <w:t>Active DL BWP index</w:t>
            </w:r>
          </w:p>
        </w:tc>
        <w:tc>
          <w:tcPr>
            <w:tcW w:w="802" w:type="dxa"/>
            <w:shd w:val="clear" w:color="auto" w:fill="auto"/>
            <w:vAlign w:val="center"/>
          </w:tcPr>
          <w:p w14:paraId="7B4BC34F" w14:textId="77777777" w:rsidR="002478E0" w:rsidRPr="004D171B" w:rsidRDefault="002478E0" w:rsidP="00A5349E">
            <w:pPr>
              <w:pStyle w:val="TAC"/>
              <w:rPr>
                <w:sz w:val="16"/>
              </w:rPr>
            </w:pPr>
          </w:p>
        </w:tc>
        <w:tc>
          <w:tcPr>
            <w:tcW w:w="3352" w:type="dxa"/>
            <w:gridSpan w:val="2"/>
            <w:shd w:val="clear" w:color="auto" w:fill="auto"/>
            <w:vAlign w:val="center"/>
          </w:tcPr>
          <w:p w14:paraId="2490BA57" w14:textId="77777777" w:rsidR="002478E0" w:rsidRPr="004D171B" w:rsidRDefault="002478E0" w:rsidP="00A5349E">
            <w:pPr>
              <w:pStyle w:val="TAC"/>
              <w:rPr>
                <w:sz w:val="16"/>
              </w:rPr>
            </w:pPr>
            <w:r w:rsidRPr="004D171B">
              <w:rPr>
                <w:sz w:val="16"/>
              </w:rPr>
              <w:t>1</w:t>
            </w:r>
          </w:p>
        </w:tc>
      </w:tr>
      <w:tr w:rsidR="002478E0" w:rsidRPr="00C25669" w14:paraId="501D905A" w14:textId="77777777" w:rsidTr="00A5349E">
        <w:tc>
          <w:tcPr>
            <w:tcW w:w="1813" w:type="dxa"/>
            <w:vMerge w:val="restart"/>
            <w:shd w:val="clear" w:color="auto" w:fill="auto"/>
            <w:vAlign w:val="center"/>
          </w:tcPr>
          <w:p w14:paraId="1FD52BF8" w14:textId="77777777" w:rsidR="002478E0" w:rsidRPr="004D171B" w:rsidRDefault="002478E0" w:rsidP="00A5349E">
            <w:pPr>
              <w:pStyle w:val="TAL"/>
              <w:rPr>
                <w:sz w:val="16"/>
              </w:rPr>
            </w:pPr>
            <w:r w:rsidRPr="004D171B">
              <w:rPr>
                <w:sz w:val="16"/>
              </w:rPr>
              <w:t>PDSCH configuration</w:t>
            </w:r>
          </w:p>
        </w:tc>
        <w:tc>
          <w:tcPr>
            <w:tcW w:w="3654" w:type="dxa"/>
            <w:gridSpan w:val="2"/>
            <w:shd w:val="clear" w:color="auto" w:fill="auto"/>
            <w:vAlign w:val="center"/>
          </w:tcPr>
          <w:p w14:paraId="500484A9" w14:textId="77777777" w:rsidR="002478E0" w:rsidRPr="004D171B" w:rsidRDefault="002478E0" w:rsidP="00A5349E">
            <w:pPr>
              <w:pStyle w:val="TAL"/>
              <w:rPr>
                <w:sz w:val="16"/>
              </w:rPr>
            </w:pPr>
            <w:r w:rsidRPr="004D171B">
              <w:rPr>
                <w:sz w:val="16"/>
              </w:rPr>
              <w:t>Mapping type</w:t>
            </w:r>
          </w:p>
        </w:tc>
        <w:tc>
          <w:tcPr>
            <w:tcW w:w="802" w:type="dxa"/>
            <w:shd w:val="clear" w:color="auto" w:fill="auto"/>
            <w:vAlign w:val="center"/>
          </w:tcPr>
          <w:p w14:paraId="586230BE" w14:textId="77777777" w:rsidR="002478E0" w:rsidRPr="004D171B" w:rsidRDefault="002478E0" w:rsidP="00A5349E">
            <w:pPr>
              <w:pStyle w:val="TAC"/>
              <w:rPr>
                <w:sz w:val="16"/>
              </w:rPr>
            </w:pPr>
          </w:p>
        </w:tc>
        <w:tc>
          <w:tcPr>
            <w:tcW w:w="3352" w:type="dxa"/>
            <w:gridSpan w:val="2"/>
            <w:shd w:val="clear" w:color="auto" w:fill="auto"/>
            <w:vAlign w:val="center"/>
          </w:tcPr>
          <w:p w14:paraId="49F4D1B3" w14:textId="77777777" w:rsidR="002478E0" w:rsidRPr="004D171B" w:rsidRDefault="002478E0" w:rsidP="00A5349E">
            <w:pPr>
              <w:pStyle w:val="TAC"/>
              <w:rPr>
                <w:sz w:val="16"/>
              </w:rPr>
            </w:pPr>
            <w:r w:rsidRPr="004D171B">
              <w:rPr>
                <w:sz w:val="16"/>
              </w:rPr>
              <w:t>Type A</w:t>
            </w:r>
          </w:p>
        </w:tc>
      </w:tr>
      <w:tr w:rsidR="002478E0" w:rsidRPr="00C25669" w14:paraId="4DEB3E69" w14:textId="77777777" w:rsidTr="00A5349E">
        <w:tc>
          <w:tcPr>
            <w:tcW w:w="1813" w:type="dxa"/>
            <w:vMerge/>
            <w:shd w:val="clear" w:color="auto" w:fill="auto"/>
            <w:vAlign w:val="center"/>
          </w:tcPr>
          <w:p w14:paraId="19379BBF" w14:textId="77777777" w:rsidR="002478E0" w:rsidRPr="004D171B" w:rsidRDefault="002478E0" w:rsidP="00A5349E">
            <w:pPr>
              <w:pStyle w:val="TAL"/>
              <w:rPr>
                <w:sz w:val="16"/>
              </w:rPr>
            </w:pPr>
          </w:p>
        </w:tc>
        <w:tc>
          <w:tcPr>
            <w:tcW w:w="3654" w:type="dxa"/>
            <w:gridSpan w:val="2"/>
            <w:shd w:val="clear" w:color="auto" w:fill="auto"/>
            <w:vAlign w:val="center"/>
          </w:tcPr>
          <w:p w14:paraId="055EBA11" w14:textId="77777777" w:rsidR="002478E0" w:rsidRPr="004D171B" w:rsidRDefault="002478E0" w:rsidP="00A5349E">
            <w:pPr>
              <w:pStyle w:val="TAL"/>
              <w:rPr>
                <w:sz w:val="16"/>
              </w:rPr>
            </w:pPr>
            <w:r w:rsidRPr="004D171B">
              <w:rPr>
                <w:sz w:val="16"/>
              </w:rPr>
              <w:t>k0</w:t>
            </w:r>
          </w:p>
        </w:tc>
        <w:tc>
          <w:tcPr>
            <w:tcW w:w="802" w:type="dxa"/>
            <w:shd w:val="clear" w:color="auto" w:fill="auto"/>
            <w:vAlign w:val="center"/>
          </w:tcPr>
          <w:p w14:paraId="1E14E330" w14:textId="77777777" w:rsidR="002478E0" w:rsidRPr="004D171B" w:rsidRDefault="002478E0" w:rsidP="00A5349E">
            <w:pPr>
              <w:pStyle w:val="TAC"/>
              <w:rPr>
                <w:sz w:val="16"/>
              </w:rPr>
            </w:pPr>
          </w:p>
        </w:tc>
        <w:tc>
          <w:tcPr>
            <w:tcW w:w="3352" w:type="dxa"/>
            <w:gridSpan w:val="2"/>
            <w:shd w:val="clear" w:color="auto" w:fill="auto"/>
            <w:vAlign w:val="center"/>
          </w:tcPr>
          <w:p w14:paraId="225C6714" w14:textId="77777777" w:rsidR="002478E0" w:rsidRPr="004D171B" w:rsidRDefault="002478E0" w:rsidP="00A5349E">
            <w:pPr>
              <w:pStyle w:val="TAC"/>
              <w:rPr>
                <w:sz w:val="16"/>
              </w:rPr>
            </w:pPr>
            <w:r w:rsidRPr="004D171B">
              <w:rPr>
                <w:sz w:val="16"/>
              </w:rPr>
              <w:t>0</w:t>
            </w:r>
          </w:p>
        </w:tc>
      </w:tr>
      <w:tr w:rsidR="002478E0" w:rsidRPr="00C25669" w14:paraId="6D2BF91C" w14:textId="77777777" w:rsidTr="00A5349E">
        <w:tc>
          <w:tcPr>
            <w:tcW w:w="1813" w:type="dxa"/>
            <w:vMerge/>
            <w:shd w:val="clear" w:color="auto" w:fill="auto"/>
            <w:vAlign w:val="center"/>
          </w:tcPr>
          <w:p w14:paraId="54C61B4F" w14:textId="77777777" w:rsidR="002478E0" w:rsidRPr="004D171B" w:rsidRDefault="002478E0" w:rsidP="00A5349E">
            <w:pPr>
              <w:pStyle w:val="TAL"/>
              <w:rPr>
                <w:sz w:val="16"/>
              </w:rPr>
            </w:pPr>
          </w:p>
        </w:tc>
        <w:tc>
          <w:tcPr>
            <w:tcW w:w="3654" w:type="dxa"/>
            <w:gridSpan w:val="2"/>
            <w:shd w:val="clear" w:color="auto" w:fill="auto"/>
            <w:vAlign w:val="center"/>
          </w:tcPr>
          <w:p w14:paraId="4F128562" w14:textId="77777777" w:rsidR="002478E0" w:rsidRPr="004D171B" w:rsidRDefault="002478E0" w:rsidP="00A5349E">
            <w:pPr>
              <w:pStyle w:val="TAL"/>
              <w:rPr>
                <w:sz w:val="16"/>
                <w:highlight w:val="yellow"/>
              </w:rPr>
            </w:pPr>
            <w:r w:rsidRPr="004D171B">
              <w:rPr>
                <w:sz w:val="16"/>
                <w:highlight w:val="yellow"/>
              </w:rPr>
              <w:t xml:space="preserve">Starting symbol (S) </w:t>
            </w:r>
          </w:p>
        </w:tc>
        <w:tc>
          <w:tcPr>
            <w:tcW w:w="802" w:type="dxa"/>
            <w:shd w:val="clear" w:color="auto" w:fill="auto"/>
            <w:vAlign w:val="center"/>
          </w:tcPr>
          <w:p w14:paraId="1493D8B8" w14:textId="77777777" w:rsidR="002478E0" w:rsidRPr="004D171B" w:rsidRDefault="002478E0" w:rsidP="00A5349E">
            <w:pPr>
              <w:pStyle w:val="TAC"/>
              <w:rPr>
                <w:sz w:val="16"/>
                <w:highlight w:val="yellow"/>
              </w:rPr>
            </w:pPr>
          </w:p>
        </w:tc>
        <w:tc>
          <w:tcPr>
            <w:tcW w:w="3352" w:type="dxa"/>
            <w:gridSpan w:val="2"/>
            <w:shd w:val="clear" w:color="auto" w:fill="auto"/>
            <w:vAlign w:val="center"/>
          </w:tcPr>
          <w:p w14:paraId="06EDD5B3" w14:textId="77777777" w:rsidR="002478E0" w:rsidRPr="004D171B" w:rsidRDefault="002478E0" w:rsidP="00A5349E">
            <w:pPr>
              <w:pStyle w:val="TAC"/>
              <w:rPr>
                <w:sz w:val="16"/>
                <w:highlight w:val="yellow"/>
              </w:rPr>
            </w:pPr>
            <w:r w:rsidRPr="004D171B">
              <w:rPr>
                <w:sz w:val="16"/>
                <w:highlight w:val="yellow"/>
              </w:rPr>
              <w:t>1</w:t>
            </w:r>
          </w:p>
        </w:tc>
      </w:tr>
      <w:tr w:rsidR="002478E0" w:rsidRPr="00C25669" w14:paraId="40DDBEA6" w14:textId="77777777" w:rsidTr="00A5349E">
        <w:tc>
          <w:tcPr>
            <w:tcW w:w="1813" w:type="dxa"/>
            <w:vMerge/>
            <w:shd w:val="clear" w:color="auto" w:fill="auto"/>
            <w:vAlign w:val="center"/>
          </w:tcPr>
          <w:p w14:paraId="4B009325" w14:textId="77777777" w:rsidR="002478E0" w:rsidRPr="004D171B" w:rsidRDefault="002478E0" w:rsidP="00A5349E">
            <w:pPr>
              <w:pStyle w:val="TAL"/>
              <w:rPr>
                <w:sz w:val="16"/>
              </w:rPr>
            </w:pPr>
          </w:p>
        </w:tc>
        <w:tc>
          <w:tcPr>
            <w:tcW w:w="3654" w:type="dxa"/>
            <w:gridSpan w:val="2"/>
            <w:shd w:val="clear" w:color="auto" w:fill="auto"/>
            <w:vAlign w:val="center"/>
          </w:tcPr>
          <w:p w14:paraId="7019C28A" w14:textId="77777777" w:rsidR="002478E0" w:rsidRPr="004D171B" w:rsidRDefault="002478E0" w:rsidP="00A5349E">
            <w:pPr>
              <w:pStyle w:val="TAL"/>
              <w:rPr>
                <w:sz w:val="16"/>
                <w:highlight w:val="yellow"/>
              </w:rPr>
            </w:pPr>
            <w:r w:rsidRPr="004D171B">
              <w:rPr>
                <w:sz w:val="16"/>
                <w:highlight w:val="yellow"/>
              </w:rPr>
              <w:t>Length (L)</w:t>
            </w:r>
          </w:p>
        </w:tc>
        <w:tc>
          <w:tcPr>
            <w:tcW w:w="802" w:type="dxa"/>
            <w:shd w:val="clear" w:color="auto" w:fill="auto"/>
            <w:vAlign w:val="center"/>
          </w:tcPr>
          <w:p w14:paraId="274908A4" w14:textId="77777777" w:rsidR="002478E0" w:rsidRPr="004D171B" w:rsidRDefault="002478E0" w:rsidP="00A5349E">
            <w:pPr>
              <w:pStyle w:val="TAC"/>
              <w:rPr>
                <w:sz w:val="16"/>
                <w:highlight w:val="yellow"/>
              </w:rPr>
            </w:pPr>
          </w:p>
        </w:tc>
        <w:tc>
          <w:tcPr>
            <w:tcW w:w="3352" w:type="dxa"/>
            <w:gridSpan w:val="2"/>
            <w:shd w:val="clear" w:color="auto" w:fill="auto"/>
            <w:vAlign w:val="center"/>
          </w:tcPr>
          <w:p w14:paraId="37DD539F" w14:textId="77777777" w:rsidR="002478E0" w:rsidRPr="004D171B" w:rsidRDefault="002478E0" w:rsidP="00A5349E">
            <w:pPr>
              <w:pStyle w:val="TAC"/>
              <w:rPr>
                <w:sz w:val="16"/>
                <w:highlight w:val="yellow"/>
              </w:rPr>
            </w:pPr>
            <w:r w:rsidRPr="004D171B">
              <w:rPr>
                <w:sz w:val="16"/>
                <w:highlight w:val="yellow"/>
              </w:rPr>
              <w:t xml:space="preserve">Specific to each </w:t>
            </w:r>
            <w:r w:rsidRPr="004D171B">
              <w:rPr>
                <w:rFonts w:cs="Arial"/>
                <w:sz w:val="16"/>
                <w:highlight w:val="yellow"/>
              </w:rPr>
              <w:t>Reference</w:t>
            </w:r>
            <w:r w:rsidRPr="004D171B">
              <w:rPr>
                <w:rFonts w:cs="Arial" w:hint="eastAsia"/>
                <w:sz w:val="16"/>
                <w:highlight w:val="yellow"/>
              </w:rPr>
              <w:t xml:space="preserve"> </w:t>
            </w:r>
            <w:r w:rsidRPr="004D171B">
              <w:rPr>
                <w:rFonts w:cs="Arial"/>
                <w:sz w:val="16"/>
                <w:highlight w:val="yellow"/>
              </w:rPr>
              <w:t>channel as defined in A.3.2.2</w:t>
            </w:r>
          </w:p>
        </w:tc>
      </w:tr>
      <w:tr w:rsidR="002478E0" w:rsidRPr="00C25669" w14:paraId="107F2BDD" w14:textId="77777777" w:rsidTr="00A5349E">
        <w:tc>
          <w:tcPr>
            <w:tcW w:w="1813" w:type="dxa"/>
            <w:vMerge/>
            <w:shd w:val="clear" w:color="auto" w:fill="auto"/>
            <w:vAlign w:val="center"/>
          </w:tcPr>
          <w:p w14:paraId="15E7AF83" w14:textId="77777777" w:rsidR="002478E0" w:rsidRPr="004D171B" w:rsidRDefault="002478E0" w:rsidP="00A5349E">
            <w:pPr>
              <w:pStyle w:val="TAL"/>
              <w:rPr>
                <w:sz w:val="16"/>
              </w:rPr>
            </w:pPr>
          </w:p>
        </w:tc>
        <w:tc>
          <w:tcPr>
            <w:tcW w:w="3654" w:type="dxa"/>
            <w:gridSpan w:val="2"/>
            <w:shd w:val="clear" w:color="auto" w:fill="auto"/>
            <w:vAlign w:val="center"/>
          </w:tcPr>
          <w:p w14:paraId="7444F9D2" w14:textId="77777777" w:rsidR="002478E0" w:rsidRPr="004D171B" w:rsidRDefault="002478E0" w:rsidP="00A5349E">
            <w:pPr>
              <w:pStyle w:val="TAL"/>
              <w:rPr>
                <w:sz w:val="16"/>
              </w:rPr>
            </w:pPr>
            <w:r w:rsidRPr="004D171B">
              <w:rPr>
                <w:sz w:val="16"/>
              </w:rPr>
              <w:t>PRB bundling type</w:t>
            </w:r>
          </w:p>
        </w:tc>
        <w:tc>
          <w:tcPr>
            <w:tcW w:w="802" w:type="dxa"/>
            <w:shd w:val="clear" w:color="auto" w:fill="auto"/>
            <w:vAlign w:val="center"/>
          </w:tcPr>
          <w:p w14:paraId="1530E733" w14:textId="77777777" w:rsidR="002478E0" w:rsidRPr="004D171B" w:rsidRDefault="002478E0" w:rsidP="00A5349E">
            <w:pPr>
              <w:pStyle w:val="TAC"/>
              <w:rPr>
                <w:sz w:val="16"/>
              </w:rPr>
            </w:pPr>
          </w:p>
        </w:tc>
        <w:tc>
          <w:tcPr>
            <w:tcW w:w="3352" w:type="dxa"/>
            <w:gridSpan w:val="2"/>
            <w:shd w:val="clear" w:color="auto" w:fill="auto"/>
            <w:vAlign w:val="center"/>
          </w:tcPr>
          <w:p w14:paraId="10225763" w14:textId="77777777" w:rsidR="002478E0" w:rsidRPr="004D171B" w:rsidRDefault="002478E0" w:rsidP="00A5349E">
            <w:pPr>
              <w:pStyle w:val="TAC"/>
              <w:rPr>
                <w:sz w:val="16"/>
              </w:rPr>
            </w:pPr>
            <w:r w:rsidRPr="004D171B">
              <w:rPr>
                <w:sz w:val="16"/>
              </w:rPr>
              <w:t>Static</w:t>
            </w:r>
          </w:p>
        </w:tc>
      </w:tr>
      <w:tr w:rsidR="002478E0" w:rsidRPr="00C25669" w14:paraId="772D8D5A" w14:textId="77777777" w:rsidTr="00A5349E">
        <w:tc>
          <w:tcPr>
            <w:tcW w:w="1813" w:type="dxa"/>
            <w:vMerge/>
            <w:shd w:val="clear" w:color="auto" w:fill="auto"/>
            <w:vAlign w:val="center"/>
          </w:tcPr>
          <w:p w14:paraId="79C267EB" w14:textId="77777777" w:rsidR="002478E0" w:rsidRPr="004D171B" w:rsidRDefault="002478E0" w:rsidP="00A5349E">
            <w:pPr>
              <w:pStyle w:val="TAL"/>
              <w:rPr>
                <w:i/>
                <w:sz w:val="16"/>
              </w:rPr>
            </w:pPr>
          </w:p>
        </w:tc>
        <w:tc>
          <w:tcPr>
            <w:tcW w:w="3654" w:type="dxa"/>
            <w:gridSpan w:val="2"/>
            <w:shd w:val="clear" w:color="auto" w:fill="auto"/>
            <w:vAlign w:val="center"/>
          </w:tcPr>
          <w:p w14:paraId="321989C6" w14:textId="77777777" w:rsidR="002478E0" w:rsidRPr="004D171B" w:rsidRDefault="002478E0" w:rsidP="00A5349E">
            <w:pPr>
              <w:pStyle w:val="TAL"/>
              <w:rPr>
                <w:sz w:val="16"/>
              </w:rPr>
            </w:pPr>
            <w:r w:rsidRPr="004D171B">
              <w:rPr>
                <w:sz w:val="16"/>
              </w:rPr>
              <w:t>PRB bundling size</w:t>
            </w:r>
          </w:p>
        </w:tc>
        <w:tc>
          <w:tcPr>
            <w:tcW w:w="802" w:type="dxa"/>
            <w:shd w:val="clear" w:color="auto" w:fill="auto"/>
            <w:vAlign w:val="center"/>
          </w:tcPr>
          <w:p w14:paraId="18C73DE2" w14:textId="77777777" w:rsidR="002478E0" w:rsidRPr="004D171B" w:rsidRDefault="002478E0" w:rsidP="00A5349E">
            <w:pPr>
              <w:pStyle w:val="TAC"/>
              <w:rPr>
                <w:sz w:val="16"/>
              </w:rPr>
            </w:pPr>
          </w:p>
        </w:tc>
        <w:tc>
          <w:tcPr>
            <w:tcW w:w="3352" w:type="dxa"/>
            <w:gridSpan w:val="2"/>
            <w:shd w:val="clear" w:color="auto" w:fill="auto"/>
            <w:vAlign w:val="center"/>
          </w:tcPr>
          <w:p w14:paraId="2E9DCF7C" w14:textId="77777777" w:rsidR="002478E0" w:rsidRPr="004D171B" w:rsidRDefault="002478E0" w:rsidP="00A5349E">
            <w:pPr>
              <w:pStyle w:val="TAC"/>
              <w:rPr>
                <w:sz w:val="16"/>
              </w:rPr>
            </w:pPr>
            <w:r w:rsidRPr="004D171B">
              <w:rPr>
                <w:sz w:val="16"/>
              </w:rPr>
              <w:t>2</w:t>
            </w:r>
          </w:p>
        </w:tc>
      </w:tr>
      <w:tr w:rsidR="002478E0" w:rsidRPr="00C25669" w14:paraId="6353EBCA" w14:textId="77777777" w:rsidTr="00A5349E">
        <w:tc>
          <w:tcPr>
            <w:tcW w:w="1813" w:type="dxa"/>
            <w:vMerge/>
            <w:shd w:val="clear" w:color="auto" w:fill="auto"/>
            <w:vAlign w:val="center"/>
          </w:tcPr>
          <w:p w14:paraId="2994B693" w14:textId="77777777" w:rsidR="002478E0" w:rsidRPr="004D171B" w:rsidRDefault="002478E0" w:rsidP="00A5349E">
            <w:pPr>
              <w:pStyle w:val="TAL"/>
              <w:rPr>
                <w:i/>
                <w:sz w:val="16"/>
              </w:rPr>
            </w:pPr>
          </w:p>
        </w:tc>
        <w:tc>
          <w:tcPr>
            <w:tcW w:w="3654" w:type="dxa"/>
            <w:gridSpan w:val="2"/>
            <w:shd w:val="clear" w:color="auto" w:fill="auto"/>
            <w:vAlign w:val="center"/>
          </w:tcPr>
          <w:p w14:paraId="492CE910" w14:textId="77777777" w:rsidR="002478E0" w:rsidRPr="004D171B" w:rsidRDefault="002478E0" w:rsidP="00A5349E">
            <w:pPr>
              <w:pStyle w:val="TAL"/>
              <w:rPr>
                <w:sz w:val="16"/>
              </w:rPr>
            </w:pPr>
            <w:r w:rsidRPr="004D171B">
              <w:rPr>
                <w:sz w:val="16"/>
              </w:rPr>
              <w:t>Resource allocation type</w:t>
            </w:r>
          </w:p>
        </w:tc>
        <w:tc>
          <w:tcPr>
            <w:tcW w:w="802" w:type="dxa"/>
            <w:shd w:val="clear" w:color="auto" w:fill="auto"/>
            <w:vAlign w:val="center"/>
          </w:tcPr>
          <w:p w14:paraId="5AF5E579" w14:textId="77777777" w:rsidR="002478E0" w:rsidRPr="004D171B" w:rsidRDefault="002478E0" w:rsidP="00A5349E">
            <w:pPr>
              <w:pStyle w:val="TAC"/>
              <w:rPr>
                <w:sz w:val="16"/>
              </w:rPr>
            </w:pPr>
          </w:p>
        </w:tc>
        <w:tc>
          <w:tcPr>
            <w:tcW w:w="3352" w:type="dxa"/>
            <w:gridSpan w:val="2"/>
            <w:shd w:val="clear" w:color="auto" w:fill="auto"/>
            <w:vAlign w:val="center"/>
          </w:tcPr>
          <w:p w14:paraId="26714AEB" w14:textId="77777777" w:rsidR="002478E0" w:rsidRPr="004D171B" w:rsidRDefault="002478E0" w:rsidP="00A5349E">
            <w:pPr>
              <w:pStyle w:val="TAC"/>
              <w:rPr>
                <w:sz w:val="16"/>
              </w:rPr>
            </w:pPr>
            <w:r w:rsidRPr="004D171B">
              <w:rPr>
                <w:sz w:val="16"/>
              </w:rPr>
              <w:t>Type 1</w:t>
            </w:r>
          </w:p>
        </w:tc>
      </w:tr>
      <w:tr w:rsidR="002478E0" w:rsidRPr="00C25669" w14:paraId="7DD7E641" w14:textId="77777777" w:rsidTr="00A5349E">
        <w:tc>
          <w:tcPr>
            <w:tcW w:w="1813" w:type="dxa"/>
            <w:vMerge/>
            <w:shd w:val="clear" w:color="auto" w:fill="auto"/>
            <w:vAlign w:val="center"/>
          </w:tcPr>
          <w:p w14:paraId="25899D18" w14:textId="77777777" w:rsidR="002478E0" w:rsidRPr="004D171B" w:rsidRDefault="002478E0" w:rsidP="00A5349E">
            <w:pPr>
              <w:pStyle w:val="TAL"/>
              <w:rPr>
                <w:i/>
                <w:sz w:val="16"/>
              </w:rPr>
            </w:pPr>
          </w:p>
        </w:tc>
        <w:tc>
          <w:tcPr>
            <w:tcW w:w="3654" w:type="dxa"/>
            <w:gridSpan w:val="2"/>
            <w:shd w:val="clear" w:color="auto" w:fill="auto"/>
            <w:vAlign w:val="center"/>
          </w:tcPr>
          <w:p w14:paraId="2B5C6D19" w14:textId="77777777" w:rsidR="002478E0" w:rsidRPr="004D171B" w:rsidRDefault="002478E0" w:rsidP="00A5349E">
            <w:pPr>
              <w:pStyle w:val="TAL"/>
              <w:rPr>
                <w:sz w:val="16"/>
              </w:rPr>
            </w:pPr>
            <w:r w:rsidRPr="004D171B">
              <w:rPr>
                <w:sz w:val="16"/>
              </w:rPr>
              <w:t>RBG size</w:t>
            </w:r>
          </w:p>
        </w:tc>
        <w:tc>
          <w:tcPr>
            <w:tcW w:w="802" w:type="dxa"/>
            <w:shd w:val="clear" w:color="auto" w:fill="auto"/>
            <w:vAlign w:val="center"/>
          </w:tcPr>
          <w:p w14:paraId="13D22795" w14:textId="77777777" w:rsidR="002478E0" w:rsidRPr="004D171B" w:rsidRDefault="002478E0" w:rsidP="00A5349E">
            <w:pPr>
              <w:pStyle w:val="TAC"/>
              <w:rPr>
                <w:sz w:val="16"/>
              </w:rPr>
            </w:pPr>
          </w:p>
        </w:tc>
        <w:tc>
          <w:tcPr>
            <w:tcW w:w="3352" w:type="dxa"/>
            <w:gridSpan w:val="2"/>
            <w:shd w:val="clear" w:color="auto" w:fill="auto"/>
            <w:vAlign w:val="center"/>
          </w:tcPr>
          <w:p w14:paraId="00454E42" w14:textId="77777777" w:rsidR="002478E0" w:rsidRPr="004D171B" w:rsidRDefault="002478E0" w:rsidP="00A5349E">
            <w:pPr>
              <w:pStyle w:val="TAC"/>
              <w:rPr>
                <w:sz w:val="16"/>
              </w:rPr>
            </w:pPr>
            <w:r w:rsidRPr="004D171B">
              <w:rPr>
                <w:sz w:val="16"/>
                <w:lang w:eastAsia="zh-CN"/>
              </w:rPr>
              <w:t>C</w:t>
            </w:r>
            <w:r w:rsidRPr="004D171B">
              <w:rPr>
                <w:rFonts w:hint="eastAsia"/>
                <w:sz w:val="16"/>
                <w:lang w:eastAsia="zh-CN"/>
              </w:rPr>
              <w:t>onfig2</w:t>
            </w:r>
          </w:p>
        </w:tc>
      </w:tr>
      <w:tr w:rsidR="002478E0" w:rsidRPr="00C25669" w14:paraId="1C5F0950" w14:textId="77777777" w:rsidTr="00A5349E">
        <w:tc>
          <w:tcPr>
            <w:tcW w:w="1813" w:type="dxa"/>
            <w:vMerge/>
            <w:shd w:val="clear" w:color="auto" w:fill="auto"/>
            <w:vAlign w:val="center"/>
          </w:tcPr>
          <w:p w14:paraId="5EA9593A" w14:textId="77777777" w:rsidR="002478E0" w:rsidRPr="004D171B" w:rsidRDefault="002478E0" w:rsidP="00A5349E">
            <w:pPr>
              <w:pStyle w:val="TAL"/>
              <w:rPr>
                <w:i/>
                <w:sz w:val="16"/>
              </w:rPr>
            </w:pPr>
          </w:p>
        </w:tc>
        <w:tc>
          <w:tcPr>
            <w:tcW w:w="3654" w:type="dxa"/>
            <w:gridSpan w:val="2"/>
            <w:shd w:val="clear" w:color="auto" w:fill="auto"/>
            <w:vAlign w:val="center"/>
          </w:tcPr>
          <w:p w14:paraId="21D0F9D6" w14:textId="77777777" w:rsidR="002478E0" w:rsidRPr="004D171B" w:rsidRDefault="002478E0" w:rsidP="00A5349E">
            <w:pPr>
              <w:pStyle w:val="TAL"/>
              <w:rPr>
                <w:sz w:val="16"/>
              </w:rPr>
            </w:pPr>
            <w:r w:rsidRPr="004D171B">
              <w:rPr>
                <w:sz w:val="16"/>
                <w:lang w:eastAsia="ja-JP"/>
              </w:rPr>
              <w:t>VRB-to-PRB mapping type</w:t>
            </w:r>
          </w:p>
        </w:tc>
        <w:tc>
          <w:tcPr>
            <w:tcW w:w="802" w:type="dxa"/>
            <w:shd w:val="clear" w:color="auto" w:fill="auto"/>
            <w:vAlign w:val="center"/>
          </w:tcPr>
          <w:p w14:paraId="690D5291" w14:textId="77777777" w:rsidR="002478E0" w:rsidRPr="004D171B" w:rsidRDefault="002478E0" w:rsidP="00A5349E">
            <w:pPr>
              <w:pStyle w:val="TAC"/>
              <w:rPr>
                <w:sz w:val="16"/>
              </w:rPr>
            </w:pPr>
          </w:p>
        </w:tc>
        <w:tc>
          <w:tcPr>
            <w:tcW w:w="3352" w:type="dxa"/>
            <w:gridSpan w:val="2"/>
            <w:shd w:val="clear" w:color="auto" w:fill="auto"/>
            <w:vAlign w:val="center"/>
          </w:tcPr>
          <w:p w14:paraId="3F257DFC" w14:textId="77777777" w:rsidR="002478E0" w:rsidRPr="004D171B" w:rsidRDefault="002478E0" w:rsidP="00A5349E">
            <w:pPr>
              <w:pStyle w:val="TAC"/>
              <w:rPr>
                <w:sz w:val="16"/>
              </w:rPr>
            </w:pPr>
            <w:r w:rsidRPr="004D171B">
              <w:rPr>
                <w:sz w:val="16"/>
              </w:rPr>
              <w:t>Non-interleaved</w:t>
            </w:r>
          </w:p>
        </w:tc>
      </w:tr>
      <w:tr w:rsidR="002478E0" w:rsidRPr="00C25669" w14:paraId="6BE3C401" w14:textId="77777777" w:rsidTr="00A5349E">
        <w:tc>
          <w:tcPr>
            <w:tcW w:w="1813" w:type="dxa"/>
            <w:vMerge/>
            <w:shd w:val="clear" w:color="auto" w:fill="auto"/>
            <w:vAlign w:val="center"/>
          </w:tcPr>
          <w:p w14:paraId="04F4F099" w14:textId="77777777" w:rsidR="002478E0" w:rsidRPr="004D171B" w:rsidRDefault="002478E0" w:rsidP="00A5349E">
            <w:pPr>
              <w:pStyle w:val="TAL"/>
              <w:rPr>
                <w:sz w:val="16"/>
              </w:rPr>
            </w:pPr>
          </w:p>
        </w:tc>
        <w:tc>
          <w:tcPr>
            <w:tcW w:w="3654" w:type="dxa"/>
            <w:gridSpan w:val="2"/>
            <w:shd w:val="clear" w:color="auto" w:fill="auto"/>
            <w:vAlign w:val="center"/>
          </w:tcPr>
          <w:p w14:paraId="43BEC957" w14:textId="77777777" w:rsidR="002478E0" w:rsidRPr="004D171B" w:rsidRDefault="002478E0" w:rsidP="00A5349E">
            <w:pPr>
              <w:pStyle w:val="TAL"/>
              <w:rPr>
                <w:sz w:val="16"/>
              </w:rPr>
            </w:pPr>
            <w:r w:rsidRPr="004D171B">
              <w:rPr>
                <w:sz w:val="16"/>
                <w:lang w:eastAsia="ja-JP"/>
              </w:rPr>
              <w:t>VRB-to-PRB mapping interleaver bundle size</w:t>
            </w:r>
          </w:p>
        </w:tc>
        <w:tc>
          <w:tcPr>
            <w:tcW w:w="802" w:type="dxa"/>
            <w:shd w:val="clear" w:color="auto" w:fill="auto"/>
            <w:vAlign w:val="center"/>
          </w:tcPr>
          <w:p w14:paraId="093EEB72" w14:textId="77777777" w:rsidR="002478E0" w:rsidRPr="004D171B" w:rsidRDefault="002478E0" w:rsidP="00A5349E">
            <w:pPr>
              <w:pStyle w:val="TAC"/>
              <w:rPr>
                <w:sz w:val="16"/>
              </w:rPr>
            </w:pPr>
          </w:p>
        </w:tc>
        <w:tc>
          <w:tcPr>
            <w:tcW w:w="3352" w:type="dxa"/>
            <w:gridSpan w:val="2"/>
            <w:shd w:val="clear" w:color="auto" w:fill="auto"/>
            <w:vAlign w:val="center"/>
          </w:tcPr>
          <w:p w14:paraId="4DDB29EA" w14:textId="77777777" w:rsidR="002478E0" w:rsidRPr="004D171B" w:rsidRDefault="002478E0" w:rsidP="00A5349E">
            <w:pPr>
              <w:pStyle w:val="TAC"/>
              <w:rPr>
                <w:sz w:val="16"/>
              </w:rPr>
            </w:pPr>
            <w:r w:rsidRPr="004D171B">
              <w:rPr>
                <w:sz w:val="16"/>
              </w:rPr>
              <w:t>N/A</w:t>
            </w:r>
          </w:p>
        </w:tc>
      </w:tr>
      <w:tr w:rsidR="002478E0" w:rsidRPr="00C25669" w14:paraId="1B6DDFD1" w14:textId="77777777" w:rsidTr="00A5349E">
        <w:tc>
          <w:tcPr>
            <w:tcW w:w="1813" w:type="dxa"/>
            <w:vMerge w:val="restart"/>
            <w:shd w:val="clear" w:color="auto" w:fill="auto"/>
            <w:vAlign w:val="center"/>
          </w:tcPr>
          <w:p w14:paraId="1BE35DF1" w14:textId="77777777" w:rsidR="002478E0" w:rsidRPr="004D171B" w:rsidRDefault="002478E0" w:rsidP="00A5349E">
            <w:pPr>
              <w:pStyle w:val="TAL"/>
              <w:rPr>
                <w:sz w:val="16"/>
              </w:rPr>
            </w:pPr>
            <w:r w:rsidRPr="004D171B">
              <w:rPr>
                <w:sz w:val="16"/>
              </w:rPr>
              <w:t>PDSCH DMRS configuration</w:t>
            </w:r>
          </w:p>
        </w:tc>
        <w:tc>
          <w:tcPr>
            <w:tcW w:w="3654" w:type="dxa"/>
            <w:gridSpan w:val="2"/>
            <w:shd w:val="clear" w:color="auto" w:fill="auto"/>
            <w:vAlign w:val="center"/>
          </w:tcPr>
          <w:p w14:paraId="7C979886" w14:textId="77777777" w:rsidR="002478E0" w:rsidRPr="004D171B" w:rsidRDefault="002478E0" w:rsidP="00A5349E">
            <w:pPr>
              <w:pStyle w:val="TAL"/>
              <w:rPr>
                <w:rFonts w:cs="Arial"/>
                <w:sz w:val="16"/>
                <w:szCs w:val="18"/>
                <w:highlight w:val="yellow"/>
              </w:rPr>
            </w:pPr>
            <w:r w:rsidRPr="004D171B">
              <w:rPr>
                <w:rFonts w:cs="Arial"/>
                <w:sz w:val="16"/>
                <w:szCs w:val="18"/>
                <w:highlight w:val="yellow"/>
              </w:rPr>
              <w:t>Antenna port indexes</w:t>
            </w:r>
          </w:p>
        </w:tc>
        <w:tc>
          <w:tcPr>
            <w:tcW w:w="802" w:type="dxa"/>
            <w:shd w:val="clear" w:color="auto" w:fill="auto"/>
            <w:vAlign w:val="center"/>
          </w:tcPr>
          <w:p w14:paraId="5EC352CD" w14:textId="77777777" w:rsidR="002478E0" w:rsidRPr="004D171B" w:rsidRDefault="002478E0" w:rsidP="00A5349E">
            <w:pPr>
              <w:pStyle w:val="TAC"/>
              <w:rPr>
                <w:sz w:val="16"/>
                <w:highlight w:val="yellow"/>
              </w:rPr>
            </w:pPr>
          </w:p>
        </w:tc>
        <w:tc>
          <w:tcPr>
            <w:tcW w:w="1676" w:type="dxa"/>
            <w:shd w:val="clear" w:color="auto" w:fill="auto"/>
            <w:vAlign w:val="center"/>
          </w:tcPr>
          <w:p w14:paraId="064C61B6" w14:textId="77777777" w:rsidR="002478E0" w:rsidRPr="004D171B" w:rsidRDefault="002478E0" w:rsidP="00A5349E">
            <w:pPr>
              <w:pStyle w:val="TAC"/>
              <w:rPr>
                <w:sz w:val="16"/>
                <w:highlight w:val="yellow"/>
              </w:rPr>
            </w:pPr>
            <w:r w:rsidRPr="004D171B">
              <w:rPr>
                <w:sz w:val="16"/>
              </w:rPr>
              <w:t>{1000,1001}</w:t>
            </w:r>
          </w:p>
        </w:tc>
        <w:tc>
          <w:tcPr>
            <w:tcW w:w="1676" w:type="dxa"/>
            <w:shd w:val="clear" w:color="auto" w:fill="auto"/>
            <w:vAlign w:val="center"/>
          </w:tcPr>
          <w:p w14:paraId="3B4D316C" w14:textId="77777777" w:rsidR="002478E0" w:rsidRPr="004D171B" w:rsidRDefault="002478E0" w:rsidP="00A5349E">
            <w:pPr>
              <w:pStyle w:val="TAC"/>
              <w:rPr>
                <w:sz w:val="16"/>
                <w:highlight w:val="yellow"/>
              </w:rPr>
            </w:pPr>
            <w:r w:rsidRPr="004D171B">
              <w:rPr>
                <w:sz w:val="16"/>
              </w:rPr>
              <w:t>{1002,1003}</w:t>
            </w:r>
          </w:p>
        </w:tc>
      </w:tr>
      <w:tr w:rsidR="002478E0" w:rsidRPr="00C25669" w14:paraId="73E4F42D" w14:textId="77777777" w:rsidTr="00A5349E">
        <w:tc>
          <w:tcPr>
            <w:tcW w:w="1813" w:type="dxa"/>
            <w:vMerge/>
            <w:shd w:val="clear" w:color="auto" w:fill="auto"/>
            <w:vAlign w:val="center"/>
          </w:tcPr>
          <w:p w14:paraId="613017C3" w14:textId="77777777" w:rsidR="002478E0" w:rsidRPr="004D171B" w:rsidRDefault="002478E0" w:rsidP="00A5349E">
            <w:pPr>
              <w:pStyle w:val="TAL"/>
              <w:rPr>
                <w:sz w:val="16"/>
              </w:rPr>
            </w:pPr>
          </w:p>
        </w:tc>
        <w:tc>
          <w:tcPr>
            <w:tcW w:w="3654" w:type="dxa"/>
            <w:gridSpan w:val="2"/>
            <w:shd w:val="clear" w:color="auto" w:fill="auto"/>
            <w:vAlign w:val="center"/>
          </w:tcPr>
          <w:p w14:paraId="0D0C6E95" w14:textId="77777777" w:rsidR="002478E0" w:rsidRPr="004D171B" w:rsidRDefault="002478E0" w:rsidP="00A5349E">
            <w:pPr>
              <w:pStyle w:val="TAL"/>
              <w:rPr>
                <w:rFonts w:cs="Arial"/>
                <w:sz w:val="16"/>
                <w:szCs w:val="18"/>
              </w:rPr>
            </w:pPr>
            <w:r w:rsidRPr="004D171B">
              <w:rPr>
                <w:rFonts w:cs="Arial"/>
                <w:sz w:val="16"/>
                <w:szCs w:val="18"/>
              </w:rPr>
              <w:t>TCI state</w:t>
            </w:r>
          </w:p>
        </w:tc>
        <w:tc>
          <w:tcPr>
            <w:tcW w:w="802" w:type="dxa"/>
            <w:shd w:val="clear" w:color="auto" w:fill="auto"/>
            <w:vAlign w:val="center"/>
          </w:tcPr>
          <w:p w14:paraId="30FAFC55" w14:textId="77777777" w:rsidR="002478E0" w:rsidRPr="004D171B" w:rsidRDefault="002478E0" w:rsidP="00A5349E">
            <w:pPr>
              <w:pStyle w:val="TAC"/>
              <w:rPr>
                <w:sz w:val="16"/>
              </w:rPr>
            </w:pPr>
          </w:p>
        </w:tc>
        <w:tc>
          <w:tcPr>
            <w:tcW w:w="1676" w:type="dxa"/>
            <w:shd w:val="clear" w:color="auto" w:fill="auto"/>
            <w:vAlign w:val="center"/>
          </w:tcPr>
          <w:p w14:paraId="27AF172E" w14:textId="77777777" w:rsidR="002478E0" w:rsidRPr="004D171B" w:rsidRDefault="002478E0" w:rsidP="00A5349E">
            <w:pPr>
              <w:pStyle w:val="TAC"/>
              <w:rPr>
                <w:sz w:val="16"/>
              </w:rPr>
            </w:pPr>
            <w:r w:rsidRPr="004D171B">
              <w:rPr>
                <w:sz w:val="16"/>
              </w:rPr>
              <w:t>TCI State #1</w:t>
            </w:r>
          </w:p>
        </w:tc>
        <w:tc>
          <w:tcPr>
            <w:tcW w:w="1676" w:type="dxa"/>
            <w:shd w:val="clear" w:color="auto" w:fill="auto"/>
            <w:vAlign w:val="center"/>
          </w:tcPr>
          <w:p w14:paraId="03191270" w14:textId="77777777" w:rsidR="002478E0" w:rsidRPr="004D171B" w:rsidRDefault="002478E0" w:rsidP="00A5349E">
            <w:pPr>
              <w:pStyle w:val="TAC"/>
              <w:rPr>
                <w:sz w:val="16"/>
              </w:rPr>
            </w:pPr>
            <w:r w:rsidRPr="004D171B">
              <w:rPr>
                <w:sz w:val="16"/>
              </w:rPr>
              <w:t>TCI State #2</w:t>
            </w:r>
          </w:p>
        </w:tc>
      </w:tr>
      <w:tr w:rsidR="002478E0" w:rsidRPr="00C25669" w14:paraId="4B6746DE" w14:textId="77777777" w:rsidTr="00A5349E">
        <w:tc>
          <w:tcPr>
            <w:tcW w:w="1813" w:type="dxa"/>
            <w:vMerge/>
            <w:shd w:val="clear" w:color="auto" w:fill="auto"/>
            <w:vAlign w:val="center"/>
          </w:tcPr>
          <w:p w14:paraId="317869F9" w14:textId="77777777" w:rsidR="002478E0" w:rsidRPr="004D171B" w:rsidRDefault="002478E0" w:rsidP="00A5349E">
            <w:pPr>
              <w:pStyle w:val="TAL"/>
              <w:rPr>
                <w:sz w:val="16"/>
              </w:rPr>
            </w:pPr>
          </w:p>
        </w:tc>
        <w:tc>
          <w:tcPr>
            <w:tcW w:w="3654" w:type="dxa"/>
            <w:gridSpan w:val="2"/>
            <w:shd w:val="clear" w:color="auto" w:fill="auto"/>
            <w:vAlign w:val="center"/>
          </w:tcPr>
          <w:p w14:paraId="7386372B" w14:textId="77777777" w:rsidR="002478E0" w:rsidRPr="004D171B" w:rsidRDefault="002478E0" w:rsidP="00A5349E">
            <w:pPr>
              <w:pStyle w:val="TAL"/>
              <w:rPr>
                <w:rFonts w:cs="Arial"/>
                <w:sz w:val="16"/>
                <w:szCs w:val="18"/>
              </w:rPr>
            </w:pPr>
            <w:r w:rsidRPr="004D171B">
              <w:rPr>
                <w:rFonts w:cs="Arial"/>
                <w:sz w:val="16"/>
                <w:szCs w:val="18"/>
              </w:rPr>
              <w:t>DMRS Type</w:t>
            </w:r>
          </w:p>
        </w:tc>
        <w:tc>
          <w:tcPr>
            <w:tcW w:w="802" w:type="dxa"/>
            <w:shd w:val="clear" w:color="auto" w:fill="auto"/>
            <w:vAlign w:val="center"/>
          </w:tcPr>
          <w:p w14:paraId="7EFF51EC" w14:textId="77777777" w:rsidR="002478E0" w:rsidRPr="004D171B" w:rsidRDefault="002478E0" w:rsidP="00A5349E">
            <w:pPr>
              <w:pStyle w:val="TAC"/>
              <w:rPr>
                <w:sz w:val="16"/>
              </w:rPr>
            </w:pPr>
          </w:p>
        </w:tc>
        <w:tc>
          <w:tcPr>
            <w:tcW w:w="3352" w:type="dxa"/>
            <w:gridSpan w:val="2"/>
            <w:shd w:val="clear" w:color="auto" w:fill="auto"/>
            <w:vAlign w:val="center"/>
          </w:tcPr>
          <w:p w14:paraId="23F6BAC1" w14:textId="77777777" w:rsidR="002478E0" w:rsidRPr="004D171B" w:rsidRDefault="002478E0" w:rsidP="00A5349E">
            <w:pPr>
              <w:pStyle w:val="TAC"/>
              <w:rPr>
                <w:sz w:val="16"/>
              </w:rPr>
            </w:pPr>
            <w:r w:rsidRPr="004D171B">
              <w:rPr>
                <w:sz w:val="16"/>
              </w:rPr>
              <w:t>Type 1</w:t>
            </w:r>
          </w:p>
        </w:tc>
      </w:tr>
      <w:tr w:rsidR="002478E0" w:rsidRPr="00C25669" w14:paraId="51641238" w14:textId="77777777" w:rsidTr="00A5349E">
        <w:tc>
          <w:tcPr>
            <w:tcW w:w="1813" w:type="dxa"/>
            <w:vMerge/>
            <w:shd w:val="clear" w:color="auto" w:fill="auto"/>
            <w:vAlign w:val="center"/>
          </w:tcPr>
          <w:p w14:paraId="54169ACC" w14:textId="77777777" w:rsidR="002478E0" w:rsidRPr="004D171B" w:rsidRDefault="002478E0" w:rsidP="00A5349E">
            <w:pPr>
              <w:pStyle w:val="TAL"/>
              <w:rPr>
                <w:sz w:val="16"/>
              </w:rPr>
            </w:pPr>
          </w:p>
        </w:tc>
        <w:tc>
          <w:tcPr>
            <w:tcW w:w="3654" w:type="dxa"/>
            <w:gridSpan w:val="2"/>
            <w:shd w:val="clear" w:color="auto" w:fill="auto"/>
            <w:vAlign w:val="center"/>
          </w:tcPr>
          <w:p w14:paraId="023D7063" w14:textId="77777777" w:rsidR="002478E0" w:rsidRPr="004D171B" w:rsidRDefault="002478E0" w:rsidP="00A5349E">
            <w:pPr>
              <w:pStyle w:val="TAL"/>
              <w:rPr>
                <w:sz w:val="16"/>
              </w:rPr>
            </w:pPr>
            <w:r w:rsidRPr="004D171B">
              <w:rPr>
                <w:sz w:val="16"/>
              </w:rPr>
              <w:t>Number of additional DMRS</w:t>
            </w:r>
          </w:p>
        </w:tc>
        <w:tc>
          <w:tcPr>
            <w:tcW w:w="802" w:type="dxa"/>
            <w:shd w:val="clear" w:color="auto" w:fill="auto"/>
            <w:vAlign w:val="center"/>
          </w:tcPr>
          <w:p w14:paraId="0A0D2523" w14:textId="77777777" w:rsidR="002478E0" w:rsidRPr="004D171B" w:rsidRDefault="002478E0" w:rsidP="00A5349E">
            <w:pPr>
              <w:pStyle w:val="TAC"/>
              <w:rPr>
                <w:sz w:val="16"/>
              </w:rPr>
            </w:pPr>
          </w:p>
        </w:tc>
        <w:tc>
          <w:tcPr>
            <w:tcW w:w="3352" w:type="dxa"/>
            <w:gridSpan w:val="2"/>
            <w:shd w:val="clear" w:color="auto" w:fill="auto"/>
            <w:vAlign w:val="center"/>
          </w:tcPr>
          <w:p w14:paraId="355678C6" w14:textId="77777777" w:rsidR="002478E0" w:rsidRPr="004D171B" w:rsidRDefault="002478E0" w:rsidP="00A5349E">
            <w:pPr>
              <w:pStyle w:val="TAC"/>
              <w:rPr>
                <w:sz w:val="16"/>
              </w:rPr>
            </w:pPr>
            <w:r w:rsidRPr="004D171B">
              <w:rPr>
                <w:sz w:val="16"/>
              </w:rPr>
              <w:t>1</w:t>
            </w:r>
          </w:p>
        </w:tc>
      </w:tr>
      <w:tr w:rsidR="002478E0" w:rsidRPr="00C25669" w14:paraId="69B76B73" w14:textId="77777777" w:rsidTr="00A5349E">
        <w:tc>
          <w:tcPr>
            <w:tcW w:w="1813" w:type="dxa"/>
            <w:vMerge/>
            <w:shd w:val="clear" w:color="auto" w:fill="auto"/>
            <w:vAlign w:val="center"/>
          </w:tcPr>
          <w:p w14:paraId="071BD82F" w14:textId="77777777" w:rsidR="002478E0" w:rsidRPr="004D171B" w:rsidRDefault="002478E0" w:rsidP="00A5349E">
            <w:pPr>
              <w:pStyle w:val="TAL"/>
              <w:rPr>
                <w:sz w:val="16"/>
              </w:rPr>
            </w:pPr>
          </w:p>
        </w:tc>
        <w:tc>
          <w:tcPr>
            <w:tcW w:w="3654" w:type="dxa"/>
            <w:gridSpan w:val="2"/>
            <w:shd w:val="clear" w:color="auto" w:fill="auto"/>
            <w:vAlign w:val="center"/>
          </w:tcPr>
          <w:p w14:paraId="5241392C" w14:textId="77777777" w:rsidR="002478E0" w:rsidRPr="004D171B" w:rsidRDefault="002478E0" w:rsidP="00A5349E">
            <w:pPr>
              <w:pStyle w:val="TAL"/>
              <w:rPr>
                <w:sz w:val="16"/>
              </w:rPr>
            </w:pPr>
            <w:r w:rsidRPr="004D171B">
              <w:rPr>
                <w:sz w:val="16"/>
              </w:rPr>
              <w:t>Maximum number of OFDM symbols for DL front loaded DMRS</w:t>
            </w:r>
          </w:p>
        </w:tc>
        <w:tc>
          <w:tcPr>
            <w:tcW w:w="802" w:type="dxa"/>
            <w:shd w:val="clear" w:color="auto" w:fill="auto"/>
            <w:vAlign w:val="center"/>
          </w:tcPr>
          <w:p w14:paraId="2B3B2C5F" w14:textId="77777777" w:rsidR="002478E0" w:rsidRPr="004D171B" w:rsidRDefault="002478E0" w:rsidP="00A5349E">
            <w:pPr>
              <w:pStyle w:val="TAC"/>
              <w:rPr>
                <w:sz w:val="16"/>
              </w:rPr>
            </w:pPr>
          </w:p>
        </w:tc>
        <w:tc>
          <w:tcPr>
            <w:tcW w:w="3352" w:type="dxa"/>
            <w:gridSpan w:val="2"/>
            <w:shd w:val="clear" w:color="auto" w:fill="auto"/>
            <w:vAlign w:val="center"/>
          </w:tcPr>
          <w:p w14:paraId="1821F4C2" w14:textId="77777777" w:rsidR="002478E0" w:rsidRPr="004D171B" w:rsidRDefault="002478E0" w:rsidP="00A5349E">
            <w:pPr>
              <w:pStyle w:val="TAC"/>
              <w:rPr>
                <w:sz w:val="16"/>
                <w:lang w:eastAsia="zh-CN"/>
              </w:rPr>
            </w:pPr>
            <w:r w:rsidRPr="004D171B">
              <w:rPr>
                <w:rFonts w:hint="eastAsia"/>
                <w:sz w:val="16"/>
                <w:lang w:eastAsia="zh-CN"/>
              </w:rPr>
              <w:t>1</w:t>
            </w:r>
          </w:p>
        </w:tc>
      </w:tr>
      <w:tr w:rsidR="002478E0" w:rsidRPr="00C25669" w14:paraId="57C3CE48" w14:textId="77777777" w:rsidTr="00A5349E">
        <w:tc>
          <w:tcPr>
            <w:tcW w:w="5467" w:type="dxa"/>
            <w:gridSpan w:val="3"/>
            <w:shd w:val="clear" w:color="auto" w:fill="auto"/>
            <w:vAlign w:val="center"/>
          </w:tcPr>
          <w:p w14:paraId="3CA204BA" w14:textId="77777777" w:rsidR="002478E0" w:rsidRPr="004D171B" w:rsidRDefault="002478E0" w:rsidP="00A5349E">
            <w:pPr>
              <w:pStyle w:val="TAL"/>
              <w:rPr>
                <w:sz w:val="16"/>
              </w:rPr>
            </w:pPr>
            <w:r w:rsidRPr="004D171B">
              <w:rPr>
                <w:sz w:val="16"/>
              </w:rPr>
              <w:t>Resource allocation</w:t>
            </w:r>
          </w:p>
        </w:tc>
        <w:tc>
          <w:tcPr>
            <w:tcW w:w="802" w:type="dxa"/>
            <w:shd w:val="clear" w:color="auto" w:fill="auto"/>
            <w:vAlign w:val="center"/>
          </w:tcPr>
          <w:p w14:paraId="2E9C2744" w14:textId="77777777" w:rsidR="002478E0" w:rsidRPr="004D171B" w:rsidRDefault="002478E0" w:rsidP="00A5349E">
            <w:pPr>
              <w:pStyle w:val="TAC"/>
              <w:rPr>
                <w:sz w:val="16"/>
              </w:rPr>
            </w:pPr>
          </w:p>
        </w:tc>
        <w:tc>
          <w:tcPr>
            <w:tcW w:w="3352" w:type="dxa"/>
            <w:gridSpan w:val="2"/>
            <w:shd w:val="clear" w:color="auto" w:fill="auto"/>
            <w:vAlign w:val="center"/>
          </w:tcPr>
          <w:p w14:paraId="379B316C" w14:textId="3B4252FA" w:rsidR="002478E0" w:rsidRPr="004D171B" w:rsidRDefault="00377393" w:rsidP="00A5349E">
            <w:pPr>
              <w:pStyle w:val="TAC"/>
              <w:rPr>
                <w:sz w:val="16"/>
                <w:lang w:eastAsia="zh-CN"/>
              </w:rPr>
            </w:pPr>
            <w:r>
              <w:rPr>
                <w:sz w:val="16"/>
                <w:lang w:eastAsia="zh-CN"/>
              </w:rPr>
              <w:t>non</w:t>
            </w:r>
            <w:r w:rsidR="002478E0" w:rsidRPr="004D171B">
              <w:rPr>
                <w:sz w:val="16"/>
                <w:lang w:eastAsia="zh-CN"/>
              </w:rPr>
              <w:t>-overlapping</w:t>
            </w:r>
          </w:p>
        </w:tc>
      </w:tr>
      <w:tr w:rsidR="002478E0" w:rsidRPr="00C25669" w14:paraId="74E03AD5" w14:textId="77777777" w:rsidTr="00A5349E">
        <w:tc>
          <w:tcPr>
            <w:tcW w:w="54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CD7607" w14:textId="77777777" w:rsidR="002478E0" w:rsidRPr="004D171B" w:rsidRDefault="002478E0" w:rsidP="00A5349E">
            <w:pPr>
              <w:pStyle w:val="TAL"/>
              <w:rPr>
                <w:sz w:val="16"/>
                <w:highlight w:val="yellow"/>
              </w:rPr>
            </w:pPr>
            <w:r w:rsidRPr="004D171B">
              <w:rPr>
                <w:sz w:val="16"/>
                <w:highlight w:val="yellow"/>
              </w:rPr>
              <w:t>Timing offset of the second TRxP from the first 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E35A42A" w14:textId="77777777" w:rsidR="002478E0" w:rsidRPr="004D171B" w:rsidRDefault="002478E0" w:rsidP="00A5349E">
            <w:pPr>
              <w:pStyle w:val="TAC"/>
              <w:rPr>
                <w:sz w:val="16"/>
                <w:highlight w:val="yellow"/>
              </w:rPr>
            </w:pPr>
            <w:r w:rsidRPr="004D171B">
              <w:rPr>
                <w:sz w:val="16"/>
                <w:highlight w:val="yellow"/>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7ACE3" w14:textId="5CF21445" w:rsidR="002478E0" w:rsidRPr="004D171B" w:rsidRDefault="00377393" w:rsidP="00A5349E">
            <w:pPr>
              <w:pStyle w:val="TAC"/>
              <w:rPr>
                <w:sz w:val="16"/>
                <w:highlight w:val="yellow"/>
              </w:rPr>
            </w:pPr>
            <w:r>
              <w:rPr>
                <w:sz w:val="16"/>
                <w:highlight w:val="yellow"/>
              </w:rPr>
              <w:t>-0.0625</w:t>
            </w:r>
          </w:p>
        </w:tc>
      </w:tr>
      <w:tr w:rsidR="002478E0" w:rsidRPr="00C25669" w14:paraId="0D3EE72F" w14:textId="77777777" w:rsidTr="00A5349E">
        <w:tc>
          <w:tcPr>
            <w:tcW w:w="54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3DEA53" w14:textId="77777777" w:rsidR="002478E0" w:rsidRPr="004D171B" w:rsidRDefault="002478E0" w:rsidP="00A5349E">
            <w:pPr>
              <w:pStyle w:val="TAL"/>
              <w:rPr>
                <w:sz w:val="16"/>
                <w:highlight w:val="yellow"/>
              </w:rPr>
            </w:pPr>
            <w:r w:rsidRPr="004D171B">
              <w:rPr>
                <w:sz w:val="16"/>
                <w:highlight w:val="yellow"/>
              </w:rPr>
              <w:t>Frequency offset of the second TRxP from the first 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7535030" w14:textId="77777777" w:rsidR="002478E0" w:rsidRPr="004D171B" w:rsidRDefault="002478E0" w:rsidP="00A5349E">
            <w:pPr>
              <w:pStyle w:val="TAC"/>
              <w:rPr>
                <w:sz w:val="16"/>
                <w:highlight w:val="yellow"/>
              </w:rPr>
            </w:pPr>
            <w:r w:rsidRPr="004D171B">
              <w:rPr>
                <w:sz w:val="16"/>
                <w:highlight w:val="yellow"/>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819B5" w14:textId="77777777" w:rsidR="002478E0" w:rsidRPr="004D171B" w:rsidRDefault="002478E0" w:rsidP="00A5349E">
            <w:pPr>
              <w:pStyle w:val="TAC"/>
              <w:rPr>
                <w:sz w:val="16"/>
                <w:highlight w:val="yellow"/>
              </w:rPr>
            </w:pPr>
            <w:r w:rsidRPr="004D171B">
              <w:rPr>
                <w:sz w:val="16"/>
                <w:highlight w:val="yellow"/>
              </w:rPr>
              <w:t xml:space="preserve">600 </w:t>
            </w:r>
          </w:p>
        </w:tc>
      </w:tr>
      <w:tr w:rsidR="002478E0" w:rsidRPr="00C25669" w14:paraId="1033DCB4" w14:textId="77777777" w:rsidTr="00A5349E">
        <w:tc>
          <w:tcPr>
            <w:tcW w:w="54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37B2EB" w14:textId="77777777" w:rsidR="002478E0" w:rsidRPr="004D171B" w:rsidRDefault="002478E0" w:rsidP="00A5349E">
            <w:pPr>
              <w:pStyle w:val="TAL"/>
              <w:rPr>
                <w:sz w:val="16"/>
              </w:rPr>
            </w:pPr>
            <w:r w:rsidRPr="004D171B">
              <w:rPr>
                <w:sz w:val="16"/>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D7A7BB" w14:textId="77777777" w:rsidR="002478E0" w:rsidRPr="004D171B" w:rsidRDefault="002478E0" w:rsidP="00A5349E">
            <w:pPr>
              <w:pStyle w:val="TAC"/>
              <w:rPr>
                <w:sz w:val="16"/>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A79EA" w14:textId="77777777" w:rsidR="002478E0" w:rsidRPr="004D171B" w:rsidRDefault="002478E0" w:rsidP="00A5349E">
            <w:pPr>
              <w:pStyle w:val="TAC"/>
              <w:rPr>
                <w:sz w:val="16"/>
              </w:rPr>
            </w:pPr>
            <w:r w:rsidRPr="004D171B">
              <w:rPr>
                <w:sz w:val="16"/>
                <w:lang w:eastAsia="zh-CN"/>
              </w:rPr>
              <w:t>SP Type I, independent precoding generation is applied for both TRxPs, random per slot with PRB bundling granularity.</w:t>
            </w:r>
          </w:p>
        </w:tc>
      </w:tr>
      <w:tr w:rsidR="002478E0" w:rsidRPr="00C25669" w14:paraId="032C23D9" w14:textId="77777777" w:rsidTr="00A5349E">
        <w:tc>
          <w:tcPr>
            <w:tcW w:w="962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0A69EF0" w14:textId="77777777" w:rsidR="002478E0" w:rsidRPr="004D171B" w:rsidRDefault="002478E0" w:rsidP="00A5349E">
            <w:pPr>
              <w:pStyle w:val="TAN"/>
              <w:rPr>
                <w:sz w:val="16"/>
                <w:lang w:eastAsia="zh-CN"/>
              </w:rPr>
            </w:pPr>
            <w:r w:rsidRPr="004D171B">
              <w:rPr>
                <w:sz w:val="16"/>
                <w:lang w:eastAsia="zh-CN"/>
              </w:rPr>
              <w:t>Note 1:</w:t>
            </w:r>
            <w:r w:rsidRPr="004D171B">
              <w:rPr>
                <w:sz w:val="16"/>
              </w:rPr>
              <w:t xml:space="preserve"> </w:t>
            </w:r>
            <w:r w:rsidRPr="004D171B">
              <w:rPr>
                <w:sz w:val="16"/>
              </w:rPr>
              <w:tab/>
            </w:r>
            <w:r w:rsidRPr="004D171B">
              <w:rPr>
                <w:sz w:val="16"/>
                <w:lang w:eastAsia="zh-CN"/>
              </w:rPr>
              <w:t>PDSCH transmission is done from both TRxPs. Transmission from TRxP #1 uses CORESETPoolIndex 0 and transmission from TRxP #2 uses CORESETPoolIndex 1</w:t>
            </w:r>
          </w:p>
        </w:tc>
      </w:tr>
    </w:tbl>
    <w:p w14:paraId="4F67FA52" w14:textId="77777777" w:rsidR="002478E0" w:rsidRDefault="002478E0" w:rsidP="002478E0">
      <w:pPr>
        <w:jc w:val="center"/>
        <w:rPr>
          <w:b/>
          <w:bCs/>
        </w:rPr>
      </w:pPr>
    </w:p>
    <w:p w14:paraId="62FB085C" w14:textId="5BECDB3B" w:rsidR="002478E0" w:rsidRPr="00DD430D" w:rsidRDefault="002478E0" w:rsidP="002478E0">
      <w:pPr>
        <w:jc w:val="center"/>
        <w:rPr>
          <w:b/>
          <w:bCs/>
        </w:rPr>
      </w:pPr>
      <w:r w:rsidRPr="00DD430D">
        <w:rPr>
          <w:b/>
          <w:lang w:val="en-US" w:eastAsia="zh-CN"/>
        </w:rPr>
        <w:t>Table 2-</w:t>
      </w:r>
      <w:r w:rsidR="00CE48BA">
        <w:rPr>
          <w:b/>
          <w:lang w:val="en-US" w:eastAsia="zh-CN"/>
        </w:rPr>
        <w:t>7</w:t>
      </w:r>
      <w:r w:rsidRPr="00DD430D">
        <w:rPr>
          <w:b/>
          <w:lang w:val="en-US" w:eastAsia="zh-CN"/>
        </w:rPr>
        <w:t xml:space="preserve"> </w:t>
      </w:r>
      <w:r w:rsidRPr="00DD430D">
        <w:rPr>
          <w:b/>
          <w:bCs/>
        </w:rPr>
        <w:t>Minimum performance</w:t>
      </w:r>
      <w:r w:rsidRPr="00DD430D">
        <w:rPr>
          <w:b/>
          <w:lang w:val="en-US" w:eastAsia="zh-CN"/>
        </w:rPr>
        <w:t xml:space="preserve"> for </w:t>
      </w:r>
      <w:r w:rsidRPr="0056567E">
        <w:rPr>
          <w:b/>
          <w:lang w:val="en-US" w:eastAsia="zh-CN"/>
        </w:rPr>
        <w:t xml:space="preserve">mDCI </w:t>
      </w:r>
      <w:r w:rsidR="00377393">
        <w:rPr>
          <w:b/>
          <w:lang w:val="en-US" w:eastAsia="zh-CN"/>
        </w:rPr>
        <w:t>non</w:t>
      </w:r>
      <w:r w:rsidRPr="0056567E">
        <w:rPr>
          <w:b/>
          <w:lang w:val="en-US" w:eastAsia="zh-CN"/>
        </w:rPr>
        <w:t>-overlapping</w:t>
      </w:r>
      <w:r w:rsidRPr="00DD430D">
        <w:rPr>
          <w:b/>
          <w:bCs/>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99"/>
        <w:gridCol w:w="855"/>
        <w:gridCol w:w="992"/>
        <w:gridCol w:w="988"/>
        <w:gridCol w:w="990"/>
        <w:gridCol w:w="711"/>
        <w:gridCol w:w="994"/>
        <w:gridCol w:w="1420"/>
        <w:gridCol w:w="1275"/>
        <w:gridCol w:w="707"/>
      </w:tblGrid>
      <w:tr w:rsidR="002478E0" w:rsidRPr="004D171B" w14:paraId="1ADCF3A4" w14:textId="77777777" w:rsidTr="00A5349E">
        <w:trPr>
          <w:trHeight w:val="374"/>
          <w:jc w:val="center"/>
        </w:trPr>
        <w:tc>
          <w:tcPr>
            <w:tcW w:w="363" w:type="pct"/>
            <w:vMerge w:val="restart"/>
            <w:shd w:val="clear" w:color="auto" w:fill="FFFFFF"/>
            <w:vAlign w:val="center"/>
          </w:tcPr>
          <w:p w14:paraId="537CA9D5" w14:textId="77777777" w:rsidR="002478E0" w:rsidRPr="004D171B" w:rsidRDefault="002478E0" w:rsidP="00A5349E">
            <w:pPr>
              <w:pStyle w:val="TAH"/>
              <w:rPr>
                <w:sz w:val="16"/>
              </w:rPr>
            </w:pPr>
            <w:r w:rsidRPr="004D171B">
              <w:rPr>
                <w:sz w:val="16"/>
              </w:rPr>
              <w:t>Test num.</w:t>
            </w:r>
          </w:p>
        </w:tc>
        <w:tc>
          <w:tcPr>
            <w:tcW w:w="959" w:type="pct"/>
            <w:gridSpan w:val="2"/>
            <w:vMerge w:val="restart"/>
            <w:shd w:val="clear" w:color="auto" w:fill="FFFFFF"/>
            <w:vAlign w:val="center"/>
          </w:tcPr>
          <w:p w14:paraId="708C263E" w14:textId="77777777" w:rsidR="002478E0" w:rsidRPr="004D171B" w:rsidRDefault="002478E0" w:rsidP="00A5349E">
            <w:pPr>
              <w:pStyle w:val="TAH"/>
              <w:rPr>
                <w:sz w:val="16"/>
              </w:rPr>
            </w:pPr>
            <w:r w:rsidRPr="004D171B">
              <w:rPr>
                <w:sz w:val="16"/>
              </w:rPr>
              <w:t>Reference</w:t>
            </w:r>
            <w:r w:rsidRPr="004D171B">
              <w:rPr>
                <w:rFonts w:hint="eastAsia"/>
                <w:sz w:val="16"/>
              </w:rPr>
              <w:t xml:space="preserve"> </w:t>
            </w:r>
            <w:r w:rsidRPr="004D171B">
              <w:rPr>
                <w:sz w:val="16"/>
              </w:rPr>
              <w:t>channel</w:t>
            </w:r>
          </w:p>
        </w:tc>
        <w:tc>
          <w:tcPr>
            <w:tcW w:w="513" w:type="pct"/>
            <w:vMerge w:val="restart"/>
            <w:shd w:val="clear" w:color="auto" w:fill="FFFFFF"/>
            <w:vAlign w:val="center"/>
          </w:tcPr>
          <w:p w14:paraId="4BA41EDF" w14:textId="77777777" w:rsidR="002478E0" w:rsidRPr="004D171B" w:rsidRDefault="002478E0" w:rsidP="00A5349E">
            <w:pPr>
              <w:pStyle w:val="TAH"/>
              <w:rPr>
                <w:sz w:val="16"/>
              </w:rPr>
            </w:pPr>
            <w:r w:rsidRPr="004D171B">
              <w:rPr>
                <w:sz w:val="16"/>
              </w:rPr>
              <w:t>Bandwidth (MHz) / Subcarrier spacing (kHz)</w:t>
            </w:r>
          </w:p>
        </w:tc>
        <w:tc>
          <w:tcPr>
            <w:tcW w:w="514" w:type="pct"/>
            <w:vMerge w:val="restart"/>
            <w:shd w:val="clear" w:color="auto" w:fill="FFFFFF"/>
            <w:vAlign w:val="center"/>
          </w:tcPr>
          <w:p w14:paraId="72411EB6" w14:textId="77777777" w:rsidR="002478E0" w:rsidRPr="004D171B" w:rsidRDefault="002478E0" w:rsidP="00A5349E">
            <w:pPr>
              <w:pStyle w:val="TAH"/>
              <w:rPr>
                <w:sz w:val="16"/>
                <w:lang w:eastAsia="zh-CN"/>
              </w:rPr>
            </w:pPr>
            <w:r w:rsidRPr="004D171B">
              <w:rPr>
                <w:sz w:val="16"/>
              </w:rPr>
              <w:t>Modulation format</w:t>
            </w:r>
            <w:r w:rsidRPr="004D171B">
              <w:rPr>
                <w:rFonts w:hint="eastAsia"/>
                <w:sz w:val="16"/>
                <w:lang w:eastAsia="zh-CN"/>
              </w:rPr>
              <w:t xml:space="preserve"> and code rate</w:t>
            </w:r>
          </w:p>
        </w:tc>
        <w:tc>
          <w:tcPr>
            <w:tcW w:w="369" w:type="pct"/>
            <w:vMerge w:val="restart"/>
            <w:shd w:val="clear" w:color="auto" w:fill="FFFFFF"/>
            <w:vAlign w:val="center"/>
          </w:tcPr>
          <w:p w14:paraId="474413D1" w14:textId="77777777" w:rsidR="002478E0" w:rsidRPr="004D171B" w:rsidRDefault="002478E0" w:rsidP="00A5349E">
            <w:pPr>
              <w:pStyle w:val="TAH"/>
              <w:rPr>
                <w:sz w:val="16"/>
              </w:rPr>
            </w:pPr>
            <w:r w:rsidRPr="004D171B">
              <w:rPr>
                <w:sz w:val="16"/>
              </w:rPr>
              <w:t>TDD UL-DL pattern</w:t>
            </w:r>
          </w:p>
        </w:tc>
        <w:tc>
          <w:tcPr>
            <w:tcW w:w="516" w:type="pct"/>
            <w:vMerge w:val="restart"/>
            <w:shd w:val="clear" w:color="auto" w:fill="FFFFFF"/>
            <w:vAlign w:val="center"/>
          </w:tcPr>
          <w:p w14:paraId="19B921C1" w14:textId="77777777" w:rsidR="002478E0" w:rsidRPr="004D171B" w:rsidRDefault="002478E0" w:rsidP="00A5349E">
            <w:pPr>
              <w:pStyle w:val="TAH"/>
              <w:rPr>
                <w:sz w:val="16"/>
              </w:rPr>
            </w:pPr>
            <w:r w:rsidRPr="004D171B">
              <w:rPr>
                <w:sz w:val="16"/>
              </w:rPr>
              <w:t>Propagation condition</w:t>
            </w:r>
          </w:p>
          <w:p w14:paraId="6E50A102" w14:textId="77777777" w:rsidR="002478E0" w:rsidRPr="004D171B" w:rsidRDefault="002478E0" w:rsidP="00A5349E">
            <w:pPr>
              <w:pStyle w:val="TAH"/>
              <w:rPr>
                <w:sz w:val="16"/>
              </w:rPr>
            </w:pPr>
            <w:r w:rsidRPr="004D171B">
              <w:rPr>
                <w:sz w:val="16"/>
              </w:rPr>
              <w:t>(Note 1)</w:t>
            </w:r>
          </w:p>
        </w:tc>
        <w:tc>
          <w:tcPr>
            <w:tcW w:w="737" w:type="pct"/>
            <w:vMerge w:val="restart"/>
            <w:shd w:val="clear" w:color="auto" w:fill="FFFFFF"/>
            <w:vAlign w:val="center"/>
          </w:tcPr>
          <w:p w14:paraId="263DB6E6" w14:textId="77777777" w:rsidR="002478E0" w:rsidRPr="004D171B" w:rsidRDefault="002478E0" w:rsidP="00A5349E">
            <w:pPr>
              <w:pStyle w:val="TAH"/>
              <w:rPr>
                <w:sz w:val="16"/>
              </w:rPr>
            </w:pPr>
            <w:r w:rsidRPr="004D171B">
              <w:rPr>
                <w:sz w:val="16"/>
              </w:rPr>
              <w:t>Correlation matrix and antenna configuration</w:t>
            </w:r>
          </w:p>
          <w:p w14:paraId="289E620F" w14:textId="77777777" w:rsidR="002478E0" w:rsidRPr="004D171B" w:rsidRDefault="002478E0" w:rsidP="00A5349E">
            <w:pPr>
              <w:pStyle w:val="TAH"/>
              <w:rPr>
                <w:sz w:val="16"/>
              </w:rPr>
            </w:pPr>
            <w:r w:rsidRPr="004D171B">
              <w:rPr>
                <w:sz w:val="16"/>
              </w:rPr>
              <w:t>(Note 2)</w:t>
            </w:r>
          </w:p>
        </w:tc>
        <w:tc>
          <w:tcPr>
            <w:tcW w:w="1029" w:type="pct"/>
            <w:gridSpan w:val="2"/>
            <w:shd w:val="clear" w:color="auto" w:fill="FFFFFF"/>
            <w:vAlign w:val="center"/>
          </w:tcPr>
          <w:p w14:paraId="5F249E62" w14:textId="77777777" w:rsidR="002478E0" w:rsidRPr="004D171B" w:rsidRDefault="002478E0" w:rsidP="00A5349E">
            <w:pPr>
              <w:pStyle w:val="TAH"/>
              <w:rPr>
                <w:sz w:val="16"/>
              </w:rPr>
            </w:pPr>
            <w:r w:rsidRPr="004D171B">
              <w:rPr>
                <w:sz w:val="16"/>
              </w:rPr>
              <w:t>Reference value</w:t>
            </w:r>
          </w:p>
        </w:tc>
      </w:tr>
      <w:tr w:rsidR="002478E0" w:rsidRPr="004D171B" w14:paraId="398AD536" w14:textId="77777777" w:rsidTr="00A5349E">
        <w:trPr>
          <w:trHeight w:val="374"/>
          <w:jc w:val="center"/>
        </w:trPr>
        <w:tc>
          <w:tcPr>
            <w:tcW w:w="363" w:type="pct"/>
            <w:vMerge/>
            <w:shd w:val="clear" w:color="auto" w:fill="FFFFFF"/>
            <w:vAlign w:val="center"/>
          </w:tcPr>
          <w:p w14:paraId="297B8C7B" w14:textId="77777777" w:rsidR="002478E0" w:rsidRPr="004D171B" w:rsidRDefault="002478E0" w:rsidP="00A5349E">
            <w:pPr>
              <w:pStyle w:val="TAH"/>
              <w:rPr>
                <w:sz w:val="16"/>
              </w:rPr>
            </w:pPr>
          </w:p>
        </w:tc>
        <w:tc>
          <w:tcPr>
            <w:tcW w:w="959" w:type="pct"/>
            <w:gridSpan w:val="2"/>
            <w:vMerge/>
            <w:shd w:val="clear" w:color="auto" w:fill="FFFFFF"/>
            <w:vAlign w:val="center"/>
          </w:tcPr>
          <w:p w14:paraId="03C9237A" w14:textId="77777777" w:rsidR="002478E0" w:rsidRPr="004D171B" w:rsidRDefault="002478E0" w:rsidP="00A5349E">
            <w:pPr>
              <w:pStyle w:val="TAH"/>
              <w:rPr>
                <w:sz w:val="16"/>
              </w:rPr>
            </w:pPr>
          </w:p>
        </w:tc>
        <w:tc>
          <w:tcPr>
            <w:tcW w:w="513" w:type="pct"/>
            <w:vMerge/>
            <w:shd w:val="clear" w:color="auto" w:fill="FFFFFF"/>
          </w:tcPr>
          <w:p w14:paraId="5662BC29" w14:textId="77777777" w:rsidR="002478E0" w:rsidRPr="004D171B" w:rsidRDefault="002478E0" w:rsidP="00A5349E">
            <w:pPr>
              <w:pStyle w:val="TAH"/>
              <w:rPr>
                <w:sz w:val="16"/>
              </w:rPr>
            </w:pPr>
          </w:p>
        </w:tc>
        <w:tc>
          <w:tcPr>
            <w:tcW w:w="514" w:type="pct"/>
            <w:vMerge/>
            <w:shd w:val="clear" w:color="auto" w:fill="FFFFFF"/>
          </w:tcPr>
          <w:p w14:paraId="24D95D9E" w14:textId="77777777" w:rsidR="002478E0" w:rsidRPr="004D171B" w:rsidRDefault="002478E0" w:rsidP="00A5349E">
            <w:pPr>
              <w:pStyle w:val="TAH"/>
              <w:rPr>
                <w:sz w:val="16"/>
              </w:rPr>
            </w:pPr>
          </w:p>
        </w:tc>
        <w:tc>
          <w:tcPr>
            <w:tcW w:w="369" w:type="pct"/>
            <w:vMerge/>
            <w:shd w:val="clear" w:color="auto" w:fill="FFFFFF"/>
          </w:tcPr>
          <w:p w14:paraId="41E93F61" w14:textId="77777777" w:rsidR="002478E0" w:rsidRPr="004D171B" w:rsidRDefault="002478E0" w:rsidP="00A5349E">
            <w:pPr>
              <w:pStyle w:val="TAH"/>
              <w:rPr>
                <w:sz w:val="16"/>
              </w:rPr>
            </w:pPr>
          </w:p>
        </w:tc>
        <w:tc>
          <w:tcPr>
            <w:tcW w:w="516" w:type="pct"/>
            <w:vMerge/>
            <w:shd w:val="clear" w:color="auto" w:fill="FFFFFF"/>
            <w:vAlign w:val="center"/>
          </w:tcPr>
          <w:p w14:paraId="2C3142EF" w14:textId="77777777" w:rsidR="002478E0" w:rsidRPr="004D171B" w:rsidRDefault="002478E0" w:rsidP="00A5349E">
            <w:pPr>
              <w:pStyle w:val="TAH"/>
              <w:rPr>
                <w:sz w:val="16"/>
              </w:rPr>
            </w:pPr>
          </w:p>
        </w:tc>
        <w:tc>
          <w:tcPr>
            <w:tcW w:w="737" w:type="pct"/>
            <w:vMerge/>
            <w:shd w:val="clear" w:color="auto" w:fill="FFFFFF"/>
            <w:vAlign w:val="center"/>
          </w:tcPr>
          <w:p w14:paraId="78E1845E" w14:textId="77777777" w:rsidR="002478E0" w:rsidRPr="004D171B" w:rsidRDefault="002478E0" w:rsidP="00A5349E">
            <w:pPr>
              <w:pStyle w:val="TAH"/>
              <w:rPr>
                <w:sz w:val="16"/>
              </w:rPr>
            </w:pPr>
          </w:p>
        </w:tc>
        <w:tc>
          <w:tcPr>
            <w:tcW w:w="662" w:type="pct"/>
            <w:shd w:val="clear" w:color="auto" w:fill="FFFFFF"/>
            <w:vAlign w:val="center"/>
          </w:tcPr>
          <w:p w14:paraId="7E9FF72A" w14:textId="77777777" w:rsidR="002478E0" w:rsidRPr="004D171B" w:rsidRDefault="002478E0" w:rsidP="00A5349E">
            <w:pPr>
              <w:pStyle w:val="TAH"/>
              <w:rPr>
                <w:sz w:val="16"/>
              </w:rPr>
            </w:pPr>
            <w:r w:rsidRPr="004D171B">
              <w:rPr>
                <w:sz w:val="16"/>
              </w:rPr>
              <w:t>Fraction of maximum throughput (%)</w:t>
            </w:r>
          </w:p>
        </w:tc>
        <w:tc>
          <w:tcPr>
            <w:tcW w:w="367" w:type="pct"/>
            <w:shd w:val="clear" w:color="auto" w:fill="FFFFFF"/>
            <w:vAlign w:val="center"/>
          </w:tcPr>
          <w:p w14:paraId="59DA118C" w14:textId="77777777" w:rsidR="002478E0" w:rsidRPr="004D171B" w:rsidRDefault="002478E0" w:rsidP="00A5349E">
            <w:pPr>
              <w:pStyle w:val="TAH"/>
              <w:rPr>
                <w:sz w:val="16"/>
              </w:rPr>
            </w:pPr>
            <w:r w:rsidRPr="004D171B">
              <w:rPr>
                <w:sz w:val="16"/>
              </w:rPr>
              <w:t>SNR (dB)</w:t>
            </w:r>
          </w:p>
          <w:p w14:paraId="1DE01B7A" w14:textId="77777777" w:rsidR="002478E0" w:rsidRPr="004D171B" w:rsidRDefault="002478E0" w:rsidP="00A5349E">
            <w:pPr>
              <w:pStyle w:val="TAH"/>
              <w:rPr>
                <w:sz w:val="16"/>
              </w:rPr>
            </w:pPr>
            <w:r w:rsidRPr="004D171B">
              <w:rPr>
                <w:sz w:val="16"/>
              </w:rPr>
              <w:t>(Note 3)</w:t>
            </w:r>
          </w:p>
        </w:tc>
      </w:tr>
      <w:tr w:rsidR="002478E0" w:rsidRPr="004D171B" w14:paraId="63FADF17" w14:textId="77777777" w:rsidTr="00A5349E">
        <w:trPr>
          <w:trHeight w:val="189"/>
          <w:jc w:val="center"/>
        </w:trPr>
        <w:tc>
          <w:tcPr>
            <w:tcW w:w="363" w:type="pct"/>
            <w:shd w:val="clear" w:color="auto" w:fill="FFFFFF"/>
            <w:vAlign w:val="center"/>
          </w:tcPr>
          <w:p w14:paraId="1E2253CF" w14:textId="77777777" w:rsidR="002478E0" w:rsidRPr="004D171B" w:rsidRDefault="002478E0" w:rsidP="00A5349E">
            <w:pPr>
              <w:pStyle w:val="TAC"/>
              <w:rPr>
                <w:sz w:val="16"/>
                <w:lang w:eastAsia="zh-CN"/>
              </w:rPr>
            </w:pPr>
          </w:p>
        </w:tc>
        <w:tc>
          <w:tcPr>
            <w:tcW w:w="444" w:type="pct"/>
            <w:shd w:val="clear" w:color="auto" w:fill="FFFFFF"/>
            <w:vAlign w:val="center"/>
          </w:tcPr>
          <w:p w14:paraId="25F5E1DA" w14:textId="77777777" w:rsidR="002478E0" w:rsidRPr="004D171B" w:rsidRDefault="002478E0" w:rsidP="00A5349E">
            <w:pPr>
              <w:pStyle w:val="TAC"/>
              <w:rPr>
                <w:rFonts w:cs="Arial"/>
                <w:sz w:val="16"/>
                <w:szCs w:val="18"/>
              </w:rPr>
            </w:pPr>
            <w:r w:rsidRPr="004D171B">
              <w:rPr>
                <w:rFonts w:hint="eastAsia"/>
                <w:sz w:val="16"/>
                <w:szCs w:val="24"/>
                <w:lang w:eastAsia="zh-CN"/>
              </w:rPr>
              <w:t>T</w:t>
            </w:r>
            <w:r w:rsidRPr="004D171B">
              <w:rPr>
                <w:sz w:val="16"/>
                <w:szCs w:val="24"/>
                <w:lang w:eastAsia="zh-CN"/>
              </w:rPr>
              <w:t>RxP #1</w:t>
            </w:r>
          </w:p>
        </w:tc>
        <w:tc>
          <w:tcPr>
            <w:tcW w:w="514" w:type="pct"/>
            <w:shd w:val="clear" w:color="auto" w:fill="FFFFFF"/>
            <w:vAlign w:val="center"/>
          </w:tcPr>
          <w:p w14:paraId="64E61DC4" w14:textId="77777777" w:rsidR="002478E0" w:rsidRPr="004D171B" w:rsidRDefault="002478E0" w:rsidP="00A5349E">
            <w:pPr>
              <w:pStyle w:val="TAC"/>
              <w:rPr>
                <w:sz w:val="16"/>
                <w:szCs w:val="24"/>
                <w:lang w:eastAsia="zh-CN"/>
              </w:rPr>
            </w:pPr>
            <w:r w:rsidRPr="004D171B">
              <w:rPr>
                <w:rFonts w:hint="eastAsia"/>
                <w:sz w:val="16"/>
                <w:szCs w:val="24"/>
                <w:lang w:eastAsia="zh-CN"/>
              </w:rPr>
              <w:t>T</w:t>
            </w:r>
            <w:r w:rsidRPr="004D171B">
              <w:rPr>
                <w:sz w:val="16"/>
                <w:szCs w:val="24"/>
                <w:lang w:eastAsia="zh-CN"/>
              </w:rPr>
              <w:t>RxP #2</w:t>
            </w:r>
          </w:p>
        </w:tc>
        <w:tc>
          <w:tcPr>
            <w:tcW w:w="513" w:type="pct"/>
            <w:shd w:val="clear" w:color="auto" w:fill="FFFFFF"/>
            <w:vAlign w:val="center"/>
          </w:tcPr>
          <w:p w14:paraId="6B10E388" w14:textId="77777777" w:rsidR="002478E0" w:rsidRPr="004D171B" w:rsidRDefault="002478E0" w:rsidP="00A5349E">
            <w:pPr>
              <w:pStyle w:val="TAC"/>
              <w:rPr>
                <w:sz w:val="16"/>
              </w:rPr>
            </w:pPr>
          </w:p>
        </w:tc>
        <w:tc>
          <w:tcPr>
            <w:tcW w:w="514" w:type="pct"/>
            <w:shd w:val="clear" w:color="auto" w:fill="FFFFFF"/>
            <w:vAlign w:val="center"/>
          </w:tcPr>
          <w:p w14:paraId="01F5D7DD" w14:textId="77777777" w:rsidR="002478E0" w:rsidRPr="004D171B" w:rsidRDefault="002478E0" w:rsidP="00A5349E">
            <w:pPr>
              <w:pStyle w:val="TAC"/>
              <w:rPr>
                <w:sz w:val="16"/>
              </w:rPr>
            </w:pPr>
          </w:p>
        </w:tc>
        <w:tc>
          <w:tcPr>
            <w:tcW w:w="369" w:type="pct"/>
            <w:shd w:val="clear" w:color="auto" w:fill="FFFFFF"/>
            <w:vAlign w:val="center"/>
          </w:tcPr>
          <w:p w14:paraId="4F66EBB6" w14:textId="77777777" w:rsidR="002478E0" w:rsidRPr="004D171B" w:rsidRDefault="002478E0" w:rsidP="00A5349E">
            <w:pPr>
              <w:pStyle w:val="TAC"/>
              <w:rPr>
                <w:sz w:val="16"/>
                <w:lang w:val="en-US" w:eastAsia="zh-CN"/>
              </w:rPr>
            </w:pPr>
          </w:p>
        </w:tc>
        <w:tc>
          <w:tcPr>
            <w:tcW w:w="516" w:type="pct"/>
            <w:shd w:val="clear" w:color="auto" w:fill="FFFFFF"/>
            <w:vAlign w:val="center"/>
          </w:tcPr>
          <w:p w14:paraId="3A6D8853" w14:textId="77777777" w:rsidR="002478E0" w:rsidRPr="004D171B" w:rsidRDefault="002478E0" w:rsidP="00A5349E">
            <w:pPr>
              <w:pStyle w:val="TAC"/>
              <w:rPr>
                <w:sz w:val="16"/>
              </w:rPr>
            </w:pPr>
          </w:p>
        </w:tc>
        <w:tc>
          <w:tcPr>
            <w:tcW w:w="737" w:type="pct"/>
            <w:shd w:val="clear" w:color="auto" w:fill="FFFFFF"/>
            <w:vAlign w:val="center"/>
          </w:tcPr>
          <w:p w14:paraId="1713B584" w14:textId="77777777" w:rsidR="002478E0" w:rsidRPr="004D171B" w:rsidRDefault="002478E0" w:rsidP="00A5349E">
            <w:pPr>
              <w:pStyle w:val="TAC"/>
              <w:rPr>
                <w:sz w:val="16"/>
              </w:rPr>
            </w:pPr>
          </w:p>
        </w:tc>
        <w:tc>
          <w:tcPr>
            <w:tcW w:w="662" w:type="pct"/>
            <w:shd w:val="clear" w:color="auto" w:fill="FFFFFF"/>
            <w:vAlign w:val="center"/>
          </w:tcPr>
          <w:p w14:paraId="6A2748DD" w14:textId="77777777" w:rsidR="002478E0" w:rsidRPr="004D171B" w:rsidRDefault="002478E0" w:rsidP="00A5349E">
            <w:pPr>
              <w:pStyle w:val="TAC"/>
              <w:rPr>
                <w:sz w:val="16"/>
              </w:rPr>
            </w:pPr>
          </w:p>
        </w:tc>
        <w:tc>
          <w:tcPr>
            <w:tcW w:w="367" w:type="pct"/>
            <w:shd w:val="clear" w:color="auto" w:fill="FFFFFF"/>
            <w:vAlign w:val="center"/>
          </w:tcPr>
          <w:p w14:paraId="0023442B" w14:textId="77777777" w:rsidR="002478E0" w:rsidRPr="004D171B" w:rsidRDefault="002478E0" w:rsidP="00A5349E">
            <w:pPr>
              <w:pStyle w:val="TAC"/>
              <w:rPr>
                <w:sz w:val="16"/>
              </w:rPr>
            </w:pPr>
          </w:p>
        </w:tc>
      </w:tr>
      <w:tr w:rsidR="002478E0" w:rsidRPr="004D171B" w14:paraId="478CC970" w14:textId="77777777" w:rsidTr="00A5349E">
        <w:trPr>
          <w:trHeight w:val="189"/>
          <w:jc w:val="center"/>
        </w:trPr>
        <w:tc>
          <w:tcPr>
            <w:tcW w:w="363" w:type="pct"/>
            <w:shd w:val="clear" w:color="auto" w:fill="FFFFFF"/>
            <w:vAlign w:val="center"/>
          </w:tcPr>
          <w:p w14:paraId="2A4D5B69" w14:textId="77777777" w:rsidR="002478E0" w:rsidRPr="004D171B" w:rsidRDefault="002478E0" w:rsidP="00A5349E">
            <w:pPr>
              <w:pStyle w:val="TAC"/>
              <w:rPr>
                <w:sz w:val="16"/>
                <w:lang w:eastAsia="zh-CN"/>
              </w:rPr>
            </w:pPr>
            <w:r w:rsidRPr="004D171B">
              <w:rPr>
                <w:rFonts w:hint="eastAsia"/>
                <w:sz w:val="16"/>
                <w:lang w:eastAsia="zh-CN"/>
              </w:rPr>
              <w:t>1</w:t>
            </w:r>
            <w:r w:rsidRPr="004D171B">
              <w:rPr>
                <w:sz w:val="16"/>
                <w:lang w:eastAsia="zh-CN"/>
              </w:rPr>
              <w:t>-1</w:t>
            </w:r>
          </w:p>
        </w:tc>
        <w:tc>
          <w:tcPr>
            <w:tcW w:w="444" w:type="pct"/>
            <w:shd w:val="clear" w:color="auto" w:fill="FFFFFF"/>
            <w:vAlign w:val="center"/>
          </w:tcPr>
          <w:p w14:paraId="74B89C24" w14:textId="089F2285" w:rsidR="002478E0" w:rsidRPr="004D171B" w:rsidRDefault="002478E0" w:rsidP="00A5349E">
            <w:pPr>
              <w:pStyle w:val="TAC"/>
              <w:rPr>
                <w:sz w:val="16"/>
                <w:szCs w:val="24"/>
                <w:lang w:eastAsia="zh-CN"/>
              </w:rPr>
            </w:pPr>
            <w:r w:rsidRPr="004D171B">
              <w:rPr>
                <w:rFonts w:cs="Arial"/>
                <w:sz w:val="16"/>
                <w:szCs w:val="18"/>
              </w:rPr>
              <w:t>R.PDSCH.5-2.2</w:t>
            </w:r>
            <w:r w:rsidR="00377393">
              <w:rPr>
                <w:rFonts w:cs="Arial"/>
                <w:sz w:val="16"/>
                <w:szCs w:val="18"/>
              </w:rPr>
              <w:t>X</w:t>
            </w:r>
            <w:r w:rsidRPr="004D171B">
              <w:rPr>
                <w:rFonts w:cs="Arial"/>
                <w:sz w:val="16"/>
                <w:szCs w:val="18"/>
              </w:rPr>
              <w:t xml:space="preserve"> TDD</w:t>
            </w:r>
          </w:p>
        </w:tc>
        <w:tc>
          <w:tcPr>
            <w:tcW w:w="514" w:type="pct"/>
            <w:shd w:val="clear" w:color="auto" w:fill="FFFFFF"/>
            <w:vAlign w:val="center"/>
          </w:tcPr>
          <w:p w14:paraId="694AF87A" w14:textId="5BFBFFD7" w:rsidR="002478E0" w:rsidRPr="004D171B" w:rsidRDefault="002478E0" w:rsidP="00A5349E">
            <w:pPr>
              <w:pStyle w:val="TAC"/>
              <w:rPr>
                <w:sz w:val="16"/>
                <w:szCs w:val="24"/>
                <w:lang w:eastAsia="zh-CN"/>
              </w:rPr>
            </w:pPr>
            <w:r w:rsidRPr="004D171B">
              <w:rPr>
                <w:rFonts w:cs="Arial"/>
                <w:sz w:val="16"/>
                <w:szCs w:val="18"/>
              </w:rPr>
              <w:t>R.PDSCH.5-2.2</w:t>
            </w:r>
            <w:r w:rsidR="00377393">
              <w:rPr>
                <w:rFonts w:cs="Arial"/>
                <w:sz w:val="16"/>
                <w:szCs w:val="18"/>
              </w:rPr>
              <w:t>X</w:t>
            </w:r>
            <w:r w:rsidRPr="004D171B">
              <w:rPr>
                <w:rFonts w:cs="Arial"/>
                <w:sz w:val="16"/>
                <w:szCs w:val="18"/>
              </w:rPr>
              <w:t xml:space="preserve"> TDD</w:t>
            </w:r>
          </w:p>
        </w:tc>
        <w:tc>
          <w:tcPr>
            <w:tcW w:w="513" w:type="pct"/>
            <w:shd w:val="clear" w:color="auto" w:fill="FFFFFF"/>
            <w:vAlign w:val="center"/>
          </w:tcPr>
          <w:p w14:paraId="7C2B53A2" w14:textId="77777777" w:rsidR="002478E0" w:rsidRPr="004D171B" w:rsidRDefault="002478E0" w:rsidP="00A5349E">
            <w:pPr>
              <w:pStyle w:val="TAC"/>
              <w:rPr>
                <w:sz w:val="16"/>
              </w:rPr>
            </w:pPr>
            <w:r w:rsidRPr="004D171B">
              <w:rPr>
                <w:sz w:val="16"/>
              </w:rPr>
              <w:t>100 / 120</w:t>
            </w:r>
          </w:p>
        </w:tc>
        <w:tc>
          <w:tcPr>
            <w:tcW w:w="514" w:type="pct"/>
            <w:shd w:val="clear" w:color="auto" w:fill="FFFFFF"/>
            <w:vAlign w:val="center"/>
          </w:tcPr>
          <w:p w14:paraId="25345C99" w14:textId="77777777" w:rsidR="002478E0" w:rsidRPr="004D171B" w:rsidRDefault="002478E0" w:rsidP="00A5349E">
            <w:pPr>
              <w:pStyle w:val="TAC"/>
              <w:rPr>
                <w:sz w:val="16"/>
              </w:rPr>
            </w:pPr>
            <w:r w:rsidRPr="004D171B">
              <w:rPr>
                <w:sz w:val="16"/>
              </w:rPr>
              <w:t>16QAM, 0.48</w:t>
            </w:r>
          </w:p>
        </w:tc>
        <w:tc>
          <w:tcPr>
            <w:tcW w:w="369" w:type="pct"/>
            <w:shd w:val="clear" w:color="auto" w:fill="FFFFFF"/>
            <w:vAlign w:val="center"/>
          </w:tcPr>
          <w:p w14:paraId="64D11F0A" w14:textId="77777777" w:rsidR="002478E0" w:rsidRPr="004D171B" w:rsidRDefault="002478E0" w:rsidP="00A5349E">
            <w:pPr>
              <w:pStyle w:val="TAC"/>
              <w:rPr>
                <w:sz w:val="16"/>
              </w:rPr>
            </w:pPr>
            <w:r w:rsidRPr="004D171B">
              <w:rPr>
                <w:sz w:val="16"/>
                <w:lang w:val="en-US" w:eastAsia="zh-CN"/>
              </w:rPr>
              <w:t>FR2.120-1</w:t>
            </w:r>
          </w:p>
        </w:tc>
        <w:tc>
          <w:tcPr>
            <w:tcW w:w="516" w:type="pct"/>
            <w:shd w:val="clear" w:color="auto" w:fill="FFFFFF"/>
            <w:vAlign w:val="center"/>
          </w:tcPr>
          <w:p w14:paraId="45A0AB15" w14:textId="77777777" w:rsidR="002478E0" w:rsidRPr="004D171B" w:rsidRDefault="002478E0" w:rsidP="00A5349E">
            <w:pPr>
              <w:pStyle w:val="TAC"/>
              <w:rPr>
                <w:sz w:val="16"/>
              </w:rPr>
            </w:pPr>
            <w:r w:rsidRPr="004D171B">
              <w:rPr>
                <w:sz w:val="16"/>
              </w:rPr>
              <w:t>TDLA30-75</w:t>
            </w:r>
          </w:p>
        </w:tc>
        <w:tc>
          <w:tcPr>
            <w:tcW w:w="737" w:type="pct"/>
            <w:shd w:val="clear" w:color="auto" w:fill="FFFFFF"/>
            <w:vAlign w:val="center"/>
          </w:tcPr>
          <w:p w14:paraId="3FD02669" w14:textId="77777777" w:rsidR="002478E0" w:rsidRPr="004D171B" w:rsidRDefault="002478E0" w:rsidP="00A5349E">
            <w:pPr>
              <w:pStyle w:val="TAC"/>
              <w:rPr>
                <w:sz w:val="16"/>
              </w:rPr>
            </w:pPr>
            <w:r w:rsidRPr="004D171B">
              <w:rPr>
                <w:sz w:val="16"/>
              </w:rPr>
              <w:t>2x2, ULA Low</w:t>
            </w:r>
          </w:p>
        </w:tc>
        <w:tc>
          <w:tcPr>
            <w:tcW w:w="662" w:type="pct"/>
            <w:shd w:val="clear" w:color="auto" w:fill="FFFFFF"/>
            <w:vAlign w:val="center"/>
          </w:tcPr>
          <w:p w14:paraId="2F5E658F" w14:textId="77777777" w:rsidR="002478E0" w:rsidRPr="004D171B" w:rsidRDefault="002478E0" w:rsidP="00A5349E">
            <w:pPr>
              <w:pStyle w:val="TAC"/>
              <w:rPr>
                <w:sz w:val="16"/>
              </w:rPr>
            </w:pPr>
            <w:r w:rsidRPr="004D171B">
              <w:rPr>
                <w:sz w:val="16"/>
              </w:rPr>
              <w:t>70</w:t>
            </w:r>
          </w:p>
        </w:tc>
        <w:tc>
          <w:tcPr>
            <w:tcW w:w="367" w:type="pct"/>
            <w:shd w:val="clear" w:color="auto" w:fill="FFFFFF"/>
            <w:vAlign w:val="center"/>
          </w:tcPr>
          <w:p w14:paraId="536AE981" w14:textId="77777777" w:rsidR="002478E0" w:rsidRPr="004D171B" w:rsidRDefault="002478E0" w:rsidP="00A5349E">
            <w:pPr>
              <w:pStyle w:val="TAC"/>
              <w:rPr>
                <w:sz w:val="16"/>
              </w:rPr>
            </w:pPr>
            <w:r w:rsidRPr="004D171B">
              <w:rPr>
                <w:sz w:val="16"/>
              </w:rPr>
              <w:t>TBD</w:t>
            </w:r>
          </w:p>
        </w:tc>
      </w:tr>
      <w:tr w:rsidR="002478E0" w:rsidRPr="004D171B" w14:paraId="57E74F2C" w14:textId="77777777" w:rsidTr="00A5349E">
        <w:trPr>
          <w:trHeight w:val="189"/>
          <w:jc w:val="center"/>
        </w:trPr>
        <w:tc>
          <w:tcPr>
            <w:tcW w:w="5000" w:type="pct"/>
            <w:gridSpan w:val="10"/>
            <w:shd w:val="clear" w:color="auto" w:fill="FFFFFF"/>
            <w:vAlign w:val="center"/>
          </w:tcPr>
          <w:p w14:paraId="7F18A3C7" w14:textId="77777777" w:rsidR="002478E0" w:rsidRPr="004D171B" w:rsidRDefault="002478E0" w:rsidP="00A5349E">
            <w:pPr>
              <w:pStyle w:val="TAN"/>
              <w:rPr>
                <w:sz w:val="16"/>
                <w:lang w:eastAsia="zh-CN"/>
              </w:rPr>
            </w:pPr>
            <w:r w:rsidRPr="004D171B">
              <w:rPr>
                <w:sz w:val="16"/>
                <w:lang w:eastAsia="zh-CN"/>
              </w:rPr>
              <w:t>Note 1:</w:t>
            </w:r>
            <w:r w:rsidRPr="004D171B">
              <w:rPr>
                <w:sz w:val="16"/>
              </w:rPr>
              <w:tab/>
            </w:r>
            <w:r w:rsidRPr="004D171B">
              <w:rPr>
                <w:sz w:val="16"/>
                <w:lang w:eastAsia="zh-CN"/>
              </w:rPr>
              <w:t>The propagation conditions apply to each of TRxP #1 and TRxP #2 and are statistically independent</w:t>
            </w:r>
          </w:p>
          <w:p w14:paraId="6F4FFE2E" w14:textId="77777777" w:rsidR="002478E0" w:rsidRPr="004D171B" w:rsidRDefault="002478E0" w:rsidP="00A5349E">
            <w:pPr>
              <w:pStyle w:val="TAN"/>
              <w:rPr>
                <w:sz w:val="16"/>
                <w:lang w:eastAsia="zh-CN"/>
              </w:rPr>
            </w:pPr>
            <w:r w:rsidRPr="004D171B">
              <w:rPr>
                <w:sz w:val="16"/>
                <w:lang w:eastAsia="zh-CN"/>
              </w:rPr>
              <w:t>Note 2:</w:t>
            </w:r>
            <w:r w:rsidRPr="004D171B">
              <w:rPr>
                <w:sz w:val="16"/>
              </w:rPr>
              <w:tab/>
            </w:r>
            <w:r w:rsidRPr="004D171B">
              <w:rPr>
                <w:sz w:val="16"/>
                <w:lang w:eastAsia="zh-CN"/>
              </w:rPr>
              <w:t>Correlation matrix and antenna configuration parameters apply to each of TRxP #1 and TRxP #2</w:t>
            </w:r>
          </w:p>
          <w:p w14:paraId="6AD71256" w14:textId="4009FDC8" w:rsidR="002478E0" w:rsidRPr="004D171B" w:rsidRDefault="002478E0" w:rsidP="00E432F5">
            <w:pPr>
              <w:pStyle w:val="TAN"/>
              <w:rPr>
                <w:sz w:val="16"/>
              </w:rPr>
            </w:pPr>
            <w:r w:rsidRPr="004D171B">
              <w:rPr>
                <w:sz w:val="16"/>
                <w:lang w:eastAsia="zh-CN"/>
              </w:rPr>
              <w:t>Note 3:</w:t>
            </w:r>
            <w:r w:rsidRPr="004D171B">
              <w:rPr>
                <w:sz w:val="16"/>
              </w:rPr>
              <w:tab/>
            </w:r>
            <w:r w:rsidRPr="004D171B">
              <w:rPr>
                <w:sz w:val="16"/>
                <w:lang w:eastAsia="zh-CN"/>
              </w:rPr>
              <w:t>SNR corresponds to SNR of TRxP #1 and TRxP #2 as defined in 4.4</w:t>
            </w:r>
            <w:r w:rsidR="00E432F5">
              <w:rPr>
                <w:sz w:val="16"/>
                <w:lang w:eastAsia="zh-CN"/>
              </w:rPr>
              <w:t>.2</w:t>
            </w:r>
            <w:r w:rsidR="00377393">
              <w:rPr>
                <w:sz w:val="16"/>
                <w:lang w:eastAsia="zh-CN"/>
              </w:rPr>
              <w:t>.</w:t>
            </w:r>
          </w:p>
        </w:tc>
      </w:tr>
    </w:tbl>
    <w:p w14:paraId="04EE6113" w14:textId="77777777" w:rsidR="00E00E36" w:rsidRPr="00104D33" w:rsidRDefault="00E00E36" w:rsidP="00302744">
      <w:pPr>
        <w:jc w:val="both"/>
        <w:rPr>
          <w:lang w:val="en-US" w:eastAsia="zh-CN"/>
        </w:rPr>
      </w:pPr>
    </w:p>
    <w:p w14:paraId="169627F9" w14:textId="40374ACF" w:rsidR="00C16732" w:rsidRPr="00C16732" w:rsidRDefault="008429AD" w:rsidP="003266AE">
      <w:pPr>
        <w:pStyle w:val="1"/>
        <w:numPr>
          <w:ilvl w:val="0"/>
          <w:numId w:val="19"/>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4115011E" w14:textId="4F01ACD7" w:rsidR="00511593" w:rsidRDefault="00511593" w:rsidP="00846870">
      <w:pPr>
        <w:jc w:val="both"/>
      </w:pPr>
      <w:r>
        <w:t xml:space="preserve">In </w:t>
      </w:r>
      <w:r w:rsidRPr="00511593">
        <w:rPr>
          <w:lang w:val="en-US" w:eastAsia="zh-CN"/>
        </w:rPr>
        <w:t>this</w:t>
      </w:r>
      <w:r>
        <w:t xml:space="preserve"> contribution, we provide analysis and views on </w:t>
      </w:r>
      <w:r w:rsidR="003266AE">
        <w:rPr>
          <w:color w:val="000000"/>
          <w:lang w:eastAsia="zh-CN"/>
        </w:rPr>
        <w:t>FR2 Multi-Rx PDSCH</w:t>
      </w:r>
      <w:r w:rsidR="00156065">
        <w:rPr>
          <w:color w:val="000000"/>
          <w:lang w:eastAsia="zh-CN"/>
        </w:rPr>
        <w:t xml:space="preserve"> demodulation</w:t>
      </w:r>
      <w:r>
        <w:rPr>
          <w:color w:val="000000"/>
          <w:lang w:eastAsia="zh-CN"/>
        </w:rPr>
        <w:t xml:space="preserve"> </w:t>
      </w:r>
      <w:r w:rsidRPr="00511593">
        <w:t>requirements for remaining open issues.</w:t>
      </w:r>
      <w:r w:rsidR="00615C05">
        <w:t xml:space="preserve"> The proposals could be summarized as:</w:t>
      </w:r>
    </w:p>
    <w:p w14:paraId="13EBE911" w14:textId="77777777" w:rsidR="00CE48BA" w:rsidRDefault="00CE48BA" w:rsidP="00CE48BA">
      <w:pPr>
        <w:rPr>
          <w:rFonts w:eastAsiaTheme="minorEastAsia"/>
          <w:b/>
          <w:color w:val="000000"/>
          <w:lang w:eastAsia="zh-CN"/>
        </w:rPr>
      </w:pPr>
      <w:r w:rsidRPr="00363917">
        <w:rPr>
          <w:rFonts w:eastAsiaTheme="minorEastAsia"/>
          <w:b/>
          <w:color w:val="000000"/>
          <w:lang w:eastAsia="zh-CN"/>
        </w:rPr>
        <w:t xml:space="preserve">Proposal </w:t>
      </w:r>
      <w:r>
        <w:rPr>
          <w:rFonts w:eastAsiaTheme="minorEastAsia"/>
          <w:b/>
          <w:color w:val="000000"/>
          <w:lang w:eastAsia="zh-CN"/>
        </w:rPr>
        <w:t xml:space="preserve">1: For Multi-Rx PDSCH demodulation requirements, only use </w:t>
      </w:r>
      <w:r w:rsidRPr="004F5A8F">
        <w:rPr>
          <w:rFonts w:eastAsiaTheme="minorEastAsia"/>
          <w:b/>
          <w:color w:val="000000"/>
          <w:lang w:eastAsia="zh-CN"/>
        </w:rPr>
        <w:t>TDLA30-</w:t>
      </w:r>
      <w:r>
        <w:rPr>
          <w:rFonts w:eastAsiaTheme="minorEastAsia"/>
          <w:b/>
          <w:color w:val="000000"/>
          <w:lang w:eastAsia="zh-CN"/>
        </w:rPr>
        <w:t>75</w:t>
      </w:r>
      <w:r w:rsidRPr="004F5A8F">
        <w:rPr>
          <w:rFonts w:eastAsiaTheme="minorEastAsia"/>
          <w:b/>
          <w:color w:val="000000"/>
          <w:lang w:eastAsia="zh-CN"/>
        </w:rPr>
        <w:t xml:space="preserve"> for 100 MHz/120 kHz</w:t>
      </w:r>
      <w:r>
        <w:rPr>
          <w:rFonts w:eastAsiaTheme="minorEastAsia"/>
          <w:b/>
          <w:color w:val="000000"/>
          <w:lang w:eastAsia="zh-CN"/>
        </w:rPr>
        <w:t>.</w:t>
      </w:r>
    </w:p>
    <w:p w14:paraId="0E5097EA" w14:textId="188B5EF2" w:rsidR="003266AE" w:rsidRDefault="00CE48BA" w:rsidP="00846870">
      <w:pPr>
        <w:jc w:val="both"/>
        <w:rPr>
          <w:b/>
        </w:rPr>
      </w:pPr>
      <w:r w:rsidRPr="004508E2">
        <w:rPr>
          <w:b/>
        </w:rPr>
        <w:t>Proposal 2: use option 1 (</w:t>
      </w:r>
      <w:r w:rsidRPr="004508E2">
        <w:rPr>
          <w:rFonts w:eastAsiaTheme="minorEastAsia"/>
          <w:b/>
          <w:color w:val="000000"/>
          <w:lang w:eastAsia="zh-CN"/>
        </w:rPr>
        <w:t>One PTRS port per TRP for sDCI schemes</w:t>
      </w:r>
      <w:r w:rsidRPr="004508E2">
        <w:rPr>
          <w:b/>
        </w:rPr>
        <w:t>) for PTRS port configuration.</w:t>
      </w:r>
    </w:p>
    <w:p w14:paraId="5D99DAE2" w14:textId="77777777" w:rsidR="00CE48BA" w:rsidRPr="00BA764A" w:rsidRDefault="00CE48BA" w:rsidP="00CE48BA">
      <w:pPr>
        <w:spacing w:after="60"/>
        <w:jc w:val="both"/>
        <w:rPr>
          <w:b/>
        </w:rPr>
      </w:pPr>
      <w:r w:rsidRPr="004508E2">
        <w:rPr>
          <w:b/>
        </w:rPr>
        <w:t xml:space="preserve">Proposal </w:t>
      </w:r>
      <w:r>
        <w:rPr>
          <w:b/>
        </w:rPr>
        <w:t>3</w:t>
      </w:r>
      <w:r w:rsidRPr="004508E2">
        <w:rPr>
          <w:b/>
        </w:rPr>
        <w:t xml:space="preserve">: use </w:t>
      </w:r>
      <w:r w:rsidRPr="00BA764A">
        <w:rPr>
          <w:b/>
        </w:rPr>
        <w:t>four test cases with time and frequency offset as</w:t>
      </w:r>
      <w:r>
        <w:rPr>
          <w:b/>
        </w:rPr>
        <w:t xml:space="preserve"> starting point</w:t>
      </w:r>
    </w:p>
    <w:p w14:paraId="726EF58D" w14:textId="77777777" w:rsidR="00CE48BA" w:rsidRPr="00BA764A" w:rsidRDefault="00CE48BA" w:rsidP="00CE48BA">
      <w:pPr>
        <w:spacing w:after="60"/>
        <w:ind w:firstLineChars="500" w:firstLine="1004"/>
        <w:jc w:val="both"/>
        <w:rPr>
          <w:b/>
        </w:rPr>
      </w:pPr>
      <w:r w:rsidRPr="00BA764A">
        <w:rPr>
          <w:b/>
        </w:rPr>
        <w:t>sDCI SDM (-0.0625us, 600Hz) and (0.25us, 0Hz)</w:t>
      </w:r>
    </w:p>
    <w:p w14:paraId="25CF202E" w14:textId="77777777" w:rsidR="00CE48BA" w:rsidRPr="00BA764A" w:rsidRDefault="00CE48BA" w:rsidP="00CE48BA">
      <w:pPr>
        <w:spacing w:after="60"/>
        <w:ind w:firstLineChars="500" w:firstLine="1004"/>
        <w:jc w:val="both"/>
        <w:rPr>
          <w:b/>
        </w:rPr>
      </w:pPr>
      <w:r w:rsidRPr="00BA764A">
        <w:rPr>
          <w:b/>
        </w:rPr>
        <w:t>mDCI non-overlapping (-0.0625us, 600Hz)</w:t>
      </w:r>
    </w:p>
    <w:p w14:paraId="1612453A" w14:textId="77777777" w:rsidR="00CE48BA" w:rsidRDefault="00CE48BA" w:rsidP="00CE48BA">
      <w:pPr>
        <w:spacing w:after="60"/>
        <w:ind w:firstLineChars="500" w:firstLine="1004"/>
        <w:jc w:val="both"/>
        <w:rPr>
          <w:lang w:val="en-US" w:eastAsia="zh-CN"/>
        </w:rPr>
      </w:pPr>
      <w:r>
        <w:rPr>
          <w:b/>
        </w:rPr>
        <w:t>mDCI full</w:t>
      </w:r>
      <w:r w:rsidRPr="00BA764A">
        <w:rPr>
          <w:b/>
        </w:rPr>
        <w:t>-overlapping  (0.25us, 600Hz)</w:t>
      </w:r>
    </w:p>
    <w:p w14:paraId="6D4A1389" w14:textId="77777777" w:rsidR="00CE48BA" w:rsidRPr="00D81E4B" w:rsidRDefault="00CE48BA" w:rsidP="00CE48BA">
      <w:pPr>
        <w:jc w:val="both"/>
        <w:rPr>
          <w:lang w:val="en-US" w:eastAsia="zh-CN"/>
        </w:rPr>
      </w:pPr>
      <w:r w:rsidRPr="004508E2">
        <w:rPr>
          <w:b/>
        </w:rPr>
        <w:t xml:space="preserve">Proposal </w:t>
      </w:r>
      <w:r>
        <w:rPr>
          <w:b/>
        </w:rPr>
        <w:t>4</w:t>
      </w:r>
      <w:r w:rsidRPr="004508E2">
        <w:rPr>
          <w:b/>
        </w:rPr>
        <w:t xml:space="preserve">: </w:t>
      </w:r>
      <w:r w:rsidRPr="00D81E4B">
        <w:rPr>
          <w:b/>
        </w:rPr>
        <w:t>PT-RS allocation does not overlap with PDSCH allocation per TRP.</w:t>
      </w:r>
    </w:p>
    <w:p w14:paraId="1921E03E" w14:textId="77777777" w:rsidR="00CE48BA" w:rsidRPr="00D81E4B" w:rsidRDefault="00CE48BA" w:rsidP="00CE48BA">
      <w:pPr>
        <w:jc w:val="both"/>
        <w:rPr>
          <w:lang w:val="en-US" w:eastAsia="zh-CN"/>
        </w:rPr>
      </w:pPr>
      <w:r w:rsidRPr="004508E2">
        <w:rPr>
          <w:b/>
        </w:rPr>
        <w:lastRenderedPageBreak/>
        <w:t xml:space="preserve">Proposal </w:t>
      </w:r>
      <w:r>
        <w:rPr>
          <w:b/>
        </w:rPr>
        <w:t>5</w:t>
      </w:r>
      <w:r w:rsidRPr="004508E2">
        <w:rPr>
          <w:b/>
        </w:rPr>
        <w:t xml:space="preserve">: </w:t>
      </w:r>
      <w:r>
        <w:rPr>
          <w:b/>
        </w:rPr>
        <w:t xml:space="preserve">No need to send </w:t>
      </w:r>
      <w:r w:rsidRPr="00D81E4B">
        <w:rPr>
          <w:b/>
        </w:rPr>
        <w:t>LS to RAN1 for specification clarification on PTRS rate matching behaviour for mTRP transmission</w:t>
      </w:r>
      <w:r>
        <w:rPr>
          <w:b/>
        </w:rPr>
        <w:t>.</w:t>
      </w:r>
    </w:p>
    <w:p w14:paraId="3C87C673" w14:textId="77777777" w:rsidR="00CE48BA" w:rsidRPr="00DD430D" w:rsidRDefault="00CE48BA" w:rsidP="00CE48BA">
      <w:pPr>
        <w:jc w:val="both"/>
        <w:rPr>
          <w:lang w:val="en-US" w:eastAsia="zh-CN"/>
        </w:rPr>
      </w:pPr>
      <w:r w:rsidRPr="004508E2">
        <w:rPr>
          <w:b/>
        </w:rPr>
        <w:t xml:space="preserve">Proposal </w:t>
      </w:r>
      <w:r>
        <w:rPr>
          <w:b/>
        </w:rPr>
        <w:t>6</w:t>
      </w:r>
      <w:r w:rsidRPr="004508E2">
        <w:rPr>
          <w:b/>
        </w:rPr>
        <w:t xml:space="preserve">: </w:t>
      </w:r>
      <w:r w:rsidRPr="0056567E">
        <w:rPr>
          <w:b/>
        </w:rPr>
        <w:t xml:space="preserve">use test parameters in </w:t>
      </w:r>
      <w:r>
        <w:rPr>
          <w:b/>
        </w:rPr>
        <w:t>T</w:t>
      </w:r>
      <w:r w:rsidRPr="0056567E">
        <w:rPr>
          <w:b/>
        </w:rPr>
        <w:t xml:space="preserve">able 2-2 and test cases in </w:t>
      </w:r>
      <w:r>
        <w:rPr>
          <w:b/>
        </w:rPr>
        <w:t>T</w:t>
      </w:r>
      <w:r w:rsidRPr="0056567E">
        <w:rPr>
          <w:b/>
        </w:rPr>
        <w:t>able 2-3 for sDCI SDM simulation</w:t>
      </w:r>
      <w:r>
        <w:rPr>
          <w:b/>
        </w:rPr>
        <w:t xml:space="preserve"> assumption.</w:t>
      </w:r>
    </w:p>
    <w:p w14:paraId="3FD4ED4A" w14:textId="77777777" w:rsidR="00CE48BA" w:rsidRPr="00DD430D" w:rsidRDefault="00CE48BA" w:rsidP="00CE48BA">
      <w:pPr>
        <w:jc w:val="center"/>
        <w:rPr>
          <w:b/>
          <w:lang w:val="en-US" w:eastAsia="zh-CN"/>
        </w:rPr>
      </w:pPr>
      <w:r w:rsidRPr="00DD430D">
        <w:rPr>
          <w:b/>
          <w:lang w:val="en-US" w:eastAsia="zh-CN"/>
        </w:rPr>
        <w:t>Table 2-2 test parameters for sDCI SDM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2734"/>
        <w:gridCol w:w="802"/>
        <w:gridCol w:w="1676"/>
        <w:gridCol w:w="1676"/>
      </w:tblGrid>
      <w:tr w:rsidR="00CE48BA" w:rsidRPr="004D171B" w14:paraId="4D3620BB" w14:textId="77777777" w:rsidTr="00A5349E">
        <w:trPr>
          <w:trHeight w:val="75"/>
        </w:trPr>
        <w:tc>
          <w:tcPr>
            <w:tcW w:w="5467" w:type="dxa"/>
            <w:gridSpan w:val="3"/>
            <w:vMerge w:val="restart"/>
            <w:shd w:val="clear" w:color="auto" w:fill="auto"/>
            <w:vAlign w:val="center"/>
          </w:tcPr>
          <w:p w14:paraId="669FFC9B" w14:textId="77777777" w:rsidR="00CE48BA" w:rsidRPr="004D171B" w:rsidRDefault="00CE48BA" w:rsidP="00A5349E">
            <w:pPr>
              <w:pStyle w:val="TAH"/>
              <w:rPr>
                <w:sz w:val="16"/>
              </w:rPr>
            </w:pPr>
            <w:r w:rsidRPr="004D171B">
              <w:rPr>
                <w:sz w:val="16"/>
              </w:rPr>
              <w:t>Parameter</w:t>
            </w:r>
          </w:p>
        </w:tc>
        <w:tc>
          <w:tcPr>
            <w:tcW w:w="802" w:type="dxa"/>
            <w:vMerge w:val="restart"/>
            <w:shd w:val="clear" w:color="auto" w:fill="auto"/>
            <w:vAlign w:val="center"/>
          </w:tcPr>
          <w:p w14:paraId="22AAC683" w14:textId="77777777" w:rsidR="00CE48BA" w:rsidRPr="004D171B" w:rsidRDefault="00CE48BA" w:rsidP="00A5349E">
            <w:pPr>
              <w:pStyle w:val="TAH"/>
              <w:rPr>
                <w:sz w:val="16"/>
              </w:rPr>
            </w:pPr>
            <w:r w:rsidRPr="004D171B">
              <w:rPr>
                <w:sz w:val="16"/>
              </w:rPr>
              <w:t>Unit</w:t>
            </w:r>
          </w:p>
        </w:tc>
        <w:tc>
          <w:tcPr>
            <w:tcW w:w="3352" w:type="dxa"/>
            <w:gridSpan w:val="2"/>
            <w:shd w:val="clear" w:color="auto" w:fill="auto"/>
          </w:tcPr>
          <w:p w14:paraId="0C8E6144" w14:textId="77777777" w:rsidR="00CE48BA" w:rsidRPr="004D171B" w:rsidRDefault="00CE48BA" w:rsidP="00A5349E">
            <w:pPr>
              <w:pStyle w:val="TAH"/>
              <w:rPr>
                <w:sz w:val="16"/>
              </w:rPr>
            </w:pPr>
            <w:r w:rsidRPr="004D171B">
              <w:rPr>
                <w:sz w:val="16"/>
              </w:rPr>
              <w:t>Value</w:t>
            </w:r>
          </w:p>
        </w:tc>
      </w:tr>
      <w:tr w:rsidR="00CE48BA" w:rsidRPr="004D171B" w14:paraId="21BAA2E5" w14:textId="77777777" w:rsidTr="00A5349E">
        <w:trPr>
          <w:trHeight w:val="75"/>
        </w:trPr>
        <w:tc>
          <w:tcPr>
            <w:tcW w:w="5467" w:type="dxa"/>
            <w:gridSpan w:val="3"/>
            <w:vMerge/>
            <w:shd w:val="clear" w:color="auto" w:fill="auto"/>
          </w:tcPr>
          <w:p w14:paraId="30927429" w14:textId="77777777" w:rsidR="00CE48BA" w:rsidRPr="004D171B" w:rsidRDefault="00CE48BA" w:rsidP="00A5349E">
            <w:pPr>
              <w:pStyle w:val="TAH"/>
              <w:rPr>
                <w:sz w:val="16"/>
              </w:rPr>
            </w:pPr>
          </w:p>
        </w:tc>
        <w:tc>
          <w:tcPr>
            <w:tcW w:w="802" w:type="dxa"/>
            <w:vMerge/>
            <w:shd w:val="clear" w:color="auto" w:fill="auto"/>
          </w:tcPr>
          <w:p w14:paraId="7D7F14A5" w14:textId="77777777" w:rsidR="00CE48BA" w:rsidRPr="004D171B" w:rsidRDefault="00CE48BA" w:rsidP="00A5349E">
            <w:pPr>
              <w:pStyle w:val="TAH"/>
              <w:rPr>
                <w:sz w:val="16"/>
              </w:rPr>
            </w:pPr>
          </w:p>
        </w:tc>
        <w:tc>
          <w:tcPr>
            <w:tcW w:w="1676" w:type="dxa"/>
            <w:shd w:val="clear" w:color="auto" w:fill="auto"/>
          </w:tcPr>
          <w:p w14:paraId="0F47F049" w14:textId="77777777" w:rsidR="00CE48BA" w:rsidRPr="004D171B" w:rsidRDefault="00CE48BA" w:rsidP="00A5349E">
            <w:pPr>
              <w:pStyle w:val="TAH"/>
              <w:rPr>
                <w:sz w:val="16"/>
              </w:rPr>
            </w:pPr>
            <w:r w:rsidRPr="004D171B">
              <w:rPr>
                <w:sz w:val="16"/>
              </w:rPr>
              <w:t>TRxP #1(Note 1)</w:t>
            </w:r>
          </w:p>
        </w:tc>
        <w:tc>
          <w:tcPr>
            <w:tcW w:w="1676" w:type="dxa"/>
            <w:shd w:val="clear" w:color="auto" w:fill="auto"/>
          </w:tcPr>
          <w:p w14:paraId="55D9DB30" w14:textId="77777777" w:rsidR="00CE48BA" w:rsidRPr="004D171B" w:rsidRDefault="00CE48BA" w:rsidP="00A5349E">
            <w:pPr>
              <w:pStyle w:val="TAH"/>
              <w:rPr>
                <w:sz w:val="16"/>
              </w:rPr>
            </w:pPr>
            <w:r w:rsidRPr="004D171B">
              <w:rPr>
                <w:sz w:val="16"/>
              </w:rPr>
              <w:t>TRxP #2(Note 1)</w:t>
            </w:r>
          </w:p>
        </w:tc>
      </w:tr>
      <w:tr w:rsidR="00CE48BA" w:rsidRPr="004D171B" w14:paraId="4C5F9319" w14:textId="77777777" w:rsidTr="00A5349E">
        <w:tc>
          <w:tcPr>
            <w:tcW w:w="5467" w:type="dxa"/>
            <w:gridSpan w:val="3"/>
            <w:shd w:val="clear" w:color="auto" w:fill="auto"/>
            <w:vAlign w:val="center"/>
          </w:tcPr>
          <w:p w14:paraId="1007F898" w14:textId="77777777" w:rsidR="00CE48BA" w:rsidRPr="004D171B" w:rsidRDefault="00CE48BA" w:rsidP="00A5349E">
            <w:pPr>
              <w:pStyle w:val="TAL"/>
              <w:rPr>
                <w:sz w:val="16"/>
              </w:rPr>
            </w:pPr>
            <w:r w:rsidRPr="004D171B">
              <w:rPr>
                <w:sz w:val="16"/>
              </w:rPr>
              <w:t>Transmit TRxP of SSB</w:t>
            </w:r>
          </w:p>
        </w:tc>
        <w:tc>
          <w:tcPr>
            <w:tcW w:w="802" w:type="dxa"/>
            <w:shd w:val="clear" w:color="auto" w:fill="auto"/>
            <w:vAlign w:val="center"/>
          </w:tcPr>
          <w:p w14:paraId="1CD8AB0C" w14:textId="77777777" w:rsidR="00CE48BA" w:rsidRPr="004D171B" w:rsidRDefault="00CE48BA" w:rsidP="00A5349E">
            <w:pPr>
              <w:pStyle w:val="TAC"/>
              <w:rPr>
                <w:sz w:val="16"/>
              </w:rPr>
            </w:pPr>
          </w:p>
        </w:tc>
        <w:tc>
          <w:tcPr>
            <w:tcW w:w="3352" w:type="dxa"/>
            <w:gridSpan w:val="2"/>
            <w:shd w:val="clear" w:color="auto" w:fill="auto"/>
            <w:vAlign w:val="center"/>
          </w:tcPr>
          <w:p w14:paraId="3F26BE4E" w14:textId="77777777" w:rsidR="00CE48BA" w:rsidRPr="004D171B" w:rsidRDefault="00CE48BA" w:rsidP="00A5349E">
            <w:pPr>
              <w:pStyle w:val="TAC"/>
              <w:rPr>
                <w:sz w:val="16"/>
              </w:rPr>
            </w:pPr>
            <w:r w:rsidRPr="004D171B">
              <w:rPr>
                <w:sz w:val="16"/>
              </w:rPr>
              <w:t>TRxP #1</w:t>
            </w:r>
          </w:p>
        </w:tc>
      </w:tr>
      <w:tr w:rsidR="00CE48BA" w:rsidRPr="004D171B" w14:paraId="32DFAC2B" w14:textId="77777777" w:rsidTr="00A5349E">
        <w:tc>
          <w:tcPr>
            <w:tcW w:w="2733" w:type="dxa"/>
            <w:gridSpan w:val="2"/>
            <w:vMerge w:val="restart"/>
            <w:shd w:val="clear" w:color="auto" w:fill="auto"/>
            <w:vAlign w:val="center"/>
          </w:tcPr>
          <w:p w14:paraId="099AFAFB" w14:textId="77777777" w:rsidR="00CE48BA" w:rsidRPr="004D171B" w:rsidRDefault="00CE48BA" w:rsidP="00A5349E">
            <w:pPr>
              <w:pStyle w:val="TAL"/>
              <w:rPr>
                <w:sz w:val="16"/>
              </w:rPr>
            </w:pPr>
            <w:r w:rsidRPr="004D171B">
              <w:rPr>
                <w:sz w:val="16"/>
              </w:rPr>
              <w:t>PDCCH configuration</w:t>
            </w:r>
          </w:p>
        </w:tc>
        <w:tc>
          <w:tcPr>
            <w:tcW w:w="2734" w:type="dxa"/>
            <w:shd w:val="clear" w:color="auto" w:fill="auto"/>
            <w:vAlign w:val="center"/>
          </w:tcPr>
          <w:p w14:paraId="199B1AF2" w14:textId="77777777" w:rsidR="00CE48BA" w:rsidRPr="004D171B" w:rsidRDefault="00CE48BA" w:rsidP="00A5349E">
            <w:pPr>
              <w:pStyle w:val="TAL"/>
              <w:rPr>
                <w:sz w:val="16"/>
              </w:rPr>
            </w:pPr>
            <w:r w:rsidRPr="004D171B">
              <w:rPr>
                <w:sz w:val="16"/>
              </w:rPr>
              <w:t>TCI state</w:t>
            </w:r>
          </w:p>
        </w:tc>
        <w:tc>
          <w:tcPr>
            <w:tcW w:w="802" w:type="dxa"/>
            <w:shd w:val="clear" w:color="auto" w:fill="auto"/>
            <w:vAlign w:val="center"/>
          </w:tcPr>
          <w:p w14:paraId="6E656C62" w14:textId="77777777" w:rsidR="00CE48BA" w:rsidRPr="004D171B" w:rsidRDefault="00CE48BA" w:rsidP="00A5349E">
            <w:pPr>
              <w:pStyle w:val="TAC"/>
              <w:rPr>
                <w:sz w:val="16"/>
              </w:rPr>
            </w:pPr>
          </w:p>
        </w:tc>
        <w:tc>
          <w:tcPr>
            <w:tcW w:w="3352" w:type="dxa"/>
            <w:gridSpan w:val="2"/>
            <w:shd w:val="clear" w:color="auto" w:fill="auto"/>
            <w:vAlign w:val="center"/>
          </w:tcPr>
          <w:p w14:paraId="43FBEDD4" w14:textId="77777777" w:rsidR="00CE48BA" w:rsidRPr="004D171B" w:rsidRDefault="00CE48BA" w:rsidP="00A5349E">
            <w:pPr>
              <w:pStyle w:val="TAC"/>
              <w:rPr>
                <w:sz w:val="16"/>
              </w:rPr>
            </w:pPr>
            <w:r w:rsidRPr="004D171B">
              <w:rPr>
                <w:sz w:val="16"/>
              </w:rPr>
              <w:t>TCI State #1</w:t>
            </w:r>
          </w:p>
        </w:tc>
      </w:tr>
      <w:tr w:rsidR="00CE48BA" w:rsidRPr="004D171B" w14:paraId="35073959" w14:textId="77777777" w:rsidTr="00A5349E">
        <w:tc>
          <w:tcPr>
            <w:tcW w:w="2733" w:type="dxa"/>
            <w:gridSpan w:val="2"/>
            <w:vMerge/>
            <w:shd w:val="clear" w:color="auto" w:fill="auto"/>
            <w:vAlign w:val="center"/>
          </w:tcPr>
          <w:p w14:paraId="49DCB268" w14:textId="77777777" w:rsidR="00CE48BA" w:rsidRPr="004D171B" w:rsidRDefault="00CE48BA" w:rsidP="00A5349E">
            <w:pPr>
              <w:pStyle w:val="TAL"/>
              <w:rPr>
                <w:sz w:val="16"/>
              </w:rPr>
            </w:pPr>
          </w:p>
        </w:tc>
        <w:tc>
          <w:tcPr>
            <w:tcW w:w="2734" w:type="dxa"/>
            <w:shd w:val="clear" w:color="auto" w:fill="auto"/>
            <w:vAlign w:val="center"/>
          </w:tcPr>
          <w:p w14:paraId="32B50FE1" w14:textId="77777777" w:rsidR="00CE48BA" w:rsidRPr="004D171B" w:rsidRDefault="00CE48BA" w:rsidP="00A5349E">
            <w:pPr>
              <w:pStyle w:val="TAL"/>
              <w:rPr>
                <w:sz w:val="16"/>
              </w:rPr>
            </w:pPr>
            <w:r w:rsidRPr="004D171B">
              <w:rPr>
                <w:sz w:val="16"/>
              </w:rPr>
              <w:t>CORESETPoolIndex</w:t>
            </w:r>
          </w:p>
        </w:tc>
        <w:tc>
          <w:tcPr>
            <w:tcW w:w="802" w:type="dxa"/>
            <w:shd w:val="clear" w:color="auto" w:fill="auto"/>
            <w:vAlign w:val="center"/>
          </w:tcPr>
          <w:p w14:paraId="672F0B3E" w14:textId="77777777" w:rsidR="00CE48BA" w:rsidRPr="004D171B" w:rsidRDefault="00CE48BA" w:rsidP="00A5349E">
            <w:pPr>
              <w:pStyle w:val="TAC"/>
              <w:rPr>
                <w:sz w:val="16"/>
              </w:rPr>
            </w:pPr>
          </w:p>
        </w:tc>
        <w:tc>
          <w:tcPr>
            <w:tcW w:w="3352" w:type="dxa"/>
            <w:gridSpan w:val="2"/>
            <w:shd w:val="clear" w:color="auto" w:fill="auto"/>
            <w:vAlign w:val="center"/>
          </w:tcPr>
          <w:p w14:paraId="12CF47EE" w14:textId="77777777" w:rsidR="00CE48BA" w:rsidRPr="004D171B" w:rsidRDefault="00CE48BA" w:rsidP="00A5349E">
            <w:pPr>
              <w:pStyle w:val="TAC"/>
              <w:rPr>
                <w:sz w:val="16"/>
              </w:rPr>
            </w:pPr>
            <w:r w:rsidRPr="004D171B">
              <w:rPr>
                <w:sz w:val="16"/>
              </w:rPr>
              <w:t>0</w:t>
            </w:r>
          </w:p>
        </w:tc>
      </w:tr>
      <w:tr w:rsidR="00CE48BA" w:rsidRPr="004D171B" w14:paraId="0E3D8873" w14:textId="77777777" w:rsidTr="00A5349E">
        <w:tc>
          <w:tcPr>
            <w:tcW w:w="5467" w:type="dxa"/>
            <w:gridSpan w:val="3"/>
            <w:shd w:val="clear" w:color="auto" w:fill="auto"/>
            <w:vAlign w:val="center"/>
          </w:tcPr>
          <w:p w14:paraId="712FD489" w14:textId="77777777" w:rsidR="00CE48BA" w:rsidRPr="004D171B" w:rsidRDefault="00CE48BA" w:rsidP="00A5349E">
            <w:pPr>
              <w:pStyle w:val="TAL"/>
              <w:rPr>
                <w:sz w:val="16"/>
              </w:rPr>
            </w:pPr>
            <w:r w:rsidRPr="004D171B">
              <w:rPr>
                <w:sz w:val="16"/>
              </w:rPr>
              <w:t>Duplex mode</w:t>
            </w:r>
          </w:p>
        </w:tc>
        <w:tc>
          <w:tcPr>
            <w:tcW w:w="802" w:type="dxa"/>
            <w:shd w:val="clear" w:color="auto" w:fill="auto"/>
            <w:vAlign w:val="center"/>
          </w:tcPr>
          <w:p w14:paraId="52F9775E" w14:textId="77777777" w:rsidR="00CE48BA" w:rsidRPr="004D171B" w:rsidRDefault="00CE48BA" w:rsidP="00A5349E">
            <w:pPr>
              <w:pStyle w:val="TAC"/>
              <w:rPr>
                <w:sz w:val="16"/>
              </w:rPr>
            </w:pPr>
          </w:p>
        </w:tc>
        <w:tc>
          <w:tcPr>
            <w:tcW w:w="3352" w:type="dxa"/>
            <w:gridSpan w:val="2"/>
            <w:shd w:val="clear" w:color="auto" w:fill="auto"/>
            <w:vAlign w:val="center"/>
          </w:tcPr>
          <w:p w14:paraId="476524B1" w14:textId="77777777" w:rsidR="00CE48BA" w:rsidRPr="004D171B" w:rsidRDefault="00CE48BA" w:rsidP="00A5349E">
            <w:pPr>
              <w:pStyle w:val="TAC"/>
              <w:rPr>
                <w:sz w:val="16"/>
              </w:rPr>
            </w:pPr>
            <w:r w:rsidRPr="004D171B">
              <w:rPr>
                <w:sz w:val="16"/>
              </w:rPr>
              <w:t>TDD</w:t>
            </w:r>
          </w:p>
        </w:tc>
      </w:tr>
      <w:tr w:rsidR="00CE48BA" w:rsidRPr="004D171B" w14:paraId="74FE9929" w14:textId="77777777" w:rsidTr="00A5349E">
        <w:tc>
          <w:tcPr>
            <w:tcW w:w="5467" w:type="dxa"/>
            <w:gridSpan w:val="3"/>
            <w:shd w:val="clear" w:color="auto" w:fill="auto"/>
            <w:vAlign w:val="center"/>
          </w:tcPr>
          <w:p w14:paraId="69A857B3" w14:textId="77777777" w:rsidR="00CE48BA" w:rsidRPr="004D171B" w:rsidRDefault="00CE48BA" w:rsidP="00A5349E">
            <w:pPr>
              <w:pStyle w:val="TAL"/>
              <w:rPr>
                <w:sz w:val="16"/>
              </w:rPr>
            </w:pPr>
            <w:r w:rsidRPr="004D171B">
              <w:rPr>
                <w:sz w:val="16"/>
              </w:rPr>
              <w:t>Active DL BWP index</w:t>
            </w:r>
          </w:p>
        </w:tc>
        <w:tc>
          <w:tcPr>
            <w:tcW w:w="802" w:type="dxa"/>
            <w:shd w:val="clear" w:color="auto" w:fill="auto"/>
            <w:vAlign w:val="center"/>
          </w:tcPr>
          <w:p w14:paraId="7A396982" w14:textId="77777777" w:rsidR="00CE48BA" w:rsidRPr="004D171B" w:rsidRDefault="00CE48BA" w:rsidP="00A5349E">
            <w:pPr>
              <w:pStyle w:val="TAC"/>
              <w:rPr>
                <w:sz w:val="16"/>
              </w:rPr>
            </w:pPr>
          </w:p>
        </w:tc>
        <w:tc>
          <w:tcPr>
            <w:tcW w:w="3352" w:type="dxa"/>
            <w:gridSpan w:val="2"/>
            <w:shd w:val="clear" w:color="auto" w:fill="auto"/>
            <w:vAlign w:val="center"/>
          </w:tcPr>
          <w:p w14:paraId="07918742" w14:textId="77777777" w:rsidR="00CE48BA" w:rsidRPr="004D171B" w:rsidRDefault="00CE48BA" w:rsidP="00A5349E">
            <w:pPr>
              <w:pStyle w:val="TAC"/>
              <w:rPr>
                <w:sz w:val="16"/>
              </w:rPr>
            </w:pPr>
            <w:r w:rsidRPr="004D171B">
              <w:rPr>
                <w:sz w:val="16"/>
              </w:rPr>
              <w:t>1</w:t>
            </w:r>
          </w:p>
        </w:tc>
      </w:tr>
      <w:tr w:rsidR="00CE48BA" w:rsidRPr="004D171B" w14:paraId="004DC268" w14:textId="77777777" w:rsidTr="00A5349E">
        <w:tc>
          <w:tcPr>
            <w:tcW w:w="1813" w:type="dxa"/>
            <w:vMerge w:val="restart"/>
            <w:shd w:val="clear" w:color="auto" w:fill="auto"/>
            <w:vAlign w:val="center"/>
          </w:tcPr>
          <w:p w14:paraId="66469DD9" w14:textId="77777777" w:rsidR="00CE48BA" w:rsidRPr="004D171B" w:rsidRDefault="00CE48BA" w:rsidP="00A5349E">
            <w:pPr>
              <w:pStyle w:val="TAL"/>
              <w:rPr>
                <w:sz w:val="16"/>
              </w:rPr>
            </w:pPr>
            <w:r w:rsidRPr="004D171B">
              <w:rPr>
                <w:sz w:val="16"/>
              </w:rPr>
              <w:t>PDSCH configuration</w:t>
            </w:r>
          </w:p>
        </w:tc>
        <w:tc>
          <w:tcPr>
            <w:tcW w:w="3654" w:type="dxa"/>
            <w:gridSpan w:val="2"/>
            <w:shd w:val="clear" w:color="auto" w:fill="auto"/>
            <w:vAlign w:val="center"/>
          </w:tcPr>
          <w:p w14:paraId="3E2273A9" w14:textId="77777777" w:rsidR="00CE48BA" w:rsidRPr="004D171B" w:rsidRDefault="00CE48BA" w:rsidP="00A5349E">
            <w:pPr>
              <w:pStyle w:val="TAL"/>
              <w:rPr>
                <w:sz w:val="16"/>
              </w:rPr>
            </w:pPr>
            <w:r w:rsidRPr="004D171B">
              <w:rPr>
                <w:sz w:val="16"/>
              </w:rPr>
              <w:t>Mapping type</w:t>
            </w:r>
          </w:p>
        </w:tc>
        <w:tc>
          <w:tcPr>
            <w:tcW w:w="802" w:type="dxa"/>
            <w:shd w:val="clear" w:color="auto" w:fill="auto"/>
            <w:vAlign w:val="center"/>
          </w:tcPr>
          <w:p w14:paraId="4ABBEE77" w14:textId="77777777" w:rsidR="00CE48BA" w:rsidRPr="004D171B" w:rsidRDefault="00CE48BA" w:rsidP="00A5349E">
            <w:pPr>
              <w:pStyle w:val="TAC"/>
              <w:rPr>
                <w:sz w:val="16"/>
              </w:rPr>
            </w:pPr>
          </w:p>
        </w:tc>
        <w:tc>
          <w:tcPr>
            <w:tcW w:w="3352" w:type="dxa"/>
            <w:gridSpan w:val="2"/>
            <w:shd w:val="clear" w:color="auto" w:fill="auto"/>
            <w:vAlign w:val="center"/>
          </w:tcPr>
          <w:p w14:paraId="26B81D6E" w14:textId="77777777" w:rsidR="00CE48BA" w:rsidRPr="004D171B" w:rsidRDefault="00CE48BA" w:rsidP="00A5349E">
            <w:pPr>
              <w:pStyle w:val="TAC"/>
              <w:rPr>
                <w:sz w:val="16"/>
              </w:rPr>
            </w:pPr>
            <w:r w:rsidRPr="004D171B">
              <w:rPr>
                <w:sz w:val="16"/>
              </w:rPr>
              <w:t>Type A</w:t>
            </w:r>
          </w:p>
        </w:tc>
      </w:tr>
      <w:tr w:rsidR="00CE48BA" w:rsidRPr="004D171B" w14:paraId="56D22241" w14:textId="77777777" w:rsidTr="00A5349E">
        <w:tc>
          <w:tcPr>
            <w:tcW w:w="1813" w:type="dxa"/>
            <w:vMerge/>
            <w:shd w:val="clear" w:color="auto" w:fill="auto"/>
            <w:vAlign w:val="center"/>
          </w:tcPr>
          <w:p w14:paraId="4227C129" w14:textId="77777777" w:rsidR="00CE48BA" w:rsidRPr="004D171B" w:rsidRDefault="00CE48BA" w:rsidP="00A5349E">
            <w:pPr>
              <w:pStyle w:val="TAL"/>
              <w:rPr>
                <w:sz w:val="16"/>
              </w:rPr>
            </w:pPr>
          </w:p>
        </w:tc>
        <w:tc>
          <w:tcPr>
            <w:tcW w:w="3654" w:type="dxa"/>
            <w:gridSpan w:val="2"/>
            <w:shd w:val="clear" w:color="auto" w:fill="auto"/>
            <w:vAlign w:val="center"/>
          </w:tcPr>
          <w:p w14:paraId="0A2A1046" w14:textId="77777777" w:rsidR="00CE48BA" w:rsidRPr="004D171B" w:rsidRDefault="00CE48BA" w:rsidP="00A5349E">
            <w:pPr>
              <w:pStyle w:val="TAL"/>
              <w:rPr>
                <w:sz w:val="16"/>
              </w:rPr>
            </w:pPr>
            <w:r w:rsidRPr="004D171B">
              <w:rPr>
                <w:sz w:val="16"/>
              </w:rPr>
              <w:t>k0</w:t>
            </w:r>
          </w:p>
        </w:tc>
        <w:tc>
          <w:tcPr>
            <w:tcW w:w="802" w:type="dxa"/>
            <w:shd w:val="clear" w:color="auto" w:fill="auto"/>
            <w:vAlign w:val="center"/>
          </w:tcPr>
          <w:p w14:paraId="0ABF0F25" w14:textId="77777777" w:rsidR="00CE48BA" w:rsidRPr="004D171B" w:rsidRDefault="00CE48BA" w:rsidP="00A5349E">
            <w:pPr>
              <w:pStyle w:val="TAC"/>
              <w:rPr>
                <w:sz w:val="16"/>
              </w:rPr>
            </w:pPr>
          </w:p>
        </w:tc>
        <w:tc>
          <w:tcPr>
            <w:tcW w:w="3352" w:type="dxa"/>
            <w:gridSpan w:val="2"/>
            <w:shd w:val="clear" w:color="auto" w:fill="auto"/>
            <w:vAlign w:val="center"/>
          </w:tcPr>
          <w:p w14:paraId="5EB4BD61" w14:textId="77777777" w:rsidR="00CE48BA" w:rsidRPr="004D171B" w:rsidRDefault="00CE48BA" w:rsidP="00A5349E">
            <w:pPr>
              <w:pStyle w:val="TAC"/>
              <w:rPr>
                <w:sz w:val="16"/>
              </w:rPr>
            </w:pPr>
            <w:r w:rsidRPr="004D171B">
              <w:rPr>
                <w:sz w:val="16"/>
              </w:rPr>
              <w:t>0</w:t>
            </w:r>
          </w:p>
        </w:tc>
      </w:tr>
      <w:tr w:rsidR="00CE48BA" w:rsidRPr="004D171B" w14:paraId="7E852FD3" w14:textId="77777777" w:rsidTr="00A5349E">
        <w:tc>
          <w:tcPr>
            <w:tcW w:w="1813" w:type="dxa"/>
            <w:vMerge/>
            <w:shd w:val="clear" w:color="auto" w:fill="auto"/>
            <w:vAlign w:val="center"/>
          </w:tcPr>
          <w:p w14:paraId="567906A8" w14:textId="77777777" w:rsidR="00CE48BA" w:rsidRPr="004D171B" w:rsidRDefault="00CE48BA" w:rsidP="00A5349E">
            <w:pPr>
              <w:pStyle w:val="TAL"/>
              <w:rPr>
                <w:sz w:val="16"/>
              </w:rPr>
            </w:pPr>
          </w:p>
        </w:tc>
        <w:tc>
          <w:tcPr>
            <w:tcW w:w="3654" w:type="dxa"/>
            <w:gridSpan w:val="2"/>
            <w:shd w:val="clear" w:color="auto" w:fill="auto"/>
            <w:vAlign w:val="center"/>
          </w:tcPr>
          <w:p w14:paraId="7C013C36" w14:textId="77777777" w:rsidR="00CE48BA" w:rsidRPr="004D171B" w:rsidRDefault="00CE48BA" w:rsidP="00A5349E">
            <w:pPr>
              <w:pStyle w:val="TAL"/>
              <w:rPr>
                <w:sz w:val="16"/>
                <w:highlight w:val="yellow"/>
              </w:rPr>
            </w:pPr>
            <w:r w:rsidRPr="004D171B">
              <w:rPr>
                <w:sz w:val="16"/>
                <w:highlight w:val="yellow"/>
              </w:rPr>
              <w:t xml:space="preserve">Starting symbol (S) </w:t>
            </w:r>
          </w:p>
        </w:tc>
        <w:tc>
          <w:tcPr>
            <w:tcW w:w="802" w:type="dxa"/>
            <w:shd w:val="clear" w:color="auto" w:fill="auto"/>
            <w:vAlign w:val="center"/>
          </w:tcPr>
          <w:p w14:paraId="566FD402" w14:textId="77777777" w:rsidR="00CE48BA" w:rsidRPr="004D171B" w:rsidRDefault="00CE48BA" w:rsidP="00A5349E">
            <w:pPr>
              <w:pStyle w:val="TAC"/>
              <w:rPr>
                <w:sz w:val="16"/>
                <w:highlight w:val="yellow"/>
              </w:rPr>
            </w:pPr>
          </w:p>
        </w:tc>
        <w:tc>
          <w:tcPr>
            <w:tcW w:w="3352" w:type="dxa"/>
            <w:gridSpan w:val="2"/>
            <w:shd w:val="clear" w:color="auto" w:fill="auto"/>
            <w:vAlign w:val="center"/>
          </w:tcPr>
          <w:p w14:paraId="1B253C40" w14:textId="77777777" w:rsidR="00CE48BA" w:rsidRPr="004D171B" w:rsidRDefault="00CE48BA" w:rsidP="00A5349E">
            <w:pPr>
              <w:pStyle w:val="TAC"/>
              <w:rPr>
                <w:sz w:val="16"/>
                <w:highlight w:val="yellow"/>
              </w:rPr>
            </w:pPr>
            <w:r w:rsidRPr="004D171B">
              <w:rPr>
                <w:sz w:val="16"/>
                <w:highlight w:val="yellow"/>
              </w:rPr>
              <w:t>1</w:t>
            </w:r>
          </w:p>
        </w:tc>
      </w:tr>
      <w:tr w:rsidR="00CE48BA" w:rsidRPr="004D171B" w14:paraId="28CC7510" w14:textId="77777777" w:rsidTr="00A5349E">
        <w:tc>
          <w:tcPr>
            <w:tcW w:w="1813" w:type="dxa"/>
            <w:vMerge/>
            <w:shd w:val="clear" w:color="auto" w:fill="auto"/>
            <w:vAlign w:val="center"/>
          </w:tcPr>
          <w:p w14:paraId="5688A3EB" w14:textId="77777777" w:rsidR="00CE48BA" w:rsidRPr="004D171B" w:rsidRDefault="00CE48BA" w:rsidP="00A5349E">
            <w:pPr>
              <w:pStyle w:val="TAL"/>
              <w:rPr>
                <w:sz w:val="16"/>
              </w:rPr>
            </w:pPr>
          </w:p>
        </w:tc>
        <w:tc>
          <w:tcPr>
            <w:tcW w:w="3654" w:type="dxa"/>
            <w:gridSpan w:val="2"/>
            <w:shd w:val="clear" w:color="auto" w:fill="auto"/>
            <w:vAlign w:val="center"/>
          </w:tcPr>
          <w:p w14:paraId="5305485C" w14:textId="77777777" w:rsidR="00CE48BA" w:rsidRPr="004D171B" w:rsidRDefault="00CE48BA" w:rsidP="00A5349E">
            <w:pPr>
              <w:pStyle w:val="TAL"/>
              <w:rPr>
                <w:sz w:val="16"/>
                <w:highlight w:val="yellow"/>
              </w:rPr>
            </w:pPr>
            <w:r w:rsidRPr="004D171B">
              <w:rPr>
                <w:sz w:val="16"/>
                <w:highlight w:val="yellow"/>
              </w:rPr>
              <w:t>Length (L)</w:t>
            </w:r>
          </w:p>
        </w:tc>
        <w:tc>
          <w:tcPr>
            <w:tcW w:w="802" w:type="dxa"/>
            <w:shd w:val="clear" w:color="auto" w:fill="auto"/>
            <w:vAlign w:val="center"/>
          </w:tcPr>
          <w:p w14:paraId="0CB5D109" w14:textId="77777777" w:rsidR="00CE48BA" w:rsidRPr="004D171B" w:rsidRDefault="00CE48BA" w:rsidP="00A5349E">
            <w:pPr>
              <w:pStyle w:val="TAC"/>
              <w:rPr>
                <w:sz w:val="16"/>
                <w:highlight w:val="yellow"/>
              </w:rPr>
            </w:pPr>
          </w:p>
        </w:tc>
        <w:tc>
          <w:tcPr>
            <w:tcW w:w="3352" w:type="dxa"/>
            <w:gridSpan w:val="2"/>
            <w:shd w:val="clear" w:color="auto" w:fill="auto"/>
            <w:vAlign w:val="center"/>
          </w:tcPr>
          <w:p w14:paraId="3620F10E" w14:textId="77777777" w:rsidR="00CE48BA" w:rsidRPr="004D171B" w:rsidRDefault="00CE48BA" w:rsidP="00A5349E">
            <w:pPr>
              <w:pStyle w:val="TAC"/>
              <w:rPr>
                <w:sz w:val="16"/>
                <w:highlight w:val="yellow"/>
              </w:rPr>
            </w:pPr>
            <w:r w:rsidRPr="004D171B">
              <w:rPr>
                <w:sz w:val="16"/>
                <w:highlight w:val="yellow"/>
              </w:rPr>
              <w:t xml:space="preserve">Specific to each </w:t>
            </w:r>
            <w:r w:rsidRPr="004D171B">
              <w:rPr>
                <w:rFonts w:cs="Arial"/>
                <w:sz w:val="16"/>
                <w:highlight w:val="yellow"/>
              </w:rPr>
              <w:t>Reference</w:t>
            </w:r>
            <w:r w:rsidRPr="004D171B">
              <w:rPr>
                <w:rFonts w:cs="Arial" w:hint="eastAsia"/>
                <w:sz w:val="16"/>
                <w:highlight w:val="yellow"/>
              </w:rPr>
              <w:t xml:space="preserve"> </w:t>
            </w:r>
            <w:r w:rsidRPr="004D171B">
              <w:rPr>
                <w:rFonts w:cs="Arial"/>
                <w:sz w:val="16"/>
                <w:highlight w:val="yellow"/>
              </w:rPr>
              <w:t>channel as defined in A.3.2.2</w:t>
            </w:r>
          </w:p>
        </w:tc>
      </w:tr>
      <w:tr w:rsidR="00CE48BA" w:rsidRPr="004D171B" w14:paraId="6ECD69D9" w14:textId="77777777" w:rsidTr="00A5349E">
        <w:tc>
          <w:tcPr>
            <w:tcW w:w="1813" w:type="dxa"/>
            <w:vMerge/>
            <w:shd w:val="clear" w:color="auto" w:fill="auto"/>
            <w:vAlign w:val="center"/>
          </w:tcPr>
          <w:p w14:paraId="46B3AB86" w14:textId="77777777" w:rsidR="00CE48BA" w:rsidRPr="004D171B" w:rsidRDefault="00CE48BA" w:rsidP="00A5349E">
            <w:pPr>
              <w:pStyle w:val="TAL"/>
              <w:rPr>
                <w:sz w:val="16"/>
              </w:rPr>
            </w:pPr>
          </w:p>
        </w:tc>
        <w:tc>
          <w:tcPr>
            <w:tcW w:w="3654" w:type="dxa"/>
            <w:gridSpan w:val="2"/>
            <w:shd w:val="clear" w:color="auto" w:fill="auto"/>
            <w:vAlign w:val="center"/>
          </w:tcPr>
          <w:p w14:paraId="75C7FCCF" w14:textId="77777777" w:rsidR="00CE48BA" w:rsidRPr="004D171B" w:rsidRDefault="00CE48BA" w:rsidP="00A5349E">
            <w:pPr>
              <w:pStyle w:val="TAL"/>
              <w:rPr>
                <w:sz w:val="16"/>
              </w:rPr>
            </w:pPr>
            <w:r w:rsidRPr="004D171B">
              <w:rPr>
                <w:sz w:val="16"/>
              </w:rPr>
              <w:t>PRB bundling type</w:t>
            </w:r>
          </w:p>
        </w:tc>
        <w:tc>
          <w:tcPr>
            <w:tcW w:w="802" w:type="dxa"/>
            <w:shd w:val="clear" w:color="auto" w:fill="auto"/>
            <w:vAlign w:val="center"/>
          </w:tcPr>
          <w:p w14:paraId="143A75D5" w14:textId="77777777" w:rsidR="00CE48BA" w:rsidRPr="004D171B" w:rsidRDefault="00CE48BA" w:rsidP="00A5349E">
            <w:pPr>
              <w:pStyle w:val="TAC"/>
              <w:rPr>
                <w:sz w:val="16"/>
              </w:rPr>
            </w:pPr>
          </w:p>
        </w:tc>
        <w:tc>
          <w:tcPr>
            <w:tcW w:w="3352" w:type="dxa"/>
            <w:gridSpan w:val="2"/>
            <w:shd w:val="clear" w:color="auto" w:fill="auto"/>
            <w:vAlign w:val="center"/>
          </w:tcPr>
          <w:p w14:paraId="21C71DC2" w14:textId="77777777" w:rsidR="00CE48BA" w:rsidRPr="004D171B" w:rsidRDefault="00CE48BA" w:rsidP="00A5349E">
            <w:pPr>
              <w:pStyle w:val="TAC"/>
              <w:rPr>
                <w:sz w:val="16"/>
              </w:rPr>
            </w:pPr>
            <w:r w:rsidRPr="004D171B">
              <w:rPr>
                <w:sz w:val="16"/>
              </w:rPr>
              <w:t>Static</w:t>
            </w:r>
          </w:p>
        </w:tc>
      </w:tr>
      <w:tr w:rsidR="00CE48BA" w:rsidRPr="004D171B" w14:paraId="5FF56082" w14:textId="77777777" w:rsidTr="00A5349E">
        <w:tc>
          <w:tcPr>
            <w:tcW w:w="1813" w:type="dxa"/>
            <w:vMerge/>
            <w:shd w:val="clear" w:color="auto" w:fill="auto"/>
            <w:vAlign w:val="center"/>
          </w:tcPr>
          <w:p w14:paraId="5962A9E2" w14:textId="77777777" w:rsidR="00CE48BA" w:rsidRPr="004D171B" w:rsidRDefault="00CE48BA" w:rsidP="00A5349E">
            <w:pPr>
              <w:pStyle w:val="TAL"/>
              <w:rPr>
                <w:i/>
                <w:sz w:val="16"/>
              </w:rPr>
            </w:pPr>
          </w:p>
        </w:tc>
        <w:tc>
          <w:tcPr>
            <w:tcW w:w="3654" w:type="dxa"/>
            <w:gridSpan w:val="2"/>
            <w:shd w:val="clear" w:color="auto" w:fill="auto"/>
            <w:vAlign w:val="center"/>
          </w:tcPr>
          <w:p w14:paraId="391C2D47" w14:textId="77777777" w:rsidR="00CE48BA" w:rsidRPr="004D171B" w:rsidRDefault="00CE48BA" w:rsidP="00A5349E">
            <w:pPr>
              <w:pStyle w:val="TAL"/>
              <w:rPr>
                <w:sz w:val="16"/>
              </w:rPr>
            </w:pPr>
            <w:r w:rsidRPr="004D171B">
              <w:rPr>
                <w:sz w:val="16"/>
              </w:rPr>
              <w:t>PRB bundling size</w:t>
            </w:r>
          </w:p>
        </w:tc>
        <w:tc>
          <w:tcPr>
            <w:tcW w:w="802" w:type="dxa"/>
            <w:shd w:val="clear" w:color="auto" w:fill="auto"/>
            <w:vAlign w:val="center"/>
          </w:tcPr>
          <w:p w14:paraId="0901BF09" w14:textId="77777777" w:rsidR="00CE48BA" w:rsidRPr="004D171B" w:rsidRDefault="00CE48BA" w:rsidP="00A5349E">
            <w:pPr>
              <w:pStyle w:val="TAC"/>
              <w:rPr>
                <w:sz w:val="16"/>
              </w:rPr>
            </w:pPr>
          </w:p>
        </w:tc>
        <w:tc>
          <w:tcPr>
            <w:tcW w:w="3352" w:type="dxa"/>
            <w:gridSpan w:val="2"/>
            <w:shd w:val="clear" w:color="auto" w:fill="auto"/>
            <w:vAlign w:val="center"/>
          </w:tcPr>
          <w:p w14:paraId="230A5F43" w14:textId="77777777" w:rsidR="00CE48BA" w:rsidRPr="004D171B" w:rsidRDefault="00CE48BA" w:rsidP="00A5349E">
            <w:pPr>
              <w:pStyle w:val="TAC"/>
              <w:rPr>
                <w:sz w:val="16"/>
              </w:rPr>
            </w:pPr>
            <w:r w:rsidRPr="004D171B">
              <w:rPr>
                <w:sz w:val="16"/>
              </w:rPr>
              <w:t>2</w:t>
            </w:r>
          </w:p>
        </w:tc>
      </w:tr>
      <w:tr w:rsidR="00CE48BA" w:rsidRPr="004D171B" w14:paraId="0F090012" w14:textId="77777777" w:rsidTr="00A5349E">
        <w:tc>
          <w:tcPr>
            <w:tcW w:w="1813" w:type="dxa"/>
            <w:vMerge/>
            <w:shd w:val="clear" w:color="auto" w:fill="auto"/>
            <w:vAlign w:val="center"/>
          </w:tcPr>
          <w:p w14:paraId="63844CE4" w14:textId="77777777" w:rsidR="00CE48BA" w:rsidRPr="004D171B" w:rsidRDefault="00CE48BA" w:rsidP="00A5349E">
            <w:pPr>
              <w:pStyle w:val="TAL"/>
              <w:rPr>
                <w:i/>
                <w:sz w:val="16"/>
              </w:rPr>
            </w:pPr>
          </w:p>
        </w:tc>
        <w:tc>
          <w:tcPr>
            <w:tcW w:w="3654" w:type="dxa"/>
            <w:gridSpan w:val="2"/>
            <w:shd w:val="clear" w:color="auto" w:fill="auto"/>
            <w:vAlign w:val="center"/>
          </w:tcPr>
          <w:p w14:paraId="6586B5B8" w14:textId="77777777" w:rsidR="00CE48BA" w:rsidRPr="004D171B" w:rsidRDefault="00CE48BA" w:rsidP="00A5349E">
            <w:pPr>
              <w:pStyle w:val="TAL"/>
              <w:rPr>
                <w:sz w:val="16"/>
              </w:rPr>
            </w:pPr>
            <w:r w:rsidRPr="004D171B">
              <w:rPr>
                <w:sz w:val="16"/>
              </w:rPr>
              <w:t>Resource allocation type</w:t>
            </w:r>
          </w:p>
        </w:tc>
        <w:tc>
          <w:tcPr>
            <w:tcW w:w="802" w:type="dxa"/>
            <w:shd w:val="clear" w:color="auto" w:fill="auto"/>
            <w:vAlign w:val="center"/>
          </w:tcPr>
          <w:p w14:paraId="7BF64D73" w14:textId="77777777" w:rsidR="00CE48BA" w:rsidRPr="004D171B" w:rsidRDefault="00CE48BA" w:rsidP="00A5349E">
            <w:pPr>
              <w:pStyle w:val="TAC"/>
              <w:rPr>
                <w:sz w:val="16"/>
              </w:rPr>
            </w:pPr>
          </w:p>
        </w:tc>
        <w:tc>
          <w:tcPr>
            <w:tcW w:w="3352" w:type="dxa"/>
            <w:gridSpan w:val="2"/>
            <w:shd w:val="clear" w:color="auto" w:fill="auto"/>
            <w:vAlign w:val="center"/>
          </w:tcPr>
          <w:p w14:paraId="33062D6A" w14:textId="77777777" w:rsidR="00CE48BA" w:rsidRPr="004D171B" w:rsidRDefault="00CE48BA" w:rsidP="00A5349E">
            <w:pPr>
              <w:pStyle w:val="TAC"/>
              <w:rPr>
                <w:sz w:val="16"/>
              </w:rPr>
            </w:pPr>
            <w:r w:rsidRPr="004D171B">
              <w:rPr>
                <w:sz w:val="16"/>
              </w:rPr>
              <w:t>Type 1</w:t>
            </w:r>
          </w:p>
        </w:tc>
      </w:tr>
      <w:tr w:rsidR="00CE48BA" w:rsidRPr="004D171B" w14:paraId="3E7DDAF8" w14:textId="77777777" w:rsidTr="00A5349E">
        <w:tc>
          <w:tcPr>
            <w:tcW w:w="1813" w:type="dxa"/>
            <w:vMerge/>
            <w:shd w:val="clear" w:color="auto" w:fill="auto"/>
            <w:vAlign w:val="center"/>
          </w:tcPr>
          <w:p w14:paraId="67546DBB" w14:textId="77777777" w:rsidR="00CE48BA" w:rsidRPr="004D171B" w:rsidRDefault="00CE48BA" w:rsidP="00A5349E">
            <w:pPr>
              <w:pStyle w:val="TAL"/>
              <w:rPr>
                <w:i/>
                <w:sz w:val="16"/>
              </w:rPr>
            </w:pPr>
          </w:p>
        </w:tc>
        <w:tc>
          <w:tcPr>
            <w:tcW w:w="3654" w:type="dxa"/>
            <w:gridSpan w:val="2"/>
            <w:shd w:val="clear" w:color="auto" w:fill="auto"/>
            <w:vAlign w:val="center"/>
          </w:tcPr>
          <w:p w14:paraId="2D028BCE" w14:textId="77777777" w:rsidR="00CE48BA" w:rsidRPr="004D171B" w:rsidRDefault="00CE48BA" w:rsidP="00A5349E">
            <w:pPr>
              <w:pStyle w:val="TAL"/>
              <w:rPr>
                <w:sz w:val="16"/>
              </w:rPr>
            </w:pPr>
            <w:r w:rsidRPr="004D171B">
              <w:rPr>
                <w:sz w:val="16"/>
              </w:rPr>
              <w:t>RBG size</w:t>
            </w:r>
          </w:p>
        </w:tc>
        <w:tc>
          <w:tcPr>
            <w:tcW w:w="802" w:type="dxa"/>
            <w:shd w:val="clear" w:color="auto" w:fill="auto"/>
            <w:vAlign w:val="center"/>
          </w:tcPr>
          <w:p w14:paraId="55BA34C0" w14:textId="77777777" w:rsidR="00CE48BA" w:rsidRPr="004D171B" w:rsidRDefault="00CE48BA" w:rsidP="00A5349E">
            <w:pPr>
              <w:pStyle w:val="TAC"/>
              <w:rPr>
                <w:sz w:val="16"/>
              </w:rPr>
            </w:pPr>
          </w:p>
        </w:tc>
        <w:tc>
          <w:tcPr>
            <w:tcW w:w="3352" w:type="dxa"/>
            <w:gridSpan w:val="2"/>
            <w:shd w:val="clear" w:color="auto" w:fill="auto"/>
            <w:vAlign w:val="center"/>
          </w:tcPr>
          <w:p w14:paraId="63869E90" w14:textId="77777777" w:rsidR="00CE48BA" w:rsidRPr="004D171B" w:rsidRDefault="00CE48BA" w:rsidP="00A5349E">
            <w:pPr>
              <w:pStyle w:val="TAC"/>
              <w:rPr>
                <w:sz w:val="16"/>
              </w:rPr>
            </w:pPr>
            <w:r w:rsidRPr="004D171B">
              <w:rPr>
                <w:sz w:val="16"/>
                <w:lang w:eastAsia="zh-CN"/>
              </w:rPr>
              <w:t>C</w:t>
            </w:r>
            <w:r w:rsidRPr="004D171B">
              <w:rPr>
                <w:rFonts w:hint="eastAsia"/>
                <w:sz w:val="16"/>
                <w:lang w:eastAsia="zh-CN"/>
              </w:rPr>
              <w:t>onfig2</w:t>
            </w:r>
          </w:p>
        </w:tc>
      </w:tr>
      <w:tr w:rsidR="00CE48BA" w:rsidRPr="004D171B" w14:paraId="7581C998" w14:textId="77777777" w:rsidTr="00A5349E">
        <w:tc>
          <w:tcPr>
            <w:tcW w:w="1813" w:type="dxa"/>
            <w:vMerge/>
            <w:shd w:val="clear" w:color="auto" w:fill="auto"/>
            <w:vAlign w:val="center"/>
          </w:tcPr>
          <w:p w14:paraId="7D464211" w14:textId="77777777" w:rsidR="00CE48BA" w:rsidRPr="004D171B" w:rsidRDefault="00CE48BA" w:rsidP="00A5349E">
            <w:pPr>
              <w:pStyle w:val="TAL"/>
              <w:rPr>
                <w:i/>
                <w:sz w:val="16"/>
              </w:rPr>
            </w:pPr>
          </w:p>
        </w:tc>
        <w:tc>
          <w:tcPr>
            <w:tcW w:w="3654" w:type="dxa"/>
            <w:gridSpan w:val="2"/>
            <w:shd w:val="clear" w:color="auto" w:fill="auto"/>
            <w:vAlign w:val="center"/>
          </w:tcPr>
          <w:p w14:paraId="0B618E8C" w14:textId="77777777" w:rsidR="00CE48BA" w:rsidRPr="004D171B" w:rsidRDefault="00CE48BA" w:rsidP="00A5349E">
            <w:pPr>
              <w:pStyle w:val="TAL"/>
              <w:rPr>
                <w:sz w:val="16"/>
              </w:rPr>
            </w:pPr>
            <w:r w:rsidRPr="004D171B">
              <w:rPr>
                <w:sz w:val="16"/>
                <w:lang w:eastAsia="ja-JP"/>
              </w:rPr>
              <w:t>VRB-to-PRB mapping type</w:t>
            </w:r>
          </w:p>
        </w:tc>
        <w:tc>
          <w:tcPr>
            <w:tcW w:w="802" w:type="dxa"/>
            <w:shd w:val="clear" w:color="auto" w:fill="auto"/>
            <w:vAlign w:val="center"/>
          </w:tcPr>
          <w:p w14:paraId="38A65AD0" w14:textId="77777777" w:rsidR="00CE48BA" w:rsidRPr="004D171B" w:rsidRDefault="00CE48BA" w:rsidP="00A5349E">
            <w:pPr>
              <w:pStyle w:val="TAC"/>
              <w:rPr>
                <w:sz w:val="16"/>
              </w:rPr>
            </w:pPr>
          </w:p>
        </w:tc>
        <w:tc>
          <w:tcPr>
            <w:tcW w:w="3352" w:type="dxa"/>
            <w:gridSpan w:val="2"/>
            <w:shd w:val="clear" w:color="auto" w:fill="auto"/>
            <w:vAlign w:val="center"/>
          </w:tcPr>
          <w:p w14:paraId="60F6C21D" w14:textId="77777777" w:rsidR="00CE48BA" w:rsidRPr="004D171B" w:rsidRDefault="00CE48BA" w:rsidP="00A5349E">
            <w:pPr>
              <w:pStyle w:val="TAC"/>
              <w:rPr>
                <w:sz w:val="16"/>
              </w:rPr>
            </w:pPr>
            <w:r w:rsidRPr="004D171B">
              <w:rPr>
                <w:sz w:val="16"/>
              </w:rPr>
              <w:t>Non-interleaved</w:t>
            </w:r>
          </w:p>
        </w:tc>
      </w:tr>
      <w:tr w:rsidR="00CE48BA" w:rsidRPr="004D171B" w14:paraId="3608F764" w14:textId="77777777" w:rsidTr="00A5349E">
        <w:tc>
          <w:tcPr>
            <w:tcW w:w="1813" w:type="dxa"/>
            <w:vMerge/>
            <w:shd w:val="clear" w:color="auto" w:fill="auto"/>
            <w:vAlign w:val="center"/>
          </w:tcPr>
          <w:p w14:paraId="0F1FBE1D" w14:textId="77777777" w:rsidR="00CE48BA" w:rsidRPr="004D171B" w:rsidRDefault="00CE48BA" w:rsidP="00A5349E">
            <w:pPr>
              <w:pStyle w:val="TAL"/>
              <w:rPr>
                <w:sz w:val="16"/>
              </w:rPr>
            </w:pPr>
          </w:p>
        </w:tc>
        <w:tc>
          <w:tcPr>
            <w:tcW w:w="3654" w:type="dxa"/>
            <w:gridSpan w:val="2"/>
            <w:shd w:val="clear" w:color="auto" w:fill="auto"/>
            <w:vAlign w:val="center"/>
          </w:tcPr>
          <w:p w14:paraId="4FCD159B" w14:textId="77777777" w:rsidR="00CE48BA" w:rsidRPr="004D171B" w:rsidRDefault="00CE48BA" w:rsidP="00A5349E">
            <w:pPr>
              <w:pStyle w:val="TAL"/>
              <w:rPr>
                <w:sz w:val="16"/>
              </w:rPr>
            </w:pPr>
            <w:r w:rsidRPr="004D171B">
              <w:rPr>
                <w:sz w:val="16"/>
                <w:lang w:eastAsia="ja-JP"/>
              </w:rPr>
              <w:t>VRB-to-PRB mapping interleaver bundle size</w:t>
            </w:r>
          </w:p>
        </w:tc>
        <w:tc>
          <w:tcPr>
            <w:tcW w:w="802" w:type="dxa"/>
            <w:shd w:val="clear" w:color="auto" w:fill="auto"/>
            <w:vAlign w:val="center"/>
          </w:tcPr>
          <w:p w14:paraId="09C2C88F" w14:textId="77777777" w:rsidR="00CE48BA" w:rsidRPr="004D171B" w:rsidRDefault="00CE48BA" w:rsidP="00A5349E">
            <w:pPr>
              <w:pStyle w:val="TAC"/>
              <w:rPr>
                <w:sz w:val="16"/>
              </w:rPr>
            </w:pPr>
          </w:p>
        </w:tc>
        <w:tc>
          <w:tcPr>
            <w:tcW w:w="3352" w:type="dxa"/>
            <w:gridSpan w:val="2"/>
            <w:shd w:val="clear" w:color="auto" w:fill="auto"/>
            <w:vAlign w:val="center"/>
          </w:tcPr>
          <w:p w14:paraId="1094C2FC" w14:textId="77777777" w:rsidR="00CE48BA" w:rsidRPr="004D171B" w:rsidRDefault="00CE48BA" w:rsidP="00A5349E">
            <w:pPr>
              <w:pStyle w:val="TAC"/>
              <w:rPr>
                <w:sz w:val="16"/>
              </w:rPr>
            </w:pPr>
            <w:r w:rsidRPr="004D171B">
              <w:rPr>
                <w:sz w:val="16"/>
              </w:rPr>
              <w:t>N/A</w:t>
            </w:r>
          </w:p>
        </w:tc>
      </w:tr>
      <w:tr w:rsidR="00CE48BA" w:rsidRPr="004D171B" w14:paraId="17968D63" w14:textId="77777777" w:rsidTr="00A5349E">
        <w:tc>
          <w:tcPr>
            <w:tcW w:w="1813" w:type="dxa"/>
            <w:vMerge w:val="restart"/>
            <w:shd w:val="clear" w:color="auto" w:fill="auto"/>
            <w:vAlign w:val="center"/>
          </w:tcPr>
          <w:p w14:paraId="110799DD" w14:textId="77777777" w:rsidR="00CE48BA" w:rsidRPr="004D171B" w:rsidRDefault="00CE48BA" w:rsidP="00A5349E">
            <w:pPr>
              <w:pStyle w:val="TAL"/>
              <w:rPr>
                <w:sz w:val="16"/>
              </w:rPr>
            </w:pPr>
            <w:r w:rsidRPr="004D171B">
              <w:rPr>
                <w:sz w:val="16"/>
              </w:rPr>
              <w:t>PDSCH DMRS configuration</w:t>
            </w:r>
          </w:p>
        </w:tc>
        <w:tc>
          <w:tcPr>
            <w:tcW w:w="3654" w:type="dxa"/>
            <w:gridSpan w:val="2"/>
            <w:shd w:val="clear" w:color="auto" w:fill="auto"/>
            <w:vAlign w:val="center"/>
          </w:tcPr>
          <w:p w14:paraId="6BA6614A" w14:textId="77777777" w:rsidR="00CE48BA" w:rsidRPr="004D171B" w:rsidRDefault="00CE48BA" w:rsidP="00A5349E">
            <w:pPr>
              <w:pStyle w:val="TAL"/>
              <w:rPr>
                <w:rFonts w:cs="Arial"/>
                <w:sz w:val="16"/>
                <w:szCs w:val="18"/>
                <w:highlight w:val="yellow"/>
              </w:rPr>
            </w:pPr>
            <w:r w:rsidRPr="004D171B">
              <w:rPr>
                <w:rFonts w:cs="Arial"/>
                <w:sz w:val="16"/>
                <w:szCs w:val="18"/>
                <w:highlight w:val="yellow"/>
              </w:rPr>
              <w:t>Antenna port indexes</w:t>
            </w:r>
          </w:p>
        </w:tc>
        <w:tc>
          <w:tcPr>
            <w:tcW w:w="802" w:type="dxa"/>
            <w:shd w:val="clear" w:color="auto" w:fill="auto"/>
            <w:vAlign w:val="center"/>
          </w:tcPr>
          <w:p w14:paraId="68EF41F3" w14:textId="77777777" w:rsidR="00CE48BA" w:rsidRPr="004D171B" w:rsidRDefault="00CE48BA" w:rsidP="00A5349E">
            <w:pPr>
              <w:pStyle w:val="TAC"/>
              <w:rPr>
                <w:sz w:val="16"/>
                <w:highlight w:val="yellow"/>
              </w:rPr>
            </w:pPr>
          </w:p>
        </w:tc>
        <w:tc>
          <w:tcPr>
            <w:tcW w:w="1676" w:type="dxa"/>
            <w:shd w:val="clear" w:color="auto" w:fill="auto"/>
            <w:vAlign w:val="center"/>
          </w:tcPr>
          <w:p w14:paraId="3DC20109" w14:textId="77777777" w:rsidR="00CE48BA" w:rsidRPr="004D171B" w:rsidRDefault="00CE48BA" w:rsidP="00A5349E">
            <w:pPr>
              <w:pStyle w:val="TAC"/>
              <w:rPr>
                <w:sz w:val="16"/>
                <w:highlight w:val="yellow"/>
              </w:rPr>
            </w:pPr>
            <w:r w:rsidRPr="004D171B">
              <w:rPr>
                <w:sz w:val="16"/>
                <w:highlight w:val="yellow"/>
              </w:rPr>
              <w:t>1000 for test 1-1</w:t>
            </w:r>
          </w:p>
          <w:p w14:paraId="56AE967A" w14:textId="77777777" w:rsidR="00CE48BA" w:rsidRPr="004D171B" w:rsidRDefault="00CE48BA" w:rsidP="00A5349E">
            <w:pPr>
              <w:pStyle w:val="TAC"/>
              <w:rPr>
                <w:sz w:val="16"/>
                <w:highlight w:val="yellow"/>
              </w:rPr>
            </w:pPr>
            <w:r w:rsidRPr="004D171B">
              <w:rPr>
                <w:sz w:val="16"/>
                <w:highlight w:val="yellow"/>
              </w:rPr>
              <w:t>1000-1001 for test 1-2</w:t>
            </w:r>
          </w:p>
        </w:tc>
        <w:tc>
          <w:tcPr>
            <w:tcW w:w="1676" w:type="dxa"/>
            <w:shd w:val="clear" w:color="auto" w:fill="auto"/>
            <w:vAlign w:val="center"/>
          </w:tcPr>
          <w:p w14:paraId="02CFA8DB" w14:textId="77777777" w:rsidR="00CE48BA" w:rsidRPr="004D171B" w:rsidRDefault="00CE48BA" w:rsidP="00A5349E">
            <w:pPr>
              <w:pStyle w:val="TAC"/>
              <w:rPr>
                <w:sz w:val="16"/>
                <w:highlight w:val="yellow"/>
              </w:rPr>
            </w:pPr>
            <w:r w:rsidRPr="004D171B">
              <w:rPr>
                <w:sz w:val="16"/>
                <w:highlight w:val="yellow"/>
              </w:rPr>
              <w:t>1002 for test 1-1</w:t>
            </w:r>
          </w:p>
          <w:p w14:paraId="738D8790" w14:textId="77777777" w:rsidR="00CE48BA" w:rsidRPr="004D171B" w:rsidRDefault="00CE48BA" w:rsidP="00A5349E">
            <w:pPr>
              <w:pStyle w:val="TAC"/>
              <w:rPr>
                <w:sz w:val="16"/>
                <w:highlight w:val="yellow"/>
              </w:rPr>
            </w:pPr>
            <w:r w:rsidRPr="004D171B">
              <w:rPr>
                <w:sz w:val="16"/>
                <w:highlight w:val="yellow"/>
              </w:rPr>
              <w:t>1002-1003 for test 1-2</w:t>
            </w:r>
          </w:p>
        </w:tc>
      </w:tr>
      <w:tr w:rsidR="00CE48BA" w:rsidRPr="004D171B" w14:paraId="5202DCED" w14:textId="77777777" w:rsidTr="00A5349E">
        <w:tc>
          <w:tcPr>
            <w:tcW w:w="1813" w:type="dxa"/>
            <w:vMerge/>
            <w:shd w:val="clear" w:color="auto" w:fill="auto"/>
            <w:vAlign w:val="center"/>
          </w:tcPr>
          <w:p w14:paraId="05BAD2EE" w14:textId="77777777" w:rsidR="00CE48BA" w:rsidRPr="004D171B" w:rsidRDefault="00CE48BA" w:rsidP="00A5349E">
            <w:pPr>
              <w:pStyle w:val="TAL"/>
              <w:rPr>
                <w:sz w:val="16"/>
              </w:rPr>
            </w:pPr>
          </w:p>
        </w:tc>
        <w:tc>
          <w:tcPr>
            <w:tcW w:w="3654" w:type="dxa"/>
            <w:gridSpan w:val="2"/>
            <w:shd w:val="clear" w:color="auto" w:fill="auto"/>
            <w:vAlign w:val="center"/>
          </w:tcPr>
          <w:p w14:paraId="6B3A9E45" w14:textId="77777777" w:rsidR="00CE48BA" w:rsidRPr="004D171B" w:rsidRDefault="00CE48BA" w:rsidP="00A5349E">
            <w:pPr>
              <w:pStyle w:val="TAL"/>
              <w:rPr>
                <w:rFonts w:cs="Arial"/>
                <w:sz w:val="16"/>
                <w:szCs w:val="18"/>
              </w:rPr>
            </w:pPr>
            <w:r w:rsidRPr="004D171B">
              <w:rPr>
                <w:rFonts w:cs="Arial"/>
                <w:sz w:val="16"/>
                <w:szCs w:val="18"/>
              </w:rPr>
              <w:t>TCI state</w:t>
            </w:r>
          </w:p>
        </w:tc>
        <w:tc>
          <w:tcPr>
            <w:tcW w:w="802" w:type="dxa"/>
            <w:shd w:val="clear" w:color="auto" w:fill="auto"/>
            <w:vAlign w:val="center"/>
          </w:tcPr>
          <w:p w14:paraId="42D6A48B" w14:textId="77777777" w:rsidR="00CE48BA" w:rsidRPr="004D171B" w:rsidRDefault="00CE48BA" w:rsidP="00A5349E">
            <w:pPr>
              <w:pStyle w:val="TAC"/>
              <w:rPr>
                <w:sz w:val="16"/>
              </w:rPr>
            </w:pPr>
          </w:p>
        </w:tc>
        <w:tc>
          <w:tcPr>
            <w:tcW w:w="1676" w:type="dxa"/>
            <w:shd w:val="clear" w:color="auto" w:fill="auto"/>
            <w:vAlign w:val="center"/>
          </w:tcPr>
          <w:p w14:paraId="3F733C7E" w14:textId="77777777" w:rsidR="00CE48BA" w:rsidRPr="004D171B" w:rsidRDefault="00CE48BA" w:rsidP="00A5349E">
            <w:pPr>
              <w:pStyle w:val="TAC"/>
              <w:rPr>
                <w:sz w:val="16"/>
              </w:rPr>
            </w:pPr>
            <w:r w:rsidRPr="004D171B">
              <w:rPr>
                <w:sz w:val="16"/>
              </w:rPr>
              <w:t>TCI State #1</w:t>
            </w:r>
          </w:p>
        </w:tc>
        <w:tc>
          <w:tcPr>
            <w:tcW w:w="1676" w:type="dxa"/>
            <w:shd w:val="clear" w:color="auto" w:fill="auto"/>
            <w:vAlign w:val="center"/>
          </w:tcPr>
          <w:p w14:paraId="42E47900" w14:textId="77777777" w:rsidR="00CE48BA" w:rsidRPr="004D171B" w:rsidRDefault="00CE48BA" w:rsidP="00A5349E">
            <w:pPr>
              <w:pStyle w:val="TAC"/>
              <w:rPr>
                <w:sz w:val="16"/>
              </w:rPr>
            </w:pPr>
            <w:r w:rsidRPr="004D171B">
              <w:rPr>
                <w:sz w:val="16"/>
              </w:rPr>
              <w:t>TCI State #2</w:t>
            </w:r>
          </w:p>
        </w:tc>
      </w:tr>
      <w:tr w:rsidR="00CE48BA" w:rsidRPr="004D171B" w14:paraId="32167876" w14:textId="77777777" w:rsidTr="00A5349E">
        <w:tc>
          <w:tcPr>
            <w:tcW w:w="1813" w:type="dxa"/>
            <w:vMerge/>
            <w:shd w:val="clear" w:color="auto" w:fill="auto"/>
            <w:vAlign w:val="center"/>
          </w:tcPr>
          <w:p w14:paraId="52E24777" w14:textId="77777777" w:rsidR="00CE48BA" w:rsidRPr="004D171B" w:rsidRDefault="00CE48BA" w:rsidP="00A5349E">
            <w:pPr>
              <w:pStyle w:val="TAL"/>
              <w:rPr>
                <w:sz w:val="16"/>
              </w:rPr>
            </w:pPr>
          </w:p>
        </w:tc>
        <w:tc>
          <w:tcPr>
            <w:tcW w:w="3654" w:type="dxa"/>
            <w:gridSpan w:val="2"/>
            <w:shd w:val="clear" w:color="auto" w:fill="auto"/>
            <w:vAlign w:val="center"/>
          </w:tcPr>
          <w:p w14:paraId="4DDC7220" w14:textId="77777777" w:rsidR="00CE48BA" w:rsidRPr="004D171B" w:rsidRDefault="00CE48BA" w:rsidP="00A5349E">
            <w:pPr>
              <w:pStyle w:val="TAL"/>
              <w:rPr>
                <w:rFonts w:cs="Arial"/>
                <w:sz w:val="16"/>
                <w:szCs w:val="18"/>
              </w:rPr>
            </w:pPr>
            <w:r w:rsidRPr="004D171B">
              <w:rPr>
                <w:rFonts w:cs="Arial"/>
                <w:sz w:val="16"/>
                <w:szCs w:val="18"/>
              </w:rPr>
              <w:t>DMRS Type</w:t>
            </w:r>
          </w:p>
        </w:tc>
        <w:tc>
          <w:tcPr>
            <w:tcW w:w="802" w:type="dxa"/>
            <w:shd w:val="clear" w:color="auto" w:fill="auto"/>
            <w:vAlign w:val="center"/>
          </w:tcPr>
          <w:p w14:paraId="1D1323EC" w14:textId="77777777" w:rsidR="00CE48BA" w:rsidRPr="004D171B" w:rsidRDefault="00CE48BA" w:rsidP="00A5349E">
            <w:pPr>
              <w:pStyle w:val="TAC"/>
              <w:rPr>
                <w:sz w:val="16"/>
              </w:rPr>
            </w:pPr>
          </w:p>
        </w:tc>
        <w:tc>
          <w:tcPr>
            <w:tcW w:w="3352" w:type="dxa"/>
            <w:gridSpan w:val="2"/>
            <w:shd w:val="clear" w:color="auto" w:fill="auto"/>
            <w:vAlign w:val="center"/>
          </w:tcPr>
          <w:p w14:paraId="0255D69A" w14:textId="77777777" w:rsidR="00CE48BA" w:rsidRPr="004D171B" w:rsidRDefault="00CE48BA" w:rsidP="00A5349E">
            <w:pPr>
              <w:pStyle w:val="TAC"/>
              <w:rPr>
                <w:sz w:val="16"/>
              </w:rPr>
            </w:pPr>
            <w:r w:rsidRPr="004D171B">
              <w:rPr>
                <w:sz w:val="16"/>
              </w:rPr>
              <w:t>Type 1</w:t>
            </w:r>
          </w:p>
        </w:tc>
      </w:tr>
      <w:tr w:rsidR="00CE48BA" w:rsidRPr="004D171B" w14:paraId="6907812A" w14:textId="77777777" w:rsidTr="00A5349E">
        <w:tc>
          <w:tcPr>
            <w:tcW w:w="1813" w:type="dxa"/>
            <w:vMerge/>
            <w:shd w:val="clear" w:color="auto" w:fill="auto"/>
            <w:vAlign w:val="center"/>
          </w:tcPr>
          <w:p w14:paraId="23180849" w14:textId="77777777" w:rsidR="00CE48BA" w:rsidRPr="004D171B" w:rsidRDefault="00CE48BA" w:rsidP="00A5349E">
            <w:pPr>
              <w:pStyle w:val="TAL"/>
              <w:rPr>
                <w:sz w:val="16"/>
              </w:rPr>
            </w:pPr>
          </w:p>
        </w:tc>
        <w:tc>
          <w:tcPr>
            <w:tcW w:w="3654" w:type="dxa"/>
            <w:gridSpan w:val="2"/>
            <w:shd w:val="clear" w:color="auto" w:fill="auto"/>
            <w:vAlign w:val="center"/>
          </w:tcPr>
          <w:p w14:paraId="6C029296" w14:textId="77777777" w:rsidR="00CE48BA" w:rsidRPr="004D171B" w:rsidRDefault="00CE48BA" w:rsidP="00A5349E">
            <w:pPr>
              <w:pStyle w:val="TAL"/>
              <w:rPr>
                <w:sz w:val="16"/>
              </w:rPr>
            </w:pPr>
            <w:r w:rsidRPr="004D171B">
              <w:rPr>
                <w:sz w:val="16"/>
              </w:rPr>
              <w:t>Number of additional DMRS</w:t>
            </w:r>
          </w:p>
        </w:tc>
        <w:tc>
          <w:tcPr>
            <w:tcW w:w="802" w:type="dxa"/>
            <w:shd w:val="clear" w:color="auto" w:fill="auto"/>
            <w:vAlign w:val="center"/>
          </w:tcPr>
          <w:p w14:paraId="39BE7BEE" w14:textId="77777777" w:rsidR="00CE48BA" w:rsidRPr="004D171B" w:rsidRDefault="00CE48BA" w:rsidP="00A5349E">
            <w:pPr>
              <w:pStyle w:val="TAC"/>
              <w:rPr>
                <w:sz w:val="16"/>
              </w:rPr>
            </w:pPr>
          </w:p>
        </w:tc>
        <w:tc>
          <w:tcPr>
            <w:tcW w:w="3352" w:type="dxa"/>
            <w:gridSpan w:val="2"/>
            <w:shd w:val="clear" w:color="auto" w:fill="auto"/>
            <w:vAlign w:val="center"/>
          </w:tcPr>
          <w:p w14:paraId="5BA5219E" w14:textId="77777777" w:rsidR="00CE48BA" w:rsidRPr="004D171B" w:rsidRDefault="00CE48BA" w:rsidP="00A5349E">
            <w:pPr>
              <w:pStyle w:val="TAC"/>
              <w:rPr>
                <w:sz w:val="16"/>
              </w:rPr>
            </w:pPr>
            <w:r w:rsidRPr="004D171B">
              <w:rPr>
                <w:sz w:val="16"/>
              </w:rPr>
              <w:t>1</w:t>
            </w:r>
          </w:p>
        </w:tc>
      </w:tr>
      <w:tr w:rsidR="00CE48BA" w:rsidRPr="004D171B" w14:paraId="64837650" w14:textId="77777777" w:rsidTr="00A5349E">
        <w:tc>
          <w:tcPr>
            <w:tcW w:w="1813" w:type="dxa"/>
            <w:vMerge/>
            <w:shd w:val="clear" w:color="auto" w:fill="auto"/>
            <w:vAlign w:val="center"/>
          </w:tcPr>
          <w:p w14:paraId="5FF30F22" w14:textId="77777777" w:rsidR="00CE48BA" w:rsidRPr="004D171B" w:rsidRDefault="00CE48BA" w:rsidP="00A5349E">
            <w:pPr>
              <w:pStyle w:val="TAL"/>
              <w:rPr>
                <w:sz w:val="16"/>
              </w:rPr>
            </w:pPr>
          </w:p>
        </w:tc>
        <w:tc>
          <w:tcPr>
            <w:tcW w:w="3654" w:type="dxa"/>
            <w:gridSpan w:val="2"/>
            <w:shd w:val="clear" w:color="auto" w:fill="auto"/>
            <w:vAlign w:val="center"/>
          </w:tcPr>
          <w:p w14:paraId="0A987441" w14:textId="77777777" w:rsidR="00CE48BA" w:rsidRPr="004D171B" w:rsidRDefault="00CE48BA" w:rsidP="00A5349E">
            <w:pPr>
              <w:pStyle w:val="TAL"/>
              <w:rPr>
                <w:sz w:val="16"/>
              </w:rPr>
            </w:pPr>
            <w:r w:rsidRPr="004D171B">
              <w:rPr>
                <w:sz w:val="16"/>
              </w:rPr>
              <w:t>Maximum number of OFDM symbols for DL front loaded DMRS</w:t>
            </w:r>
          </w:p>
        </w:tc>
        <w:tc>
          <w:tcPr>
            <w:tcW w:w="802" w:type="dxa"/>
            <w:shd w:val="clear" w:color="auto" w:fill="auto"/>
            <w:vAlign w:val="center"/>
          </w:tcPr>
          <w:p w14:paraId="15B0A07B" w14:textId="77777777" w:rsidR="00CE48BA" w:rsidRPr="004D171B" w:rsidRDefault="00CE48BA" w:rsidP="00A5349E">
            <w:pPr>
              <w:pStyle w:val="TAC"/>
              <w:rPr>
                <w:sz w:val="16"/>
              </w:rPr>
            </w:pPr>
          </w:p>
        </w:tc>
        <w:tc>
          <w:tcPr>
            <w:tcW w:w="3352" w:type="dxa"/>
            <w:gridSpan w:val="2"/>
            <w:shd w:val="clear" w:color="auto" w:fill="auto"/>
            <w:vAlign w:val="center"/>
          </w:tcPr>
          <w:p w14:paraId="3409515F" w14:textId="77777777" w:rsidR="00CE48BA" w:rsidRPr="004D171B" w:rsidRDefault="00CE48BA" w:rsidP="00A5349E">
            <w:pPr>
              <w:pStyle w:val="TAC"/>
              <w:rPr>
                <w:sz w:val="16"/>
                <w:lang w:eastAsia="zh-CN"/>
              </w:rPr>
            </w:pPr>
            <w:r w:rsidRPr="004D171B">
              <w:rPr>
                <w:rFonts w:hint="eastAsia"/>
                <w:sz w:val="16"/>
                <w:lang w:eastAsia="zh-CN"/>
              </w:rPr>
              <w:t>1</w:t>
            </w:r>
          </w:p>
        </w:tc>
      </w:tr>
      <w:tr w:rsidR="00CE48BA" w:rsidRPr="004D171B" w14:paraId="20795EF9" w14:textId="77777777" w:rsidTr="00A5349E">
        <w:tc>
          <w:tcPr>
            <w:tcW w:w="5467" w:type="dxa"/>
            <w:gridSpan w:val="3"/>
            <w:shd w:val="clear" w:color="auto" w:fill="auto"/>
            <w:vAlign w:val="center"/>
          </w:tcPr>
          <w:p w14:paraId="225EBBDF" w14:textId="77777777" w:rsidR="00CE48BA" w:rsidRPr="004D171B" w:rsidRDefault="00CE48BA" w:rsidP="00A5349E">
            <w:pPr>
              <w:pStyle w:val="TAL"/>
              <w:rPr>
                <w:sz w:val="16"/>
              </w:rPr>
            </w:pPr>
            <w:r w:rsidRPr="004D171B">
              <w:rPr>
                <w:sz w:val="16"/>
              </w:rPr>
              <w:t>Resource allocation</w:t>
            </w:r>
          </w:p>
        </w:tc>
        <w:tc>
          <w:tcPr>
            <w:tcW w:w="802" w:type="dxa"/>
            <w:shd w:val="clear" w:color="auto" w:fill="auto"/>
            <w:vAlign w:val="center"/>
          </w:tcPr>
          <w:p w14:paraId="275A2790" w14:textId="77777777" w:rsidR="00CE48BA" w:rsidRPr="004D171B" w:rsidRDefault="00CE48BA" w:rsidP="00A5349E">
            <w:pPr>
              <w:pStyle w:val="TAC"/>
              <w:rPr>
                <w:sz w:val="16"/>
              </w:rPr>
            </w:pPr>
          </w:p>
        </w:tc>
        <w:tc>
          <w:tcPr>
            <w:tcW w:w="3352" w:type="dxa"/>
            <w:gridSpan w:val="2"/>
            <w:shd w:val="clear" w:color="auto" w:fill="auto"/>
            <w:vAlign w:val="center"/>
          </w:tcPr>
          <w:p w14:paraId="48AC9914" w14:textId="77777777" w:rsidR="00CE48BA" w:rsidRPr="004D171B" w:rsidRDefault="00CE48BA" w:rsidP="00A5349E">
            <w:pPr>
              <w:pStyle w:val="TAC"/>
              <w:rPr>
                <w:sz w:val="16"/>
                <w:lang w:eastAsia="zh-CN"/>
              </w:rPr>
            </w:pPr>
            <w:r w:rsidRPr="004D171B">
              <w:rPr>
                <w:rFonts w:hint="eastAsia"/>
                <w:sz w:val="16"/>
                <w:lang w:eastAsia="zh-CN"/>
              </w:rPr>
              <w:t>F</w:t>
            </w:r>
            <w:r w:rsidRPr="004D171B">
              <w:rPr>
                <w:sz w:val="16"/>
                <w:lang w:eastAsia="zh-CN"/>
              </w:rPr>
              <w:t>ull-overlapping</w:t>
            </w:r>
          </w:p>
        </w:tc>
      </w:tr>
      <w:tr w:rsidR="00CE48BA" w:rsidRPr="004D171B" w14:paraId="199256CB" w14:textId="77777777" w:rsidTr="00A5349E">
        <w:tc>
          <w:tcPr>
            <w:tcW w:w="54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3D2D9A" w14:textId="77777777" w:rsidR="00CE48BA" w:rsidRPr="004D171B" w:rsidRDefault="00CE48BA" w:rsidP="00A5349E">
            <w:pPr>
              <w:pStyle w:val="TAL"/>
              <w:rPr>
                <w:sz w:val="16"/>
                <w:highlight w:val="yellow"/>
              </w:rPr>
            </w:pPr>
            <w:r w:rsidRPr="004D171B">
              <w:rPr>
                <w:sz w:val="16"/>
                <w:highlight w:val="yellow"/>
              </w:rPr>
              <w:t>Timing offset of the second TRxP from the first 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0B6129" w14:textId="77777777" w:rsidR="00CE48BA" w:rsidRPr="004D171B" w:rsidRDefault="00CE48BA" w:rsidP="00A5349E">
            <w:pPr>
              <w:pStyle w:val="TAC"/>
              <w:rPr>
                <w:sz w:val="16"/>
                <w:highlight w:val="yellow"/>
              </w:rPr>
            </w:pPr>
            <w:r w:rsidRPr="004D171B">
              <w:rPr>
                <w:sz w:val="16"/>
                <w:highlight w:val="yellow"/>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B313E" w14:textId="77777777" w:rsidR="00CE48BA" w:rsidRPr="004D171B" w:rsidRDefault="00CE48BA" w:rsidP="00A5349E">
            <w:pPr>
              <w:pStyle w:val="TAC"/>
              <w:rPr>
                <w:sz w:val="16"/>
                <w:highlight w:val="yellow"/>
                <w:lang w:eastAsia="zh-CN"/>
              </w:rPr>
            </w:pPr>
            <w:r w:rsidRPr="004D171B">
              <w:rPr>
                <w:rFonts w:hint="eastAsia"/>
                <w:sz w:val="16"/>
                <w:highlight w:val="yellow"/>
                <w:lang w:eastAsia="zh-CN"/>
              </w:rPr>
              <w:t>-</w:t>
            </w:r>
            <w:r w:rsidRPr="004D171B">
              <w:rPr>
                <w:sz w:val="16"/>
                <w:highlight w:val="yellow"/>
                <w:lang w:eastAsia="zh-CN"/>
              </w:rPr>
              <w:t>0.0625 for test 1-1</w:t>
            </w:r>
          </w:p>
          <w:p w14:paraId="1CBCFF14" w14:textId="77777777" w:rsidR="00CE48BA" w:rsidRPr="004D171B" w:rsidRDefault="00CE48BA" w:rsidP="00A5349E">
            <w:pPr>
              <w:pStyle w:val="TAC"/>
              <w:rPr>
                <w:sz w:val="16"/>
                <w:highlight w:val="yellow"/>
              </w:rPr>
            </w:pPr>
            <w:r w:rsidRPr="004D171B">
              <w:rPr>
                <w:sz w:val="16"/>
                <w:highlight w:val="yellow"/>
              </w:rPr>
              <w:t>0.25 for test 1-2</w:t>
            </w:r>
          </w:p>
        </w:tc>
      </w:tr>
      <w:tr w:rsidR="00CE48BA" w:rsidRPr="004D171B" w14:paraId="7B8886AA" w14:textId="77777777" w:rsidTr="00A5349E">
        <w:tc>
          <w:tcPr>
            <w:tcW w:w="54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1869E3" w14:textId="77777777" w:rsidR="00CE48BA" w:rsidRPr="004D171B" w:rsidRDefault="00CE48BA" w:rsidP="00A5349E">
            <w:pPr>
              <w:pStyle w:val="TAL"/>
              <w:rPr>
                <w:sz w:val="16"/>
                <w:highlight w:val="yellow"/>
              </w:rPr>
            </w:pPr>
            <w:r w:rsidRPr="004D171B">
              <w:rPr>
                <w:sz w:val="16"/>
                <w:highlight w:val="yellow"/>
              </w:rPr>
              <w:t>Frequency offset of the second TRxP from the first 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9A2EF86" w14:textId="77777777" w:rsidR="00CE48BA" w:rsidRPr="004D171B" w:rsidRDefault="00CE48BA" w:rsidP="00A5349E">
            <w:pPr>
              <w:pStyle w:val="TAC"/>
              <w:rPr>
                <w:sz w:val="16"/>
                <w:highlight w:val="yellow"/>
              </w:rPr>
            </w:pPr>
            <w:r w:rsidRPr="004D171B">
              <w:rPr>
                <w:sz w:val="16"/>
                <w:highlight w:val="yellow"/>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BBB26" w14:textId="77777777" w:rsidR="00CE48BA" w:rsidRPr="004D171B" w:rsidRDefault="00CE48BA" w:rsidP="00A5349E">
            <w:pPr>
              <w:pStyle w:val="TAC"/>
              <w:rPr>
                <w:sz w:val="16"/>
                <w:highlight w:val="yellow"/>
              </w:rPr>
            </w:pPr>
            <w:r w:rsidRPr="004D171B">
              <w:rPr>
                <w:sz w:val="16"/>
                <w:highlight w:val="yellow"/>
              </w:rPr>
              <w:t xml:space="preserve">600 for test 1-1 </w:t>
            </w:r>
          </w:p>
          <w:p w14:paraId="24D787FC" w14:textId="77777777" w:rsidR="00CE48BA" w:rsidRPr="004D171B" w:rsidRDefault="00CE48BA" w:rsidP="00A5349E">
            <w:pPr>
              <w:pStyle w:val="TAC"/>
              <w:rPr>
                <w:sz w:val="16"/>
                <w:highlight w:val="yellow"/>
              </w:rPr>
            </w:pPr>
            <w:r w:rsidRPr="004D171B">
              <w:rPr>
                <w:sz w:val="16"/>
                <w:highlight w:val="yellow"/>
              </w:rPr>
              <w:t xml:space="preserve">0 for test 1-2 </w:t>
            </w:r>
          </w:p>
        </w:tc>
      </w:tr>
      <w:tr w:rsidR="00CE48BA" w:rsidRPr="004D171B" w14:paraId="55CB089F" w14:textId="77777777" w:rsidTr="00A5349E">
        <w:tc>
          <w:tcPr>
            <w:tcW w:w="54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A329D5" w14:textId="77777777" w:rsidR="00CE48BA" w:rsidRPr="004D171B" w:rsidRDefault="00CE48BA" w:rsidP="00A5349E">
            <w:pPr>
              <w:pStyle w:val="TAL"/>
              <w:rPr>
                <w:sz w:val="16"/>
              </w:rPr>
            </w:pPr>
            <w:r w:rsidRPr="004D171B">
              <w:rPr>
                <w:sz w:val="16"/>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88B6CE" w14:textId="77777777" w:rsidR="00CE48BA" w:rsidRPr="004D171B" w:rsidRDefault="00CE48BA" w:rsidP="00A5349E">
            <w:pPr>
              <w:pStyle w:val="TAC"/>
              <w:rPr>
                <w:sz w:val="16"/>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9E24A" w14:textId="77777777" w:rsidR="00CE48BA" w:rsidRPr="004D171B" w:rsidRDefault="00CE48BA" w:rsidP="00A5349E">
            <w:pPr>
              <w:pStyle w:val="TAC"/>
              <w:rPr>
                <w:sz w:val="16"/>
              </w:rPr>
            </w:pPr>
            <w:r w:rsidRPr="004D171B">
              <w:rPr>
                <w:sz w:val="16"/>
                <w:lang w:eastAsia="zh-CN"/>
              </w:rPr>
              <w:t>SP Type I, independent precoding generation is applied for both TRxPs, random per slot with PRB bundling granularity.</w:t>
            </w:r>
          </w:p>
        </w:tc>
      </w:tr>
      <w:tr w:rsidR="00CE48BA" w:rsidRPr="004D171B" w14:paraId="49A73389" w14:textId="77777777" w:rsidTr="00A5349E">
        <w:tc>
          <w:tcPr>
            <w:tcW w:w="962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916B07F" w14:textId="77777777" w:rsidR="00CE48BA" w:rsidRPr="004D171B" w:rsidRDefault="00CE48BA" w:rsidP="00A5349E">
            <w:pPr>
              <w:pStyle w:val="TAN"/>
              <w:rPr>
                <w:sz w:val="16"/>
                <w:lang w:eastAsia="zh-CN"/>
              </w:rPr>
            </w:pPr>
            <w:r w:rsidRPr="004D171B">
              <w:rPr>
                <w:sz w:val="16"/>
                <w:lang w:eastAsia="zh-CN"/>
              </w:rPr>
              <w:t>Note 1:</w:t>
            </w:r>
            <w:r w:rsidRPr="004D171B">
              <w:rPr>
                <w:sz w:val="16"/>
              </w:rPr>
              <w:tab/>
            </w:r>
            <w:r w:rsidRPr="004D171B">
              <w:rPr>
                <w:sz w:val="16"/>
                <w:lang w:eastAsia="zh-CN"/>
              </w:rPr>
              <w:t>PDSCH transmission is done from both TRxPs (PDSCH Layer 0 is transmitted from TRxP #1 and PDSCH layer 1 is transmitted from TRxP #2)</w:t>
            </w:r>
          </w:p>
          <w:p w14:paraId="267DF831" w14:textId="77777777" w:rsidR="00CE48BA" w:rsidRPr="004D171B" w:rsidRDefault="00CE48BA" w:rsidP="00A5349E">
            <w:pPr>
              <w:pStyle w:val="TAN"/>
              <w:rPr>
                <w:sz w:val="16"/>
                <w:lang w:eastAsia="zh-CN"/>
              </w:rPr>
            </w:pPr>
            <w:r w:rsidRPr="004D171B">
              <w:rPr>
                <w:sz w:val="16"/>
                <w:lang w:eastAsia="zh-CN"/>
              </w:rPr>
              <w:t>Note 2:</w:t>
            </w:r>
            <w:r w:rsidRPr="004D171B">
              <w:rPr>
                <w:sz w:val="16"/>
              </w:rPr>
              <w:tab/>
            </w:r>
            <w:r w:rsidRPr="004D171B">
              <w:rPr>
                <w:sz w:val="16"/>
                <w:lang w:eastAsia="zh-CN"/>
              </w:rPr>
              <w:t>PDSCH transmission is done from both TRxPs (PDSCH Layers 0 and 1 are transmitted from TRxP #1 and PDSCH layers 2 and 3 are transmitted from TRxP #2)</w:t>
            </w:r>
          </w:p>
        </w:tc>
      </w:tr>
    </w:tbl>
    <w:p w14:paraId="2E70F067" w14:textId="77777777" w:rsidR="00CE48BA" w:rsidRDefault="00CE48BA" w:rsidP="00CE48BA">
      <w:pPr>
        <w:jc w:val="center"/>
        <w:rPr>
          <w:b/>
          <w:bCs/>
        </w:rPr>
      </w:pPr>
    </w:p>
    <w:p w14:paraId="3DC36CE5" w14:textId="77777777" w:rsidR="00CE48BA" w:rsidRPr="00DD430D" w:rsidRDefault="00CE48BA" w:rsidP="00CE48BA">
      <w:pPr>
        <w:jc w:val="center"/>
        <w:rPr>
          <w:b/>
          <w:bCs/>
        </w:rPr>
      </w:pPr>
      <w:r w:rsidRPr="00DD430D">
        <w:rPr>
          <w:b/>
          <w:lang w:val="en-US" w:eastAsia="zh-CN"/>
        </w:rPr>
        <w:t xml:space="preserve">Table 2-3 </w:t>
      </w:r>
      <w:r w:rsidRPr="00DD430D">
        <w:rPr>
          <w:b/>
          <w:bCs/>
        </w:rPr>
        <w:t>Minimum performance</w:t>
      </w:r>
      <w:r w:rsidRPr="00DD430D">
        <w:rPr>
          <w:b/>
          <w:lang w:val="en-US" w:eastAsia="zh-CN"/>
        </w:rPr>
        <w:t xml:space="preserve"> for sDCI SDM</w:t>
      </w:r>
      <w:r w:rsidRPr="00DD430D">
        <w:rPr>
          <w:b/>
          <w:bCs/>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32"/>
        <w:gridCol w:w="1202"/>
        <w:gridCol w:w="1104"/>
        <w:gridCol w:w="1142"/>
        <w:gridCol w:w="844"/>
        <w:gridCol w:w="1231"/>
        <w:gridCol w:w="1402"/>
        <w:gridCol w:w="1171"/>
        <w:gridCol w:w="903"/>
      </w:tblGrid>
      <w:tr w:rsidR="00CE48BA" w:rsidRPr="004D171B" w14:paraId="783C768A" w14:textId="77777777" w:rsidTr="00A5349E">
        <w:trPr>
          <w:trHeight w:val="374"/>
          <w:jc w:val="center"/>
        </w:trPr>
        <w:tc>
          <w:tcPr>
            <w:tcW w:w="328" w:type="pct"/>
            <w:vMerge w:val="restart"/>
            <w:shd w:val="clear" w:color="auto" w:fill="FFFFFF"/>
            <w:vAlign w:val="center"/>
          </w:tcPr>
          <w:p w14:paraId="0D355FFE" w14:textId="77777777" w:rsidR="00CE48BA" w:rsidRPr="004D171B" w:rsidRDefault="00CE48BA" w:rsidP="00A5349E">
            <w:pPr>
              <w:pStyle w:val="TAH"/>
              <w:keepNext w:val="0"/>
              <w:keepLines w:val="0"/>
              <w:widowControl w:val="0"/>
              <w:rPr>
                <w:sz w:val="16"/>
              </w:rPr>
            </w:pPr>
            <w:r w:rsidRPr="004D171B">
              <w:rPr>
                <w:sz w:val="16"/>
              </w:rPr>
              <w:t>Test num.</w:t>
            </w:r>
          </w:p>
        </w:tc>
        <w:tc>
          <w:tcPr>
            <w:tcW w:w="624" w:type="pct"/>
            <w:vMerge w:val="restart"/>
            <w:shd w:val="clear" w:color="auto" w:fill="FFFFFF"/>
            <w:vAlign w:val="center"/>
          </w:tcPr>
          <w:p w14:paraId="53B03BBC" w14:textId="77777777" w:rsidR="00CE48BA" w:rsidRPr="004D171B" w:rsidRDefault="00CE48BA" w:rsidP="00A5349E">
            <w:pPr>
              <w:pStyle w:val="TAH"/>
              <w:keepNext w:val="0"/>
              <w:keepLines w:val="0"/>
              <w:widowControl w:val="0"/>
              <w:rPr>
                <w:sz w:val="16"/>
              </w:rPr>
            </w:pPr>
            <w:r w:rsidRPr="004D171B">
              <w:rPr>
                <w:sz w:val="16"/>
              </w:rPr>
              <w:t>Reference</w:t>
            </w:r>
            <w:r w:rsidRPr="004D171B">
              <w:rPr>
                <w:rFonts w:hint="eastAsia"/>
                <w:sz w:val="16"/>
              </w:rPr>
              <w:t xml:space="preserve"> </w:t>
            </w:r>
            <w:r w:rsidRPr="004D171B">
              <w:rPr>
                <w:sz w:val="16"/>
              </w:rPr>
              <w:t>channel</w:t>
            </w:r>
          </w:p>
        </w:tc>
        <w:tc>
          <w:tcPr>
            <w:tcW w:w="573" w:type="pct"/>
            <w:vMerge w:val="restart"/>
            <w:shd w:val="clear" w:color="auto" w:fill="FFFFFF"/>
            <w:vAlign w:val="center"/>
          </w:tcPr>
          <w:p w14:paraId="2AF0786F" w14:textId="77777777" w:rsidR="00CE48BA" w:rsidRPr="004D171B" w:rsidRDefault="00CE48BA" w:rsidP="00A5349E">
            <w:pPr>
              <w:pStyle w:val="TAH"/>
              <w:keepNext w:val="0"/>
              <w:keepLines w:val="0"/>
              <w:widowControl w:val="0"/>
              <w:rPr>
                <w:sz w:val="16"/>
              </w:rPr>
            </w:pPr>
            <w:r w:rsidRPr="004D171B">
              <w:rPr>
                <w:sz w:val="16"/>
              </w:rPr>
              <w:t>Bandwidth (MHz) / Subcarrier spacing (kHz)</w:t>
            </w:r>
          </w:p>
        </w:tc>
        <w:tc>
          <w:tcPr>
            <w:tcW w:w="593" w:type="pct"/>
            <w:vMerge w:val="restart"/>
            <w:shd w:val="clear" w:color="auto" w:fill="FFFFFF"/>
            <w:vAlign w:val="center"/>
          </w:tcPr>
          <w:p w14:paraId="66490BB2" w14:textId="77777777" w:rsidR="00CE48BA" w:rsidRPr="004D171B" w:rsidRDefault="00CE48BA" w:rsidP="00A5349E">
            <w:pPr>
              <w:pStyle w:val="TAH"/>
              <w:keepNext w:val="0"/>
              <w:keepLines w:val="0"/>
              <w:widowControl w:val="0"/>
              <w:rPr>
                <w:sz w:val="16"/>
                <w:lang w:eastAsia="zh-CN"/>
              </w:rPr>
            </w:pPr>
            <w:r w:rsidRPr="004D171B">
              <w:rPr>
                <w:sz w:val="16"/>
              </w:rPr>
              <w:t>Modulation format</w:t>
            </w:r>
            <w:r w:rsidRPr="004D171B">
              <w:rPr>
                <w:rFonts w:hint="eastAsia"/>
                <w:sz w:val="16"/>
                <w:lang w:eastAsia="zh-CN"/>
              </w:rPr>
              <w:t xml:space="preserve"> and code rate</w:t>
            </w:r>
          </w:p>
        </w:tc>
        <w:tc>
          <w:tcPr>
            <w:tcW w:w="438" w:type="pct"/>
            <w:vMerge w:val="restart"/>
            <w:shd w:val="clear" w:color="auto" w:fill="FFFFFF"/>
            <w:vAlign w:val="center"/>
          </w:tcPr>
          <w:p w14:paraId="1B528F8C" w14:textId="77777777" w:rsidR="00CE48BA" w:rsidRPr="004D171B" w:rsidRDefault="00CE48BA" w:rsidP="00A5349E">
            <w:pPr>
              <w:pStyle w:val="TAH"/>
              <w:keepNext w:val="0"/>
              <w:keepLines w:val="0"/>
              <w:widowControl w:val="0"/>
              <w:rPr>
                <w:sz w:val="16"/>
              </w:rPr>
            </w:pPr>
            <w:r w:rsidRPr="004D171B">
              <w:rPr>
                <w:sz w:val="16"/>
              </w:rPr>
              <w:t>TDD UL-DL pattern</w:t>
            </w:r>
          </w:p>
        </w:tc>
        <w:tc>
          <w:tcPr>
            <w:tcW w:w="639" w:type="pct"/>
            <w:vMerge w:val="restart"/>
            <w:shd w:val="clear" w:color="auto" w:fill="FFFFFF"/>
            <w:vAlign w:val="center"/>
          </w:tcPr>
          <w:p w14:paraId="4959A635" w14:textId="77777777" w:rsidR="00CE48BA" w:rsidRPr="004D171B" w:rsidRDefault="00CE48BA" w:rsidP="00A5349E">
            <w:pPr>
              <w:pStyle w:val="TAH"/>
              <w:keepNext w:val="0"/>
              <w:keepLines w:val="0"/>
              <w:widowControl w:val="0"/>
              <w:rPr>
                <w:sz w:val="16"/>
              </w:rPr>
            </w:pPr>
            <w:r w:rsidRPr="004D171B">
              <w:rPr>
                <w:sz w:val="16"/>
              </w:rPr>
              <w:t>Propagation condition</w:t>
            </w:r>
          </w:p>
          <w:p w14:paraId="0F4A0983" w14:textId="77777777" w:rsidR="00CE48BA" w:rsidRPr="004D171B" w:rsidRDefault="00CE48BA" w:rsidP="00A5349E">
            <w:pPr>
              <w:pStyle w:val="TAH"/>
              <w:keepNext w:val="0"/>
              <w:keepLines w:val="0"/>
              <w:widowControl w:val="0"/>
              <w:rPr>
                <w:sz w:val="16"/>
              </w:rPr>
            </w:pPr>
            <w:r w:rsidRPr="004D171B">
              <w:rPr>
                <w:sz w:val="16"/>
              </w:rPr>
              <w:t>(Note 1)</w:t>
            </w:r>
          </w:p>
        </w:tc>
        <w:tc>
          <w:tcPr>
            <w:tcW w:w="728" w:type="pct"/>
            <w:vMerge w:val="restart"/>
            <w:shd w:val="clear" w:color="auto" w:fill="FFFFFF"/>
            <w:vAlign w:val="center"/>
          </w:tcPr>
          <w:p w14:paraId="265B9A4B" w14:textId="77777777" w:rsidR="00CE48BA" w:rsidRPr="004D171B" w:rsidRDefault="00CE48BA" w:rsidP="00A5349E">
            <w:pPr>
              <w:pStyle w:val="TAH"/>
              <w:keepNext w:val="0"/>
              <w:keepLines w:val="0"/>
              <w:widowControl w:val="0"/>
              <w:rPr>
                <w:sz w:val="16"/>
              </w:rPr>
            </w:pPr>
            <w:r w:rsidRPr="004D171B">
              <w:rPr>
                <w:sz w:val="16"/>
              </w:rPr>
              <w:t>Correlation matrix and antenna configuration</w:t>
            </w:r>
          </w:p>
          <w:p w14:paraId="233AEF76" w14:textId="77777777" w:rsidR="00CE48BA" w:rsidRPr="004D171B" w:rsidRDefault="00CE48BA" w:rsidP="00A5349E">
            <w:pPr>
              <w:pStyle w:val="TAH"/>
              <w:keepNext w:val="0"/>
              <w:keepLines w:val="0"/>
              <w:widowControl w:val="0"/>
              <w:rPr>
                <w:sz w:val="16"/>
              </w:rPr>
            </w:pPr>
            <w:r w:rsidRPr="004D171B">
              <w:rPr>
                <w:sz w:val="16"/>
              </w:rPr>
              <w:t>(Note 2)</w:t>
            </w:r>
          </w:p>
        </w:tc>
        <w:tc>
          <w:tcPr>
            <w:tcW w:w="1077" w:type="pct"/>
            <w:gridSpan w:val="2"/>
            <w:shd w:val="clear" w:color="auto" w:fill="FFFFFF"/>
            <w:vAlign w:val="center"/>
          </w:tcPr>
          <w:p w14:paraId="27014EE5" w14:textId="77777777" w:rsidR="00CE48BA" w:rsidRPr="004D171B" w:rsidRDefault="00CE48BA" w:rsidP="00A5349E">
            <w:pPr>
              <w:pStyle w:val="TAH"/>
              <w:keepNext w:val="0"/>
              <w:keepLines w:val="0"/>
              <w:widowControl w:val="0"/>
              <w:rPr>
                <w:sz w:val="16"/>
              </w:rPr>
            </w:pPr>
            <w:r w:rsidRPr="004D171B">
              <w:rPr>
                <w:sz w:val="16"/>
              </w:rPr>
              <w:t>Reference value</w:t>
            </w:r>
          </w:p>
        </w:tc>
      </w:tr>
      <w:tr w:rsidR="00CE48BA" w:rsidRPr="004D171B" w14:paraId="7BD8B209" w14:textId="77777777" w:rsidTr="00A5349E">
        <w:trPr>
          <w:trHeight w:val="374"/>
          <w:jc w:val="center"/>
        </w:trPr>
        <w:tc>
          <w:tcPr>
            <w:tcW w:w="328" w:type="pct"/>
            <w:vMerge/>
            <w:shd w:val="clear" w:color="auto" w:fill="FFFFFF"/>
            <w:vAlign w:val="center"/>
          </w:tcPr>
          <w:p w14:paraId="429C73AF" w14:textId="77777777" w:rsidR="00CE48BA" w:rsidRPr="004D171B" w:rsidRDefault="00CE48BA" w:rsidP="00A5349E">
            <w:pPr>
              <w:pStyle w:val="TAH"/>
              <w:keepNext w:val="0"/>
              <w:keepLines w:val="0"/>
              <w:widowControl w:val="0"/>
              <w:rPr>
                <w:sz w:val="16"/>
              </w:rPr>
            </w:pPr>
          </w:p>
        </w:tc>
        <w:tc>
          <w:tcPr>
            <w:tcW w:w="624" w:type="pct"/>
            <w:vMerge/>
            <w:shd w:val="clear" w:color="auto" w:fill="FFFFFF"/>
            <w:vAlign w:val="center"/>
          </w:tcPr>
          <w:p w14:paraId="070EDB9E" w14:textId="77777777" w:rsidR="00CE48BA" w:rsidRPr="004D171B" w:rsidRDefault="00CE48BA" w:rsidP="00A5349E">
            <w:pPr>
              <w:pStyle w:val="TAH"/>
              <w:keepNext w:val="0"/>
              <w:keepLines w:val="0"/>
              <w:widowControl w:val="0"/>
              <w:rPr>
                <w:sz w:val="16"/>
              </w:rPr>
            </w:pPr>
          </w:p>
        </w:tc>
        <w:tc>
          <w:tcPr>
            <w:tcW w:w="573" w:type="pct"/>
            <w:vMerge/>
            <w:shd w:val="clear" w:color="auto" w:fill="FFFFFF"/>
          </w:tcPr>
          <w:p w14:paraId="600BE41C" w14:textId="77777777" w:rsidR="00CE48BA" w:rsidRPr="004D171B" w:rsidRDefault="00CE48BA" w:rsidP="00A5349E">
            <w:pPr>
              <w:pStyle w:val="TAH"/>
              <w:keepNext w:val="0"/>
              <w:keepLines w:val="0"/>
              <w:widowControl w:val="0"/>
              <w:rPr>
                <w:sz w:val="16"/>
              </w:rPr>
            </w:pPr>
          </w:p>
        </w:tc>
        <w:tc>
          <w:tcPr>
            <w:tcW w:w="593" w:type="pct"/>
            <w:vMerge/>
            <w:shd w:val="clear" w:color="auto" w:fill="FFFFFF"/>
          </w:tcPr>
          <w:p w14:paraId="433AEA5A" w14:textId="77777777" w:rsidR="00CE48BA" w:rsidRPr="004D171B" w:rsidRDefault="00CE48BA" w:rsidP="00A5349E">
            <w:pPr>
              <w:pStyle w:val="TAH"/>
              <w:keepNext w:val="0"/>
              <w:keepLines w:val="0"/>
              <w:widowControl w:val="0"/>
              <w:rPr>
                <w:sz w:val="16"/>
              </w:rPr>
            </w:pPr>
          </w:p>
        </w:tc>
        <w:tc>
          <w:tcPr>
            <w:tcW w:w="438" w:type="pct"/>
            <w:vMerge/>
            <w:shd w:val="clear" w:color="auto" w:fill="FFFFFF"/>
          </w:tcPr>
          <w:p w14:paraId="463D52EA" w14:textId="77777777" w:rsidR="00CE48BA" w:rsidRPr="004D171B" w:rsidRDefault="00CE48BA" w:rsidP="00A5349E">
            <w:pPr>
              <w:pStyle w:val="TAH"/>
              <w:keepNext w:val="0"/>
              <w:keepLines w:val="0"/>
              <w:widowControl w:val="0"/>
              <w:rPr>
                <w:sz w:val="16"/>
              </w:rPr>
            </w:pPr>
          </w:p>
        </w:tc>
        <w:tc>
          <w:tcPr>
            <w:tcW w:w="639" w:type="pct"/>
            <w:vMerge/>
            <w:shd w:val="clear" w:color="auto" w:fill="FFFFFF"/>
            <w:vAlign w:val="center"/>
          </w:tcPr>
          <w:p w14:paraId="39A2BB24" w14:textId="77777777" w:rsidR="00CE48BA" w:rsidRPr="004D171B" w:rsidRDefault="00CE48BA" w:rsidP="00A5349E">
            <w:pPr>
              <w:pStyle w:val="TAH"/>
              <w:keepNext w:val="0"/>
              <w:keepLines w:val="0"/>
              <w:widowControl w:val="0"/>
              <w:rPr>
                <w:sz w:val="16"/>
              </w:rPr>
            </w:pPr>
          </w:p>
        </w:tc>
        <w:tc>
          <w:tcPr>
            <w:tcW w:w="728" w:type="pct"/>
            <w:vMerge/>
            <w:shd w:val="clear" w:color="auto" w:fill="FFFFFF"/>
            <w:vAlign w:val="center"/>
          </w:tcPr>
          <w:p w14:paraId="32F22FA4" w14:textId="77777777" w:rsidR="00CE48BA" w:rsidRPr="004D171B" w:rsidRDefault="00CE48BA" w:rsidP="00A5349E">
            <w:pPr>
              <w:pStyle w:val="TAH"/>
              <w:keepNext w:val="0"/>
              <w:keepLines w:val="0"/>
              <w:widowControl w:val="0"/>
              <w:rPr>
                <w:sz w:val="16"/>
              </w:rPr>
            </w:pPr>
          </w:p>
        </w:tc>
        <w:tc>
          <w:tcPr>
            <w:tcW w:w="608" w:type="pct"/>
            <w:shd w:val="clear" w:color="auto" w:fill="FFFFFF"/>
            <w:vAlign w:val="center"/>
          </w:tcPr>
          <w:p w14:paraId="101A7F12" w14:textId="77777777" w:rsidR="00CE48BA" w:rsidRPr="004D171B" w:rsidRDefault="00CE48BA" w:rsidP="00A5349E">
            <w:pPr>
              <w:pStyle w:val="TAH"/>
              <w:keepNext w:val="0"/>
              <w:keepLines w:val="0"/>
              <w:widowControl w:val="0"/>
              <w:rPr>
                <w:sz w:val="16"/>
              </w:rPr>
            </w:pPr>
            <w:r w:rsidRPr="004D171B">
              <w:rPr>
                <w:sz w:val="16"/>
              </w:rPr>
              <w:t>Fraction of maximum throughput (%)</w:t>
            </w:r>
          </w:p>
        </w:tc>
        <w:tc>
          <w:tcPr>
            <w:tcW w:w="469" w:type="pct"/>
            <w:shd w:val="clear" w:color="auto" w:fill="FFFFFF"/>
            <w:vAlign w:val="center"/>
          </w:tcPr>
          <w:p w14:paraId="63899CDE" w14:textId="77777777" w:rsidR="00CE48BA" w:rsidRPr="004D171B" w:rsidRDefault="00CE48BA" w:rsidP="00A5349E">
            <w:pPr>
              <w:pStyle w:val="TAH"/>
              <w:keepNext w:val="0"/>
              <w:keepLines w:val="0"/>
              <w:widowControl w:val="0"/>
              <w:rPr>
                <w:sz w:val="16"/>
              </w:rPr>
            </w:pPr>
            <w:r w:rsidRPr="004D171B">
              <w:rPr>
                <w:sz w:val="16"/>
              </w:rPr>
              <w:t>SNR (dB)</w:t>
            </w:r>
          </w:p>
          <w:p w14:paraId="3153EDDB" w14:textId="77777777" w:rsidR="00CE48BA" w:rsidRPr="004D171B" w:rsidRDefault="00CE48BA" w:rsidP="00A5349E">
            <w:pPr>
              <w:pStyle w:val="TAH"/>
              <w:keepNext w:val="0"/>
              <w:keepLines w:val="0"/>
              <w:widowControl w:val="0"/>
              <w:rPr>
                <w:sz w:val="16"/>
              </w:rPr>
            </w:pPr>
            <w:r w:rsidRPr="004D171B">
              <w:rPr>
                <w:sz w:val="16"/>
              </w:rPr>
              <w:t>(Note 3)</w:t>
            </w:r>
          </w:p>
        </w:tc>
      </w:tr>
      <w:tr w:rsidR="00CE48BA" w:rsidRPr="004D171B" w14:paraId="05C161F9" w14:textId="77777777" w:rsidTr="00A5349E">
        <w:trPr>
          <w:trHeight w:val="189"/>
          <w:jc w:val="center"/>
        </w:trPr>
        <w:tc>
          <w:tcPr>
            <w:tcW w:w="328" w:type="pct"/>
            <w:shd w:val="clear" w:color="auto" w:fill="FFFFFF"/>
            <w:vAlign w:val="center"/>
          </w:tcPr>
          <w:p w14:paraId="43330E69" w14:textId="77777777" w:rsidR="00CE48BA" w:rsidRPr="004D171B" w:rsidRDefault="00CE48BA" w:rsidP="00A5349E">
            <w:pPr>
              <w:pStyle w:val="TAC"/>
              <w:keepNext w:val="0"/>
              <w:keepLines w:val="0"/>
              <w:widowControl w:val="0"/>
              <w:rPr>
                <w:sz w:val="16"/>
                <w:lang w:eastAsia="zh-CN"/>
              </w:rPr>
            </w:pPr>
            <w:r w:rsidRPr="004D171B">
              <w:rPr>
                <w:sz w:val="16"/>
              </w:rPr>
              <w:t>1-</w:t>
            </w:r>
            <w:r w:rsidRPr="004D171B">
              <w:rPr>
                <w:rFonts w:hint="eastAsia"/>
                <w:sz w:val="16"/>
                <w:lang w:eastAsia="zh-CN"/>
              </w:rPr>
              <w:t>1</w:t>
            </w:r>
          </w:p>
        </w:tc>
        <w:tc>
          <w:tcPr>
            <w:tcW w:w="624" w:type="pct"/>
            <w:shd w:val="clear" w:color="auto" w:fill="FFFFFF"/>
            <w:vAlign w:val="center"/>
          </w:tcPr>
          <w:p w14:paraId="18BCB7D3" w14:textId="77777777" w:rsidR="00CE48BA" w:rsidRPr="004D171B" w:rsidRDefault="00CE48BA" w:rsidP="00A5349E">
            <w:pPr>
              <w:pStyle w:val="TAC"/>
              <w:keepNext w:val="0"/>
              <w:keepLines w:val="0"/>
              <w:widowControl w:val="0"/>
              <w:rPr>
                <w:sz w:val="16"/>
              </w:rPr>
            </w:pPr>
            <w:r w:rsidRPr="004D171B">
              <w:rPr>
                <w:rFonts w:cs="Arial"/>
                <w:sz w:val="16"/>
                <w:szCs w:val="18"/>
              </w:rPr>
              <w:t>R.PDSCH.5-6.1 TDD</w:t>
            </w:r>
          </w:p>
        </w:tc>
        <w:tc>
          <w:tcPr>
            <w:tcW w:w="573" w:type="pct"/>
            <w:shd w:val="clear" w:color="auto" w:fill="FFFFFF"/>
            <w:vAlign w:val="center"/>
          </w:tcPr>
          <w:p w14:paraId="1AE4DFCA" w14:textId="77777777" w:rsidR="00CE48BA" w:rsidRPr="004D171B" w:rsidRDefault="00CE48BA" w:rsidP="00A5349E">
            <w:pPr>
              <w:pStyle w:val="TAC"/>
              <w:keepNext w:val="0"/>
              <w:keepLines w:val="0"/>
              <w:widowControl w:val="0"/>
              <w:rPr>
                <w:sz w:val="16"/>
              </w:rPr>
            </w:pPr>
            <w:r w:rsidRPr="004D171B">
              <w:rPr>
                <w:sz w:val="16"/>
              </w:rPr>
              <w:t>100 / 120</w:t>
            </w:r>
          </w:p>
        </w:tc>
        <w:tc>
          <w:tcPr>
            <w:tcW w:w="593" w:type="pct"/>
            <w:shd w:val="clear" w:color="auto" w:fill="FFFFFF"/>
            <w:vAlign w:val="center"/>
          </w:tcPr>
          <w:p w14:paraId="5969FC75" w14:textId="77777777" w:rsidR="00CE48BA" w:rsidRPr="004D171B" w:rsidRDefault="00CE48BA" w:rsidP="00A5349E">
            <w:pPr>
              <w:pStyle w:val="TAC"/>
              <w:keepNext w:val="0"/>
              <w:keepLines w:val="0"/>
              <w:widowControl w:val="0"/>
              <w:rPr>
                <w:sz w:val="16"/>
              </w:rPr>
            </w:pPr>
            <w:r w:rsidRPr="004D171B">
              <w:rPr>
                <w:sz w:val="16"/>
              </w:rPr>
              <w:t>64QAM, 0.43</w:t>
            </w:r>
          </w:p>
        </w:tc>
        <w:tc>
          <w:tcPr>
            <w:tcW w:w="438" w:type="pct"/>
            <w:shd w:val="clear" w:color="auto" w:fill="FFFFFF"/>
            <w:vAlign w:val="center"/>
          </w:tcPr>
          <w:p w14:paraId="5206F78F" w14:textId="77777777" w:rsidR="00CE48BA" w:rsidRPr="004D171B" w:rsidRDefault="00CE48BA" w:rsidP="00A5349E">
            <w:pPr>
              <w:pStyle w:val="TAC"/>
              <w:keepNext w:val="0"/>
              <w:keepLines w:val="0"/>
              <w:widowControl w:val="0"/>
              <w:rPr>
                <w:sz w:val="16"/>
              </w:rPr>
            </w:pPr>
            <w:r w:rsidRPr="004D171B">
              <w:rPr>
                <w:sz w:val="16"/>
                <w:lang w:val="en-US" w:eastAsia="zh-CN"/>
              </w:rPr>
              <w:t>FR2.120-1</w:t>
            </w:r>
          </w:p>
        </w:tc>
        <w:tc>
          <w:tcPr>
            <w:tcW w:w="639" w:type="pct"/>
            <w:shd w:val="clear" w:color="auto" w:fill="FFFFFF"/>
            <w:vAlign w:val="center"/>
          </w:tcPr>
          <w:p w14:paraId="705407BB" w14:textId="77777777" w:rsidR="00CE48BA" w:rsidRPr="004D171B" w:rsidRDefault="00CE48BA" w:rsidP="00A5349E">
            <w:pPr>
              <w:pStyle w:val="TAC"/>
              <w:keepNext w:val="0"/>
              <w:keepLines w:val="0"/>
              <w:widowControl w:val="0"/>
              <w:rPr>
                <w:sz w:val="16"/>
              </w:rPr>
            </w:pPr>
            <w:r w:rsidRPr="004D171B">
              <w:rPr>
                <w:sz w:val="16"/>
              </w:rPr>
              <w:t>TDLA30-75</w:t>
            </w:r>
          </w:p>
        </w:tc>
        <w:tc>
          <w:tcPr>
            <w:tcW w:w="728" w:type="pct"/>
            <w:shd w:val="clear" w:color="auto" w:fill="FFFFFF"/>
            <w:vAlign w:val="center"/>
          </w:tcPr>
          <w:p w14:paraId="62B98884" w14:textId="77777777" w:rsidR="00CE48BA" w:rsidRPr="004D171B" w:rsidRDefault="00CE48BA" w:rsidP="00A5349E">
            <w:pPr>
              <w:pStyle w:val="TAC"/>
              <w:keepNext w:val="0"/>
              <w:keepLines w:val="0"/>
              <w:widowControl w:val="0"/>
              <w:rPr>
                <w:sz w:val="16"/>
              </w:rPr>
            </w:pPr>
            <w:r w:rsidRPr="004D171B">
              <w:rPr>
                <w:sz w:val="16"/>
              </w:rPr>
              <w:t>2x2, ULA Low</w:t>
            </w:r>
          </w:p>
        </w:tc>
        <w:tc>
          <w:tcPr>
            <w:tcW w:w="608" w:type="pct"/>
            <w:shd w:val="clear" w:color="auto" w:fill="FFFFFF"/>
            <w:vAlign w:val="center"/>
          </w:tcPr>
          <w:p w14:paraId="02B72C43" w14:textId="77777777" w:rsidR="00CE48BA" w:rsidRPr="004D171B" w:rsidRDefault="00CE48BA" w:rsidP="00A5349E">
            <w:pPr>
              <w:pStyle w:val="TAC"/>
              <w:keepNext w:val="0"/>
              <w:keepLines w:val="0"/>
              <w:widowControl w:val="0"/>
              <w:rPr>
                <w:sz w:val="16"/>
              </w:rPr>
            </w:pPr>
            <w:r w:rsidRPr="004D171B">
              <w:rPr>
                <w:sz w:val="16"/>
              </w:rPr>
              <w:t>70</w:t>
            </w:r>
          </w:p>
        </w:tc>
        <w:tc>
          <w:tcPr>
            <w:tcW w:w="469" w:type="pct"/>
            <w:shd w:val="clear" w:color="auto" w:fill="FFFFFF"/>
            <w:vAlign w:val="center"/>
          </w:tcPr>
          <w:p w14:paraId="4829C6EE" w14:textId="77777777" w:rsidR="00CE48BA" w:rsidRPr="004D171B" w:rsidRDefault="00CE48BA" w:rsidP="00A5349E">
            <w:pPr>
              <w:pStyle w:val="TAC"/>
              <w:keepNext w:val="0"/>
              <w:keepLines w:val="0"/>
              <w:widowControl w:val="0"/>
              <w:rPr>
                <w:sz w:val="16"/>
              </w:rPr>
            </w:pPr>
            <w:r w:rsidRPr="004D171B">
              <w:rPr>
                <w:sz w:val="16"/>
              </w:rPr>
              <w:t>TBD</w:t>
            </w:r>
          </w:p>
        </w:tc>
      </w:tr>
      <w:tr w:rsidR="00CE48BA" w:rsidRPr="004D171B" w14:paraId="600EAE07" w14:textId="77777777" w:rsidTr="00A5349E">
        <w:trPr>
          <w:trHeight w:val="189"/>
          <w:jc w:val="center"/>
        </w:trPr>
        <w:tc>
          <w:tcPr>
            <w:tcW w:w="328" w:type="pct"/>
            <w:shd w:val="clear" w:color="auto" w:fill="FFFFFF"/>
            <w:vAlign w:val="center"/>
          </w:tcPr>
          <w:p w14:paraId="66D838D7" w14:textId="77777777" w:rsidR="00CE48BA" w:rsidRPr="004D171B" w:rsidRDefault="00CE48BA" w:rsidP="00A5349E">
            <w:pPr>
              <w:pStyle w:val="TAC"/>
              <w:keepNext w:val="0"/>
              <w:keepLines w:val="0"/>
              <w:widowControl w:val="0"/>
              <w:rPr>
                <w:sz w:val="16"/>
                <w:lang w:eastAsia="zh-CN"/>
              </w:rPr>
            </w:pPr>
            <w:r w:rsidRPr="004D171B">
              <w:rPr>
                <w:rFonts w:hint="eastAsia"/>
                <w:sz w:val="16"/>
                <w:lang w:eastAsia="zh-CN"/>
              </w:rPr>
              <w:t>1</w:t>
            </w:r>
            <w:r w:rsidRPr="004D171B">
              <w:rPr>
                <w:sz w:val="16"/>
                <w:lang w:eastAsia="zh-CN"/>
              </w:rPr>
              <w:t>-2</w:t>
            </w:r>
          </w:p>
        </w:tc>
        <w:tc>
          <w:tcPr>
            <w:tcW w:w="624" w:type="pct"/>
            <w:shd w:val="clear" w:color="auto" w:fill="FFFFFF"/>
            <w:vAlign w:val="center"/>
          </w:tcPr>
          <w:p w14:paraId="10097077" w14:textId="77777777" w:rsidR="00CE48BA" w:rsidRPr="004D171B" w:rsidRDefault="00CE48BA" w:rsidP="00A5349E">
            <w:pPr>
              <w:pStyle w:val="TAC"/>
              <w:keepNext w:val="0"/>
              <w:keepLines w:val="0"/>
              <w:widowControl w:val="0"/>
              <w:rPr>
                <w:sz w:val="16"/>
                <w:szCs w:val="24"/>
                <w:lang w:eastAsia="zh-CN"/>
              </w:rPr>
            </w:pPr>
            <w:r w:rsidRPr="004D171B">
              <w:rPr>
                <w:rFonts w:cs="Arial"/>
                <w:sz w:val="16"/>
                <w:szCs w:val="18"/>
              </w:rPr>
              <w:t>R.PDSCH.5-2.2 TDD</w:t>
            </w:r>
          </w:p>
        </w:tc>
        <w:tc>
          <w:tcPr>
            <w:tcW w:w="573" w:type="pct"/>
            <w:shd w:val="clear" w:color="auto" w:fill="FFFFFF"/>
            <w:vAlign w:val="center"/>
          </w:tcPr>
          <w:p w14:paraId="552C4F55" w14:textId="77777777" w:rsidR="00CE48BA" w:rsidRPr="004D171B" w:rsidRDefault="00CE48BA" w:rsidP="00A5349E">
            <w:pPr>
              <w:pStyle w:val="TAC"/>
              <w:keepNext w:val="0"/>
              <w:keepLines w:val="0"/>
              <w:widowControl w:val="0"/>
              <w:rPr>
                <w:sz w:val="16"/>
              </w:rPr>
            </w:pPr>
            <w:r w:rsidRPr="004D171B">
              <w:rPr>
                <w:sz w:val="16"/>
              </w:rPr>
              <w:t>100 / 120</w:t>
            </w:r>
          </w:p>
        </w:tc>
        <w:tc>
          <w:tcPr>
            <w:tcW w:w="593" w:type="pct"/>
            <w:shd w:val="clear" w:color="auto" w:fill="FFFFFF"/>
            <w:vAlign w:val="center"/>
          </w:tcPr>
          <w:p w14:paraId="1FEC625F" w14:textId="77777777" w:rsidR="00CE48BA" w:rsidRPr="004D171B" w:rsidRDefault="00CE48BA" w:rsidP="00A5349E">
            <w:pPr>
              <w:pStyle w:val="TAC"/>
              <w:keepNext w:val="0"/>
              <w:keepLines w:val="0"/>
              <w:widowControl w:val="0"/>
              <w:rPr>
                <w:sz w:val="16"/>
              </w:rPr>
            </w:pPr>
            <w:r w:rsidRPr="004D171B">
              <w:rPr>
                <w:sz w:val="16"/>
              </w:rPr>
              <w:t>16QAM, 0.48</w:t>
            </w:r>
          </w:p>
        </w:tc>
        <w:tc>
          <w:tcPr>
            <w:tcW w:w="438" w:type="pct"/>
            <w:shd w:val="clear" w:color="auto" w:fill="FFFFFF"/>
            <w:vAlign w:val="center"/>
          </w:tcPr>
          <w:p w14:paraId="4A869EF8" w14:textId="77777777" w:rsidR="00CE48BA" w:rsidRPr="004D171B" w:rsidRDefault="00CE48BA" w:rsidP="00A5349E">
            <w:pPr>
              <w:pStyle w:val="TAC"/>
              <w:keepNext w:val="0"/>
              <w:keepLines w:val="0"/>
              <w:widowControl w:val="0"/>
              <w:rPr>
                <w:sz w:val="16"/>
              </w:rPr>
            </w:pPr>
            <w:r w:rsidRPr="004D171B">
              <w:rPr>
                <w:sz w:val="16"/>
                <w:lang w:val="en-US" w:eastAsia="zh-CN"/>
              </w:rPr>
              <w:t>FR2.120-1</w:t>
            </w:r>
          </w:p>
        </w:tc>
        <w:tc>
          <w:tcPr>
            <w:tcW w:w="639" w:type="pct"/>
            <w:shd w:val="clear" w:color="auto" w:fill="FFFFFF"/>
            <w:vAlign w:val="center"/>
          </w:tcPr>
          <w:p w14:paraId="298D5C5F" w14:textId="77777777" w:rsidR="00CE48BA" w:rsidRPr="004D171B" w:rsidRDefault="00CE48BA" w:rsidP="00A5349E">
            <w:pPr>
              <w:pStyle w:val="TAC"/>
              <w:keepNext w:val="0"/>
              <w:keepLines w:val="0"/>
              <w:widowControl w:val="0"/>
              <w:rPr>
                <w:sz w:val="16"/>
              </w:rPr>
            </w:pPr>
            <w:r w:rsidRPr="004D171B">
              <w:rPr>
                <w:sz w:val="16"/>
              </w:rPr>
              <w:t>TDLA30-75</w:t>
            </w:r>
          </w:p>
        </w:tc>
        <w:tc>
          <w:tcPr>
            <w:tcW w:w="728" w:type="pct"/>
            <w:shd w:val="clear" w:color="auto" w:fill="FFFFFF"/>
            <w:vAlign w:val="center"/>
          </w:tcPr>
          <w:p w14:paraId="2F1D7EE8" w14:textId="77777777" w:rsidR="00CE48BA" w:rsidRPr="004D171B" w:rsidRDefault="00CE48BA" w:rsidP="00A5349E">
            <w:pPr>
              <w:pStyle w:val="TAC"/>
              <w:keepNext w:val="0"/>
              <w:keepLines w:val="0"/>
              <w:widowControl w:val="0"/>
              <w:rPr>
                <w:sz w:val="16"/>
              </w:rPr>
            </w:pPr>
            <w:r w:rsidRPr="004D171B">
              <w:rPr>
                <w:sz w:val="16"/>
              </w:rPr>
              <w:t>2x2, ULA Low</w:t>
            </w:r>
          </w:p>
        </w:tc>
        <w:tc>
          <w:tcPr>
            <w:tcW w:w="608" w:type="pct"/>
            <w:shd w:val="clear" w:color="auto" w:fill="FFFFFF"/>
            <w:vAlign w:val="center"/>
          </w:tcPr>
          <w:p w14:paraId="199A4E52" w14:textId="77777777" w:rsidR="00CE48BA" w:rsidRPr="004D171B" w:rsidRDefault="00CE48BA" w:rsidP="00A5349E">
            <w:pPr>
              <w:pStyle w:val="TAC"/>
              <w:keepNext w:val="0"/>
              <w:keepLines w:val="0"/>
              <w:widowControl w:val="0"/>
              <w:rPr>
                <w:sz w:val="16"/>
              </w:rPr>
            </w:pPr>
            <w:r w:rsidRPr="004D171B">
              <w:rPr>
                <w:sz w:val="16"/>
              </w:rPr>
              <w:t>70</w:t>
            </w:r>
          </w:p>
        </w:tc>
        <w:tc>
          <w:tcPr>
            <w:tcW w:w="469" w:type="pct"/>
            <w:shd w:val="clear" w:color="auto" w:fill="FFFFFF"/>
            <w:vAlign w:val="center"/>
          </w:tcPr>
          <w:p w14:paraId="4FBB5091" w14:textId="77777777" w:rsidR="00CE48BA" w:rsidRPr="004D171B" w:rsidRDefault="00CE48BA" w:rsidP="00A5349E">
            <w:pPr>
              <w:pStyle w:val="TAC"/>
              <w:keepNext w:val="0"/>
              <w:keepLines w:val="0"/>
              <w:widowControl w:val="0"/>
              <w:rPr>
                <w:sz w:val="16"/>
              </w:rPr>
            </w:pPr>
            <w:r w:rsidRPr="004D171B">
              <w:rPr>
                <w:sz w:val="16"/>
              </w:rPr>
              <w:t>TBD</w:t>
            </w:r>
          </w:p>
        </w:tc>
      </w:tr>
      <w:tr w:rsidR="00CE48BA" w:rsidRPr="004D171B" w14:paraId="6CC49253" w14:textId="77777777" w:rsidTr="00A5349E">
        <w:trPr>
          <w:trHeight w:val="189"/>
          <w:jc w:val="center"/>
        </w:trPr>
        <w:tc>
          <w:tcPr>
            <w:tcW w:w="5000" w:type="pct"/>
            <w:gridSpan w:val="9"/>
            <w:shd w:val="clear" w:color="auto" w:fill="FFFFFF"/>
            <w:vAlign w:val="center"/>
          </w:tcPr>
          <w:p w14:paraId="2E373D34" w14:textId="77777777" w:rsidR="00CE48BA" w:rsidRPr="004D171B" w:rsidRDefault="00CE48BA" w:rsidP="00A5349E">
            <w:pPr>
              <w:pStyle w:val="TAN"/>
              <w:keepNext w:val="0"/>
              <w:keepLines w:val="0"/>
              <w:widowControl w:val="0"/>
              <w:rPr>
                <w:sz w:val="16"/>
                <w:lang w:eastAsia="zh-CN"/>
              </w:rPr>
            </w:pPr>
            <w:r w:rsidRPr="004D171B">
              <w:rPr>
                <w:sz w:val="16"/>
                <w:lang w:eastAsia="zh-CN"/>
              </w:rPr>
              <w:t>Note 1:</w:t>
            </w:r>
            <w:r w:rsidRPr="004D171B">
              <w:rPr>
                <w:sz w:val="16"/>
              </w:rPr>
              <w:tab/>
            </w:r>
            <w:r w:rsidRPr="004D171B">
              <w:rPr>
                <w:sz w:val="16"/>
                <w:lang w:eastAsia="zh-CN"/>
              </w:rPr>
              <w:t>The propagation conditions apply to each of TRxP #1 and TRxP #2 and are statistically independent</w:t>
            </w:r>
          </w:p>
          <w:p w14:paraId="1833B4A2" w14:textId="77777777" w:rsidR="00CE48BA" w:rsidRPr="004D171B" w:rsidRDefault="00CE48BA" w:rsidP="00A5349E">
            <w:pPr>
              <w:pStyle w:val="TAN"/>
              <w:keepNext w:val="0"/>
              <w:keepLines w:val="0"/>
              <w:widowControl w:val="0"/>
              <w:rPr>
                <w:sz w:val="16"/>
                <w:lang w:eastAsia="zh-CN"/>
              </w:rPr>
            </w:pPr>
            <w:r w:rsidRPr="004D171B">
              <w:rPr>
                <w:sz w:val="16"/>
                <w:lang w:eastAsia="zh-CN"/>
              </w:rPr>
              <w:t>Note 2:</w:t>
            </w:r>
            <w:r w:rsidRPr="004D171B">
              <w:rPr>
                <w:sz w:val="16"/>
              </w:rPr>
              <w:tab/>
            </w:r>
            <w:r w:rsidRPr="004D171B">
              <w:rPr>
                <w:sz w:val="16"/>
                <w:lang w:eastAsia="zh-CN"/>
              </w:rPr>
              <w:t>Correlation matrix and antenna configuration parameters apply to each of TRxP #1 and TRxP #2</w:t>
            </w:r>
          </w:p>
          <w:p w14:paraId="12A55BEF" w14:textId="77777777" w:rsidR="00CE48BA" w:rsidRPr="004D171B" w:rsidRDefault="00CE48BA" w:rsidP="00A5349E">
            <w:pPr>
              <w:pStyle w:val="TAN"/>
              <w:keepNext w:val="0"/>
              <w:keepLines w:val="0"/>
              <w:widowControl w:val="0"/>
              <w:rPr>
                <w:sz w:val="16"/>
              </w:rPr>
            </w:pPr>
            <w:r w:rsidRPr="004D171B">
              <w:rPr>
                <w:sz w:val="16"/>
                <w:lang w:eastAsia="zh-CN"/>
              </w:rPr>
              <w:t>Note 3:</w:t>
            </w:r>
            <w:r w:rsidRPr="004D171B">
              <w:rPr>
                <w:sz w:val="16"/>
              </w:rPr>
              <w:tab/>
            </w:r>
            <w:r w:rsidRPr="004D171B">
              <w:rPr>
                <w:sz w:val="16"/>
                <w:lang w:eastAsia="zh-CN"/>
              </w:rPr>
              <w:t>SNR corresponds to SNR of TRxP #1 and TRxP #2 as defined in 4.4.2 with scaling factor as 1/sqrt(2) for transmitted signal from each TRxP</w:t>
            </w:r>
          </w:p>
        </w:tc>
      </w:tr>
    </w:tbl>
    <w:p w14:paraId="04AED4E4" w14:textId="77777777" w:rsidR="00CE48BA" w:rsidRDefault="00CE48BA" w:rsidP="00CE48BA">
      <w:pPr>
        <w:jc w:val="both"/>
        <w:rPr>
          <w:b/>
        </w:rPr>
      </w:pPr>
    </w:p>
    <w:p w14:paraId="034D3B64" w14:textId="4321D9D7" w:rsidR="00CE48BA" w:rsidRPr="00DD430D" w:rsidRDefault="00CE48BA" w:rsidP="00CE48BA">
      <w:pPr>
        <w:jc w:val="both"/>
        <w:rPr>
          <w:lang w:val="en-US" w:eastAsia="zh-CN"/>
        </w:rPr>
      </w:pPr>
      <w:r w:rsidRPr="004508E2">
        <w:rPr>
          <w:b/>
        </w:rPr>
        <w:t xml:space="preserve">Proposal </w:t>
      </w:r>
      <w:r>
        <w:rPr>
          <w:b/>
        </w:rPr>
        <w:t>7</w:t>
      </w:r>
      <w:r w:rsidRPr="004508E2">
        <w:rPr>
          <w:b/>
        </w:rPr>
        <w:t xml:space="preserve">: </w:t>
      </w:r>
      <w:r w:rsidRPr="0056567E">
        <w:rPr>
          <w:b/>
        </w:rPr>
        <w:t xml:space="preserve">use test parameters in </w:t>
      </w:r>
      <w:r>
        <w:rPr>
          <w:b/>
        </w:rPr>
        <w:t>T</w:t>
      </w:r>
      <w:r w:rsidRPr="0056567E">
        <w:rPr>
          <w:b/>
        </w:rPr>
        <w:t>able 2-</w:t>
      </w:r>
      <w:r>
        <w:rPr>
          <w:b/>
        </w:rPr>
        <w:t>4</w:t>
      </w:r>
      <w:r w:rsidRPr="0056567E">
        <w:rPr>
          <w:b/>
        </w:rPr>
        <w:t xml:space="preserve"> and test cases in </w:t>
      </w:r>
      <w:r>
        <w:rPr>
          <w:b/>
        </w:rPr>
        <w:t>Table 2-5</w:t>
      </w:r>
      <w:r w:rsidRPr="0056567E">
        <w:rPr>
          <w:b/>
        </w:rPr>
        <w:t xml:space="preserve"> for </w:t>
      </w:r>
      <w:r w:rsidRPr="0056567E">
        <w:rPr>
          <w:b/>
          <w:lang w:val="en-US" w:eastAsia="zh-CN"/>
        </w:rPr>
        <w:t>mDCI full-overlapping</w:t>
      </w:r>
      <w:r w:rsidRPr="0056567E">
        <w:rPr>
          <w:b/>
        </w:rPr>
        <w:t xml:space="preserve"> simulation</w:t>
      </w:r>
      <w:r>
        <w:rPr>
          <w:b/>
        </w:rPr>
        <w:t xml:space="preserve"> assumption.</w:t>
      </w:r>
    </w:p>
    <w:p w14:paraId="44EC28B2" w14:textId="77777777" w:rsidR="00CE48BA" w:rsidRPr="00DD430D" w:rsidRDefault="00CE48BA" w:rsidP="00CE48BA">
      <w:pPr>
        <w:jc w:val="center"/>
        <w:rPr>
          <w:b/>
          <w:lang w:val="en-US" w:eastAsia="zh-CN"/>
        </w:rPr>
      </w:pPr>
      <w:r w:rsidRPr="00DD430D">
        <w:rPr>
          <w:b/>
          <w:lang w:val="en-US" w:eastAsia="zh-CN"/>
        </w:rPr>
        <w:t>Table 2-</w:t>
      </w:r>
      <w:r>
        <w:rPr>
          <w:b/>
          <w:lang w:val="en-US" w:eastAsia="zh-CN"/>
        </w:rPr>
        <w:t>4</w:t>
      </w:r>
      <w:r w:rsidRPr="00DD430D">
        <w:rPr>
          <w:b/>
          <w:lang w:val="en-US" w:eastAsia="zh-CN"/>
        </w:rPr>
        <w:t xml:space="preserve"> test parameters for </w:t>
      </w:r>
      <w:r w:rsidRPr="0056567E">
        <w:rPr>
          <w:b/>
          <w:lang w:val="en-US" w:eastAsia="zh-CN"/>
        </w:rPr>
        <w:t>mDCI full-overlapping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2734"/>
        <w:gridCol w:w="802"/>
        <w:gridCol w:w="1676"/>
        <w:gridCol w:w="1676"/>
      </w:tblGrid>
      <w:tr w:rsidR="00CE48BA" w:rsidRPr="00C25669" w14:paraId="1F9E6005" w14:textId="77777777" w:rsidTr="00A5349E">
        <w:trPr>
          <w:trHeight w:val="75"/>
        </w:trPr>
        <w:tc>
          <w:tcPr>
            <w:tcW w:w="5467" w:type="dxa"/>
            <w:gridSpan w:val="3"/>
            <w:vMerge w:val="restart"/>
            <w:shd w:val="clear" w:color="auto" w:fill="auto"/>
            <w:vAlign w:val="center"/>
          </w:tcPr>
          <w:p w14:paraId="32E20571" w14:textId="77777777" w:rsidR="00CE48BA" w:rsidRPr="004D171B" w:rsidRDefault="00CE48BA" w:rsidP="00A5349E">
            <w:pPr>
              <w:pStyle w:val="TAH"/>
              <w:rPr>
                <w:sz w:val="16"/>
              </w:rPr>
            </w:pPr>
            <w:r w:rsidRPr="004D171B">
              <w:rPr>
                <w:sz w:val="16"/>
              </w:rPr>
              <w:lastRenderedPageBreak/>
              <w:t>Parameter</w:t>
            </w:r>
          </w:p>
        </w:tc>
        <w:tc>
          <w:tcPr>
            <w:tcW w:w="802" w:type="dxa"/>
            <w:vMerge w:val="restart"/>
            <w:shd w:val="clear" w:color="auto" w:fill="auto"/>
            <w:vAlign w:val="center"/>
          </w:tcPr>
          <w:p w14:paraId="23F78330" w14:textId="77777777" w:rsidR="00CE48BA" w:rsidRPr="004D171B" w:rsidRDefault="00CE48BA" w:rsidP="00A5349E">
            <w:pPr>
              <w:pStyle w:val="TAH"/>
              <w:rPr>
                <w:sz w:val="16"/>
              </w:rPr>
            </w:pPr>
            <w:r w:rsidRPr="004D171B">
              <w:rPr>
                <w:sz w:val="16"/>
              </w:rPr>
              <w:t>Unit</w:t>
            </w:r>
          </w:p>
        </w:tc>
        <w:tc>
          <w:tcPr>
            <w:tcW w:w="3352" w:type="dxa"/>
            <w:gridSpan w:val="2"/>
            <w:shd w:val="clear" w:color="auto" w:fill="auto"/>
          </w:tcPr>
          <w:p w14:paraId="697098AF" w14:textId="77777777" w:rsidR="00CE48BA" w:rsidRPr="004D171B" w:rsidRDefault="00CE48BA" w:rsidP="00A5349E">
            <w:pPr>
              <w:pStyle w:val="TAH"/>
              <w:rPr>
                <w:sz w:val="16"/>
              </w:rPr>
            </w:pPr>
            <w:r w:rsidRPr="004D171B">
              <w:rPr>
                <w:sz w:val="16"/>
              </w:rPr>
              <w:t>Value</w:t>
            </w:r>
          </w:p>
        </w:tc>
      </w:tr>
      <w:tr w:rsidR="00CE48BA" w:rsidRPr="00C25669" w14:paraId="542F7D68" w14:textId="77777777" w:rsidTr="00A5349E">
        <w:trPr>
          <w:trHeight w:val="75"/>
        </w:trPr>
        <w:tc>
          <w:tcPr>
            <w:tcW w:w="5467" w:type="dxa"/>
            <w:gridSpan w:val="3"/>
            <w:vMerge/>
            <w:shd w:val="clear" w:color="auto" w:fill="auto"/>
          </w:tcPr>
          <w:p w14:paraId="19D66F9E" w14:textId="77777777" w:rsidR="00CE48BA" w:rsidRPr="004D171B" w:rsidRDefault="00CE48BA" w:rsidP="00A5349E">
            <w:pPr>
              <w:pStyle w:val="TAH"/>
              <w:rPr>
                <w:sz w:val="16"/>
              </w:rPr>
            </w:pPr>
          </w:p>
        </w:tc>
        <w:tc>
          <w:tcPr>
            <w:tcW w:w="802" w:type="dxa"/>
            <w:vMerge/>
            <w:shd w:val="clear" w:color="auto" w:fill="auto"/>
          </w:tcPr>
          <w:p w14:paraId="5284C508" w14:textId="77777777" w:rsidR="00CE48BA" w:rsidRPr="004D171B" w:rsidRDefault="00CE48BA" w:rsidP="00A5349E">
            <w:pPr>
              <w:pStyle w:val="TAH"/>
              <w:rPr>
                <w:sz w:val="16"/>
              </w:rPr>
            </w:pPr>
          </w:p>
        </w:tc>
        <w:tc>
          <w:tcPr>
            <w:tcW w:w="1676" w:type="dxa"/>
            <w:shd w:val="clear" w:color="auto" w:fill="auto"/>
          </w:tcPr>
          <w:p w14:paraId="4A87AC6E" w14:textId="77777777" w:rsidR="00CE48BA" w:rsidRPr="004D171B" w:rsidRDefault="00CE48BA" w:rsidP="00A5349E">
            <w:pPr>
              <w:pStyle w:val="TAH"/>
              <w:rPr>
                <w:sz w:val="16"/>
              </w:rPr>
            </w:pPr>
            <w:r w:rsidRPr="004D171B">
              <w:rPr>
                <w:sz w:val="16"/>
              </w:rPr>
              <w:t>TRxP #1(Note 1)</w:t>
            </w:r>
          </w:p>
        </w:tc>
        <w:tc>
          <w:tcPr>
            <w:tcW w:w="1676" w:type="dxa"/>
            <w:shd w:val="clear" w:color="auto" w:fill="auto"/>
          </w:tcPr>
          <w:p w14:paraId="51EEE0B6" w14:textId="77777777" w:rsidR="00CE48BA" w:rsidRPr="004D171B" w:rsidRDefault="00CE48BA" w:rsidP="00A5349E">
            <w:pPr>
              <w:pStyle w:val="TAH"/>
              <w:rPr>
                <w:sz w:val="16"/>
              </w:rPr>
            </w:pPr>
            <w:r w:rsidRPr="004D171B">
              <w:rPr>
                <w:sz w:val="16"/>
              </w:rPr>
              <w:t>TRxP #2(Note 1)</w:t>
            </w:r>
          </w:p>
        </w:tc>
      </w:tr>
      <w:tr w:rsidR="00CE48BA" w:rsidRPr="00C25669" w14:paraId="075ABE2D" w14:textId="77777777" w:rsidTr="00A5349E">
        <w:tc>
          <w:tcPr>
            <w:tcW w:w="5467" w:type="dxa"/>
            <w:gridSpan w:val="3"/>
            <w:shd w:val="clear" w:color="auto" w:fill="auto"/>
            <w:vAlign w:val="center"/>
          </w:tcPr>
          <w:p w14:paraId="3CEAF013" w14:textId="77777777" w:rsidR="00CE48BA" w:rsidRPr="004D171B" w:rsidRDefault="00CE48BA" w:rsidP="00A5349E">
            <w:pPr>
              <w:pStyle w:val="TAL"/>
              <w:rPr>
                <w:sz w:val="16"/>
              </w:rPr>
            </w:pPr>
            <w:r w:rsidRPr="004D171B">
              <w:rPr>
                <w:sz w:val="16"/>
              </w:rPr>
              <w:t>Transmit TRxP of SSB</w:t>
            </w:r>
          </w:p>
        </w:tc>
        <w:tc>
          <w:tcPr>
            <w:tcW w:w="802" w:type="dxa"/>
            <w:shd w:val="clear" w:color="auto" w:fill="auto"/>
            <w:vAlign w:val="center"/>
          </w:tcPr>
          <w:p w14:paraId="1C08D4F5" w14:textId="77777777" w:rsidR="00CE48BA" w:rsidRPr="004D171B" w:rsidRDefault="00CE48BA" w:rsidP="00A5349E">
            <w:pPr>
              <w:pStyle w:val="TAC"/>
              <w:rPr>
                <w:sz w:val="16"/>
              </w:rPr>
            </w:pPr>
          </w:p>
        </w:tc>
        <w:tc>
          <w:tcPr>
            <w:tcW w:w="3352" w:type="dxa"/>
            <w:gridSpan w:val="2"/>
            <w:shd w:val="clear" w:color="auto" w:fill="auto"/>
            <w:vAlign w:val="center"/>
          </w:tcPr>
          <w:p w14:paraId="19DE7C7E" w14:textId="77777777" w:rsidR="00CE48BA" w:rsidRPr="004D171B" w:rsidRDefault="00CE48BA" w:rsidP="00A5349E">
            <w:pPr>
              <w:pStyle w:val="TAC"/>
              <w:rPr>
                <w:sz w:val="16"/>
              </w:rPr>
            </w:pPr>
            <w:r w:rsidRPr="004D171B">
              <w:rPr>
                <w:sz w:val="16"/>
              </w:rPr>
              <w:t>TRxP #1</w:t>
            </w:r>
          </w:p>
        </w:tc>
      </w:tr>
      <w:tr w:rsidR="00CE48BA" w:rsidRPr="00C25669" w14:paraId="623A831D" w14:textId="77777777" w:rsidTr="00A5349E">
        <w:tc>
          <w:tcPr>
            <w:tcW w:w="2733" w:type="dxa"/>
            <w:gridSpan w:val="2"/>
            <w:vMerge w:val="restart"/>
            <w:shd w:val="clear" w:color="auto" w:fill="auto"/>
            <w:vAlign w:val="center"/>
          </w:tcPr>
          <w:p w14:paraId="3F3E7401" w14:textId="77777777" w:rsidR="00CE48BA" w:rsidRPr="004D171B" w:rsidRDefault="00CE48BA" w:rsidP="00A5349E">
            <w:pPr>
              <w:pStyle w:val="TAL"/>
              <w:rPr>
                <w:sz w:val="16"/>
              </w:rPr>
            </w:pPr>
            <w:r w:rsidRPr="004D171B">
              <w:rPr>
                <w:sz w:val="16"/>
              </w:rPr>
              <w:t>PDCCH configuration</w:t>
            </w:r>
          </w:p>
        </w:tc>
        <w:tc>
          <w:tcPr>
            <w:tcW w:w="2734" w:type="dxa"/>
            <w:shd w:val="clear" w:color="auto" w:fill="auto"/>
            <w:vAlign w:val="center"/>
          </w:tcPr>
          <w:p w14:paraId="59F511EB" w14:textId="77777777" w:rsidR="00CE48BA" w:rsidRPr="004D171B" w:rsidRDefault="00CE48BA" w:rsidP="00A5349E">
            <w:pPr>
              <w:pStyle w:val="TAL"/>
              <w:rPr>
                <w:sz w:val="16"/>
              </w:rPr>
            </w:pPr>
            <w:r w:rsidRPr="004D171B">
              <w:rPr>
                <w:sz w:val="16"/>
              </w:rPr>
              <w:t>TCI state</w:t>
            </w:r>
          </w:p>
        </w:tc>
        <w:tc>
          <w:tcPr>
            <w:tcW w:w="802" w:type="dxa"/>
            <w:shd w:val="clear" w:color="auto" w:fill="auto"/>
            <w:vAlign w:val="center"/>
          </w:tcPr>
          <w:p w14:paraId="29BD501F" w14:textId="77777777" w:rsidR="00CE48BA" w:rsidRPr="004D171B" w:rsidRDefault="00CE48BA" w:rsidP="00A5349E">
            <w:pPr>
              <w:pStyle w:val="TAC"/>
              <w:rPr>
                <w:sz w:val="16"/>
              </w:rPr>
            </w:pPr>
          </w:p>
        </w:tc>
        <w:tc>
          <w:tcPr>
            <w:tcW w:w="1676" w:type="dxa"/>
            <w:shd w:val="clear" w:color="auto" w:fill="auto"/>
            <w:vAlign w:val="center"/>
          </w:tcPr>
          <w:p w14:paraId="5EB77061" w14:textId="77777777" w:rsidR="00CE48BA" w:rsidRPr="004D171B" w:rsidRDefault="00CE48BA" w:rsidP="00A5349E">
            <w:pPr>
              <w:pStyle w:val="TAC"/>
              <w:rPr>
                <w:sz w:val="16"/>
              </w:rPr>
            </w:pPr>
            <w:r w:rsidRPr="004D171B">
              <w:rPr>
                <w:sz w:val="16"/>
              </w:rPr>
              <w:t>TCI State #1</w:t>
            </w:r>
          </w:p>
        </w:tc>
        <w:tc>
          <w:tcPr>
            <w:tcW w:w="1676" w:type="dxa"/>
            <w:shd w:val="clear" w:color="auto" w:fill="auto"/>
            <w:vAlign w:val="center"/>
          </w:tcPr>
          <w:p w14:paraId="3E5F1F24" w14:textId="77777777" w:rsidR="00CE48BA" w:rsidRPr="004D171B" w:rsidRDefault="00CE48BA" w:rsidP="00A5349E">
            <w:pPr>
              <w:pStyle w:val="TAC"/>
              <w:rPr>
                <w:sz w:val="16"/>
              </w:rPr>
            </w:pPr>
            <w:r w:rsidRPr="004D171B">
              <w:rPr>
                <w:sz w:val="16"/>
              </w:rPr>
              <w:t>TCI State #</w:t>
            </w:r>
            <w:r>
              <w:rPr>
                <w:sz w:val="16"/>
              </w:rPr>
              <w:t>2</w:t>
            </w:r>
          </w:p>
        </w:tc>
      </w:tr>
      <w:tr w:rsidR="00CE48BA" w:rsidRPr="00C25669" w14:paraId="325367F5" w14:textId="77777777" w:rsidTr="00A5349E">
        <w:tc>
          <w:tcPr>
            <w:tcW w:w="2733" w:type="dxa"/>
            <w:gridSpan w:val="2"/>
            <w:vMerge/>
            <w:shd w:val="clear" w:color="auto" w:fill="auto"/>
            <w:vAlign w:val="center"/>
          </w:tcPr>
          <w:p w14:paraId="79C4E3F8" w14:textId="77777777" w:rsidR="00CE48BA" w:rsidRPr="004D171B" w:rsidRDefault="00CE48BA" w:rsidP="00A5349E">
            <w:pPr>
              <w:pStyle w:val="TAL"/>
              <w:rPr>
                <w:sz w:val="16"/>
              </w:rPr>
            </w:pPr>
          </w:p>
        </w:tc>
        <w:tc>
          <w:tcPr>
            <w:tcW w:w="2734" w:type="dxa"/>
            <w:shd w:val="clear" w:color="auto" w:fill="auto"/>
            <w:vAlign w:val="center"/>
          </w:tcPr>
          <w:p w14:paraId="116AABA4" w14:textId="77777777" w:rsidR="00CE48BA" w:rsidRPr="004D171B" w:rsidRDefault="00CE48BA" w:rsidP="00A5349E">
            <w:pPr>
              <w:pStyle w:val="TAL"/>
              <w:rPr>
                <w:sz w:val="16"/>
              </w:rPr>
            </w:pPr>
            <w:r w:rsidRPr="004D171B">
              <w:rPr>
                <w:sz w:val="16"/>
              </w:rPr>
              <w:t>CORESETPoolIndex</w:t>
            </w:r>
          </w:p>
        </w:tc>
        <w:tc>
          <w:tcPr>
            <w:tcW w:w="802" w:type="dxa"/>
            <w:shd w:val="clear" w:color="auto" w:fill="auto"/>
            <w:vAlign w:val="center"/>
          </w:tcPr>
          <w:p w14:paraId="44476082" w14:textId="77777777" w:rsidR="00CE48BA" w:rsidRPr="004D171B" w:rsidRDefault="00CE48BA" w:rsidP="00A5349E">
            <w:pPr>
              <w:pStyle w:val="TAC"/>
              <w:rPr>
                <w:sz w:val="16"/>
              </w:rPr>
            </w:pPr>
          </w:p>
        </w:tc>
        <w:tc>
          <w:tcPr>
            <w:tcW w:w="3352" w:type="dxa"/>
            <w:gridSpan w:val="2"/>
            <w:shd w:val="clear" w:color="auto" w:fill="auto"/>
            <w:vAlign w:val="center"/>
          </w:tcPr>
          <w:p w14:paraId="014E4255" w14:textId="77777777" w:rsidR="00CE48BA" w:rsidRPr="004D171B" w:rsidRDefault="00CE48BA" w:rsidP="00A5349E">
            <w:pPr>
              <w:pStyle w:val="TAC"/>
              <w:rPr>
                <w:sz w:val="16"/>
              </w:rPr>
            </w:pPr>
            <w:r w:rsidRPr="004D171B">
              <w:rPr>
                <w:sz w:val="16"/>
              </w:rPr>
              <w:t>0</w:t>
            </w:r>
            <w:r>
              <w:rPr>
                <w:sz w:val="16"/>
              </w:rPr>
              <w:t>,1</w:t>
            </w:r>
          </w:p>
        </w:tc>
      </w:tr>
      <w:tr w:rsidR="00CE48BA" w:rsidRPr="00C25669" w14:paraId="1237C257" w14:textId="77777777" w:rsidTr="00A5349E">
        <w:tc>
          <w:tcPr>
            <w:tcW w:w="5467" w:type="dxa"/>
            <w:gridSpan w:val="3"/>
            <w:shd w:val="clear" w:color="auto" w:fill="auto"/>
            <w:vAlign w:val="center"/>
          </w:tcPr>
          <w:p w14:paraId="44C7FADF" w14:textId="77777777" w:rsidR="00CE48BA" w:rsidRPr="004D171B" w:rsidRDefault="00CE48BA" w:rsidP="00A5349E">
            <w:pPr>
              <w:pStyle w:val="TAL"/>
              <w:rPr>
                <w:sz w:val="16"/>
              </w:rPr>
            </w:pPr>
            <w:r w:rsidRPr="004D171B">
              <w:rPr>
                <w:sz w:val="16"/>
              </w:rPr>
              <w:t>Duplex mode</w:t>
            </w:r>
          </w:p>
        </w:tc>
        <w:tc>
          <w:tcPr>
            <w:tcW w:w="802" w:type="dxa"/>
            <w:shd w:val="clear" w:color="auto" w:fill="auto"/>
            <w:vAlign w:val="center"/>
          </w:tcPr>
          <w:p w14:paraId="46F00C53" w14:textId="77777777" w:rsidR="00CE48BA" w:rsidRPr="004D171B" w:rsidRDefault="00CE48BA" w:rsidP="00A5349E">
            <w:pPr>
              <w:pStyle w:val="TAC"/>
              <w:rPr>
                <w:sz w:val="16"/>
              </w:rPr>
            </w:pPr>
          </w:p>
        </w:tc>
        <w:tc>
          <w:tcPr>
            <w:tcW w:w="3352" w:type="dxa"/>
            <w:gridSpan w:val="2"/>
            <w:shd w:val="clear" w:color="auto" w:fill="auto"/>
            <w:vAlign w:val="center"/>
          </w:tcPr>
          <w:p w14:paraId="02159D14" w14:textId="77777777" w:rsidR="00CE48BA" w:rsidRPr="004D171B" w:rsidRDefault="00CE48BA" w:rsidP="00A5349E">
            <w:pPr>
              <w:pStyle w:val="TAC"/>
              <w:rPr>
                <w:sz w:val="16"/>
              </w:rPr>
            </w:pPr>
            <w:r w:rsidRPr="004D171B">
              <w:rPr>
                <w:sz w:val="16"/>
              </w:rPr>
              <w:t>TDD</w:t>
            </w:r>
          </w:p>
        </w:tc>
      </w:tr>
      <w:tr w:rsidR="00CE48BA" w:rsidRPr="00C25669" w14:paraId="18D91A2F" w14:textId="77777777" w:rsidTr="00A5349E">
        <w:tc>
          <w:tcPr>
            <w:tcW w:w="5467" w:type="dxa"/>
            <w:gridSpan w:val="3"/>
            <w:shd w:val="clear" w:color="auto" w:fill="auto"/>
            <w:vAlign w:val="center"/>
          </w:tcPr>
          <w:p w14:paraId="00272E52" w14:textId="77777777" w:rsidR="00CE48BA" w:rsidRPr="004D171B" w:rsidRDefault="00CE48BA" w:rsidP="00A5349E">
            <w:pPr>
              <w:pStyle w:val="TAL"/>
              <w:rPr>
                <w:sz w:val="16"/>
              </w:rPr>
            </w:pPr>
            <w:r w:rsidRPr="004D171B">
              <w:rPr>
                <w:sz w:val="16"/>
              </w:rPr>
              <w:t>Active DL BWP index</w:t>
            </w:r>
          </w:p>
        </w:tc>
        <w:tc>
          <w:tcPr>
            <w:tcW w:w="802" w:type="dxa"/>
            <w:shd w:val="clear" w:color="auto" w:fill="auto"/>
            <w:vAlign w:val="center"/>
          </w:tcPr>
          <w:p w14:paraId="7A28B86E" w14:textId="77777777" w:rsidR="00CE48BA" w:rsidRPr="004D171B" w:rsidRDefault="00CE48BA" w:rsidP="00A5349E">
            <w:pPr>
              <w:pStyle w:val="TAC"/>
              <w:rPr>
                <w:sz w:val="16"/>
              </w:rPr>
            </w:pPr>
          </w:p>
        </w:tc>
        <w:tc>
          <w:tcPr>
            <w:tcW w:w="3352" w:type="dxa"/>
            <w:gridSpan w:val="2"/>
            <w:shd w:val="clear" w:color="auto" w:fill="auto"/>
            <w:vAlign w:val="center"/>
          </w:tcPr>
          <w:p w14:paraId="07386075" w14:textId="77777777" w:rsidR="00CE48BA" w:rsidRPr="004D171B" w:rsidRDefault="00CE48BA" w:rsidP="00A5349E">
            <w:pPr>
              <w:pStyle w:val="TAC"/>
              <w:rPr>
                <w:sz w:val="16"/>
              </w:rPr>
            </w:pPr>
            <w:r w:rsidRPr="004D171B">
              <w:rPr>
                <w:sz w:val="16"/>
              </w:rPr>
              <w:t>1</w:t>
            </w:r>
          </w:p>
        </w:tc>
      </w:tr>
      <w:tr w:rsidR="00CE48BA" w:rsidRPr="00C25669" w14:paraId="44EAEAB2" w14:textId="77777777" w:rsidTr="00A5349E">
        <w:tc>
          <w:tcPr>
            <w:tcW w:w="1813" w:type="dxa"/>
            <w:vMerge w:val="restart"/>
            <w:shd w:val="clear" w:color="auto" w:fill="auto"/>
            <w:vAlign w:val="center"/>
          </w:tcPr>
          <w:p w14:paraId="5BCE40F5" w14:textId="77777777" w:rsidR="00CE48BA" w:rsidRPr="004D171B" w:rsidRDefault="00CE48BA" w:rsidP="00A5349E">
            <w:pPr>
              <w:pStyle w:val="TAL"/>
              <w:rPr>
                <w:sz w:val="16"/>
              </w:rPr>
            </w:pPr>
            <w:r w:rsidRPr="004D171B">
              <w:rPr>
                <w:sz w:val="16"/>
              </w:rPr>
              <w:t>PDSCH configuration</w:t>
            </w:r>
          </w:p>
        </w:tc>
        <w:tc>
          <w:tcPr>
            <w:tcW w:w="3654" w:type="dxa"/>
            <w:gridSpan w:val="2"/>
            <w:shd w:val="clear" w:color="auto" w:fill="auto"/>
            <w:vAlign w:val="center"/>
          </w:tcPr>
          <w:p w14:paraId="129EE693" w14:textId="77777777" w:rsidR="00CE48BA" w:rsidRPr="004D171B" w:rsidRDefault="00CE48BA" w:rsidP="00A5349E">
            <w:pPr>
              <w:pStyle w:val="TAL"/>
              <w:rPr>
                <w:sz w:val="16"/>
              </w:rPr>
            </w:pPr>
            <w:r w:rsidRPr="004D171B">
              <w:rPr>
                <w:sz w:val="16"/>
              </w:rPr>
              <w:t>Mapping type</w:t>
            </w:r>
          </w:p>
        </w:tc>
        <w:tc>
          <w:tcPr>
            <w:tcW w:w="802" w:type="dxa"/>
            <w:shd w:val="clear" w:color="auto" w:fill="auto"/>
            <w:vAlign w:val="center"/>
          </w:tcPr>
          <w:p w14:paraId="75005AA2" w14:textId="77777777" w:rsidR="00CE48BA" w:rsidRPr="004D171B" w:rsidRDefault="00CE48BA" w:rsidP="00A5349E">
            <w:pPr>
              <w:pStyle w:val="TAC"/>
              <w:rPr>
                <w:sz w:val="16"/>
              </w:rPr>
            </w:pPr>
          </w:p>
        </w:tc>
        <w:tc>
          <w:tcPr>
            <w:tcW w:w="3352" w:type="dxa"/>
            <w:gridSpan w:val="2"/>
            <w:shd w:val="clear" w:color="auto" w:fill="auto"/>
            <w:vAlign w:val="center"/>
          </w:tcPr>
          <w:p w14:paraId="29A1F2C3" w14:textId="77777777" w:rsidR="00CE48BA" w:rsidRPr="004D171B" w:rsidRDefault="00CE48BA" w:rsidP="00A5349E">
            <w:pPr>
              <w:pStyle w:val="TAC"/>
              <w:rPr>
                <w:sz w:val="16"/>
              </w:rPr>
            </w:pPr>
            <w:r w:rsidRPr="004D171B">
              <w:rPr>
                <w:sz w:val="16"/>
              </w:rPr>
              <w:t>Type A</w:t>
            </w:r>
          </w:p>
        </w:tc>
      </w:tr>
      <w:tr w:rsidR="00CE48BA" w:rsidRPr="00C25669" w14:paraId="4C5248B6" w14:textId="77777777" w:rsidTr="00A5349E">
        <w:tc>
          <w:tcPr>
            <w:tcW w:w="1813" w:type="dxa"/>
            <w:vMerge/>
            <w:shd w:val="clear" w:color="auto" w:fill="auto"/>
            <w:vAlign w:val="center"/>
          </w:tcPr>
          <w:p w14:paraId="033A8FED" w14:textId="77777777" w:rsidR="00CE48BA" w:rsidRPr="004D171B" w:rsidRDefault="00CE48BA" w:rsidP="00A5349E">
            <w:pPr>
              <w:pStyle w:val="TAL"/>
              <w:rPr>
                <w:sz w:val="16"/>
              </w:rPr>
            </w:pPr>
          </w:p>
        </w:tc>
        <w:tc>
          <w:tcPr>
            <w:tcW w:w="3654" w:type="dxa"/>
            <w:gridSpan w:val="2"/>
            <w:shd w:val="clear" w:color="auto" w:fill="auto"/>
            <w:vAlign w:val="center"/>
          </w:tcPr>
          <w:p w14:paraId="78B021BB" w14:textId="77777777" w:rsidR="00CE48BA" w:rsidRPr="004D171B" w:rsidRDefault="00CE48BA" w:rsidP="00A5349E">
            <w:pPr>
              <w:pStyle w:val="TAL"/>
              <w:rPr>
                <w:sz w:val="16"/>
              </w:rPr>
            </w:pPr>
            <w:r w:rsidRPr="004D171B">
              <w:rPr>
                <w:sz w:val="16"/>
              </w:rPr>
              <w:t>k0</w:t>
            </w:r>
          </w:p>
        </w:tc>
        <w:tc>
          <w:tcPr>
            <w:tcW w:w="802" w:type="dxa"/>
            <w:shd w:val="clear" w:color="auto" w:fill="auto"/>
            <w:vAlign w:val="center"/>
          </w:tcPr>
          <w:p w14:paraId="180AEA57" w14:textId="77777777" w:rsidR="00CE48BA" w:rsidRPr="004D171B" w:rsidRDefault="00CE48BA" w:rsidP="00A5349E">
            <w:pPr>
              <w:pStyle w:val="TAC"/>
              <w:rPr>
                <w:sz w:val="16"/>
              </w:rPr>
            </w:pPr>
          </w:p>
        </w:tc>
        <w:tc>
          <w:tcPr>
            <w:tcW w:w="3352" w:type="dxa"/>
            <w:gridSpan w:val="2"/>
            <w:shd w:val="clear" w:color="auto" w:fill="auto"/>
            <w:vAlign w:val="center"/>
          </w:tcPr>
          <w:p w14:paraId="75CCC945" w14:textId="77777777" w:rsidR="00CE48BA" w:rsidRPr="004D171B" w:rsidRDefault="00CE48BA" w:rsidP="00A5349E">
            <w:pPr>
              <w:pStyle w:val="TAC"/>
              <w:rPr>
                <w:sz w:val="16"/>
              </w:rPr>
            </w:pPr>
            <w:r w:rsidRPr="004D171B">
              <w:rPr>
                <w:sz w:val="16"/>
              </w:rPr>
              <w:t>0</w:t>
            </w:r>
          </w:p>
        </w:tc>
      </w:tr>
      <w:tr w:rsidR="00CE48BA" w:rsidRPr="00C25669" w14:paraId="7A43850A" w14:textId="77777777" w:rsidTr="00A5349E">
        <w:tc>
          <w:tcPr>
            <w:tcW w:w="1813" w:type="dxa"/>
            <w:vMerge/>
            <w:shd w:val="clear" w:color="auto" w:fill="auto"/>
            <w:vAlign w:val="center"/>
          </w:tcPr>
          <w:p w14:paraId="0BBC56A5" w14:textId="77777777" w:rsidR="00CE48BA" w:rsidRPr="004D171B" w:rsidRDefault="00CE48BA" w:rsidP="00A5349E">
            <w:pPr>
              <w:pStyle w:val="TAL"/>
              <w:rPr>
                <w:sz w:val="16"/>
              </w:rPr>
            </w:pPr>
          </w:p>
        </w:tc>
        <w:tc>
          <w:tcPr>
            <w:tcW w:w="3654" w:type="dxa"/>
            <w:gridSpan w:val="2"/>
            <w:shd w:val="clear" w:color="auto" w:fill="auto"/>
            <w:vAlign w:val="center"/>
          </w:tcPr>
          <w:p w14:paraId="5354BA54" w14:textId="77777777" w:rsidR="00CE48BA" w:rsidRPr="004D171B" w:rsidRDefault="00CE48BA" w:rsidP="00A5349E">
            <w:pPr>
              <w:pStyle w:val="TAL"/>
              <w:rPr>
                <w:sz w:val="16"/>
                <w:highlight w:val="yellow"/>
              </w:rPr>
            </w:pPr>
            <w:r w:rsidRPr="004D171B">
              <w:rPr>
                <w:sz w:val="16"/>
                <w:highlight w:val="yellow"/>
              </w:rPr>
              <w:t xml:space="preserve">Starting symbol (S) </w:t>
            </w:r>
          </w:p>
        </w:tc>
        <w:tc>
          <w:tcPr>
            <w:tcW w:w="802" w:type="dxa"/>
            <w:shd w:val="clear" w:color="auto" w:fill="auto"/>
            <w:vAlign w:val="center"/>
          </w:tcPr>
          <w:p w14:paraId="747CFFCE" w14:textId="77777777" w:rsidR="00CE48BA" w:rsidRPr="004D171B" w:rsidRDefault="00CE48BA" w:rsidP="00A5349E">
            <w:pPr>
              <w:pStyle w:val="TAC"/>
              <w:rPr>
                <w:sz w:val="16"/>
                <w:highlight w:val="yellow"/>
              </w:rPr>
            </w:pPr>
          </w:p>
        </w:tc>
        <w:tc>
          <w:tcPr>
            <w:tcW w:w="3352" w:type="dxa"/>
            <w:gridSpan w:val="2"/>
            <w:shd w:val="clear" w:color="auto" w:fill="auto"/>
            <w:vAlign w:val="center"/>
          </w:tcPr>
          <w:p w14:paraId="7A6E7320" w14:textId="77777777" w:rsidR="00CE48BA" w:rsidRPr="004D171B" w:rsidRDefault="00CE48BA" w:rsidP="00A5349E">
            <w:pPr>
              <w:pStyle w:val="TAC"/>
              <w:rPr>
                <w:sz w:val="16"/>
                <w:highlight w:val="yellow"/>
              </w:rPr>
            </w:pPr>
            <w:r w:rsidRPr="004D171B">
              <w:rPr>
                <w:sz w:val="16"/>
                <w:highlight w:val="yellow"/>
              </w:rPr>
              <w:t>1</w:t>
            </w:r>
          </w:p>
        </w:tc>
      </w:tr>
      <w:tr w:rsidR="00CE48BA" w:rsidRPr="00C25669" w14:paraId="4E43A40E" w14:textId="77777777" w:rsidTr="00A5349E">
        <w:tc>
          <w:tcPr>
            <w:tcW w:w="1813" w:type="dxa"/>
            <w:vMerge/>
            <w:shd w:val="clear" w:color="auto" w:fill="auto"/>
            <w:vAlign w:val="center"/>
          </w:tcPr>
          <w:p w14:paraId="0B53B890" w14:textId="77777777" w:rsidR="00CE48BA" w:rsidRPr="004D171B" w:rsidRDefault="00CE48BA" w:rsidP="00A5349E">
            <w:pPr>
              <w:pStyle w:val="TAL"/>
              <w:rPr>
                <w:sz w:val="16"/>
              </w:rPr>
            </w:pPr>
          </w:p>
        </w:tc>
        <w:tc>
          <w:tcPr>
            <w:tcW w:w="3654" w:type="dxa"/>
            <w:gridSpan w:val="2"/>
            <w:shd w:val="clear" w:color="auto" w:fill="auto"/>
            <w:vAlign w:val="center"/>
          </w:tcPr>
          <w:p w14:paraId="25DC1D64" w14:textId="77777777" w:rsidR="00CE48BA" w:rsidRPr="004D171B" w:rsidRDefault="00CE48BA" w:rsidP="00A5349E">
            <w:pPr>
              <w:pStyle w:val="TAL"/>
              <w:rPr>
                <w:sz w:val="16"/>
                <w:highlight w:val="yellow"/>
              </w:rPr>
            </w:pPr>
            <w:r w:rsidRPr="004D171B">
              <w:rPr>
                <w:sz w:val="16"/>
                <w:highlight w:val="yellow"/>
              </w:rPr>
              <w:t>Length (L)</w:t>
            </w:r>
          </w:p>
        </w:tc>
        <w:tc>
          <w:tcPr>
            <w:tcW w:w="802" w:type="dxa"/>
            <w:shd w:val="clear" w:color="auto" w:fill="auto"/>
            <w:vAlign w:val="center"/>
          </w:tcPr>
          <w:p w14:paraId="08605E32" w14:textId="77777777" w:rsidR="00CE48BA" w:rsidRPr="004D171B" w:rsidRDefault="00CE48BA" w:rsidP="00A5349E">
            <w:pPr>
              <w:pStyle w:val="TAC"/>
              <w:rPr>
                <w:sz w:val="16"/>
                <w:highlight w:val="yellow"/>
              </w:rPr>
            </w:pPr>
          </w:p>
        </w:tc>
        <w:tc>
          <w:tcPr>
            <w:tcW w:w="3352" w:type="dxa"/>
            <w:gridSpan w:val="2"/>
            <w:shd w:val="clear" w:color="auto" w:fill="auto"/>
            <w:vAlign w:val="center"/>
          </w:tcPr>
          <w:p w14:paraId="740A67F9" w14:textId="77777777" w:rsidR="00CE48BA" w:rsidRPr="004D171B" w:rsidRDefault="00CE48BA" w:rsidP="00A5349E">
            <w:pPr>
              <w:pStyle w:val="TAC"/>
              <w:rPr>
                <w:sz w:val="16"/>
                <w:highlight w:val="yellow"/>
              </w:rPr>
            </w:pPr>
            <w:r w:rsidRPr="004D171B">
              <w:rPr>
                <w:sz w:val="16"/>
                <w:highlight w:val="yellow"/>
              </w:rPr>
              <w:t xml:space="preserve">Specific to each </w:t>
            </w:r>
            <w:r w:rsidRPr="004D171B">
              <w:rPr>
                <w:rFonts w:cs="Arial"/>
                <w:sz w:val="16"/>
                <w:highlight w:val="yellow"/>
              </w:rPr>
              <w:t>Reference</w:t>
            </w:r>
            <w:r w:rsidRPr="004D171B">
              <w:rPr>
                <w:rFonts w:cs="Arial" w:hint="eastAsia"/>
                <w:sz w:val="16"/>
                <w:highlight w:val="yellow"/>
              </w:rPr>
              <w:t xml:space="preserve"> </w:t>
            </w:r>
            <w:r w:rsidRPr="004D171B">
              <w:rPr>
                <w:rFonts w:cs="Arial"/>
                <w:sz w:val="16"/>
                <w:highlight w:val="yellow"/>
              </w:rPr>
              <w:t>channel as defined in A.3.2.2</w:t>
            </w:r>
          </w:p>
        </w:tc>
      </w:tr>
      <w:tr w:rsidR="00CE48BA" w:rsidRPr="00C25669" w14:paraId="6FEA78EE" w14:textId="77777777" w:rsidTr="00A5349E">
        <w:tc>
          <w:tcPr>
            <w:tcW w:w="1813" w:type="dxa"/>
            <w:vMerge/>
            <w:shd w:val="clear" w:color="auto" w:fill="auto"/>
            <w:vAlign w:val="center"/>
          </w:tcPr>
          <w:p w14:paraId="13F99CCF" w14:textId="77777777" w:rsidR="00CE48BA" w:rsidRPr="004D171B" w:rsidRDefault="00CE48BA" w:rsidP="00A5349E">
            <w:pPr>
              <w:pStyle w:val="TAL"/>
              <w:rPr>
                <w:sz w:val="16"/>
              </w:rPr>
            </w:pPr>
          </w:p>
        </w:tc>
        <w:tc>
          <w:tcPr>
            <w:tcW w:w="3654" w:type="dxa"/>
            <w:gridSpan w:val="2"/>
            <w:shd w:val="clear" w:color="auto" w:fill="auto"/>
            <w:vAlign w:val="center"/>
          </w:tcPr>
          <w:p w14:paraId="6A015E01" w14:textId="77777777" w:rsidR="00CE48BA" w:rsidRPr="004D171B" w:rsidRDefault="00CE48BA" w:rsidP="00A5349E">
            <w:pPr>
              <w:pStyle w:val="TAL"/>
              <w:rPr>
                <w:sz w:val="16"/>
              </w:rPr>
            </w:pPr>
            <w:r w:rsidRPr="004D171B">
              <w:rPr>
                <w:sz w:val="16"/>
              </w:rPr>
              <w:t>PRB bundling type</w:t>
            </w:r>
          </w:p>
        </w:tc>
        <w:tc>
          <w:tcPr>
            <w:tcW w:w="802" w:type="dxa"/>
            <w:shd w:val="clear" w:color="auto" w:fill="auto"/>
            <w:vAlign w:val="center"/>
          </w:tcPr>
          <w:p w14:paraId="51803E07" w14:textId="77777777" w:rsidR="00CE48BA" w:rsidRPr="004D171B" w:rsidRDefault="00CE48BA" w:rsidP="00A5349E">
            <w:pPr>
              <w:pStyle w:val="TAC"/>
              <w:rPr>
                <w:sz w:val="16"/>
              </w:rPr>
            </w:pPr>
          </w:p>
        </w:tc>
        <w:tc>
          <w:tcPr>
            <w:tcW w:w="3352" w:type="dxa"/>
            <w:gridSpan w:val="2"/>
            <w:shd w:val="clear" w:color="auto" w:fill="auto"/>
            <w:vAlign w:val="center"/>
          </w:tcPr>
          <w:p w14:paraId="3FD88170" w14:textId="77777777" w:rsidR="00CE48BA" w:rsidRPr="004D171B" w:rsidRDefault="00CE48BA" w:rsidP="00A5349E">
            <w:pPr>
              <w:pStyle w:val="TAC"/>
              <w:rPr>
                <w:sz w:val="16"/>
              </w:rPr>
            </w:pPr>
            <w:r w:rsidRPr="004D171B">
              <w:rPr>
                <w:sz w:val="16"/>
              </w:rPr>
              <w:t>Static</w:t>
            </w:r>
          </w:p>
        </w:tc>
      </w:tr>
      <w:tr w:rsidR="00CE48BA" w:rsidRPr="00C25669" w14:paraId="474EC9A0" w14:textId="77777777" w:rsidTr="00A5349E">
        <w:tc>
          <w:tcPr>
            <w:tcW w:w="1813" w:type="dxa"/>
            <w:vMerge/>
            <w:shd w:val="clear" w:color="auto" w:fill="auto"/>
            <w:vAlign w:val="center"/>
          </w:tcPr>
          <w:p w14:paraId="112E3B19" w14:textId="77777777" w:rsidR="00CE48BA" w:rsidRPr="004D171B" w:rsidRDefault="00CE48BA" w:rsidP="00A5349E">
            <w:pPr>
              <w:pStyle w:val="TAL"/>
              <w:rPr>
                <w:i/>
                <w:sz w:val="16"/>
              </w:rPr>
            </w:pPr>
          </w:p>
        </w:tc>
        <w:tc>
          <w:tcPr>
            <w:tcW w:w="3654" w:type="dxa"/>
            <w:gridSpan w:val="2"/>
            <w:shd w:val="clear" w:color="auto" w:fill="auto"/>
            <w:vAlign w:val="center"/>
          </w:tcPr>
          <w:p w14:paraId="359DF2A4" w14:textId="77777777" w:rsidR="00CE48BA" w:rsidRPr="004D171B" w:rsidRDefault="00CE48BA" w:rsidP="00A5349E">
            <w:pPr>
              <w:pStyle w:val="TAL"/>
              <w:rPr>
                <w:sz w:val="16"/>
              </w:rPr>
            </w:pPr>
            <w:r w:rsidRPr="004D171B">
              <w:rPr>
                <w:sz w:val="16"/>
              </w:rPr>
              <w:t>PRB bundling size</w:t>
            </w:r>
          </w:p>
        </w:tc>
        <w:tc>
          <w:tcPr>
            <w:tcW w:w="802" w:type="dxa"/>
            <w:shd w:val="clear" w:color="auto" w:fill="auto"/>
            <w:vAlign w:val="center"/>
          </w:tcPr>
          <w:p w14:paraId="07725F23" w14:textId="77777777" w:rsidR="00CE48BA" w:rsidRPr="004D171B" w:rsidRDefault="00CE48BA" w:rsidP="00A5349E">
            <w:pPr>
              <w:pStyle w:val="TAC"/>
              <w:rPr>
                <w:sz w:val="16"/>
              </w:rPr>
            </w:pPr>
          </w:p>
        </w:tc>
        <w:tc>
          <w:tcPr>
            <w:tcW w:w="3352" w:type="dxa"/>
            <w:gridSpan w:val="2"/>
            <w:shd w:val="clear" w:color="auto" w:fill="auto"/>
            <w:vAlign w:val="center"/>
          </w:tcPr>
          <w:p w14:paraId="49B88839" w14:textId="77777777" w:rsidR="00CE48BA" w:rsidRPr="004D171B" w:rsidRDefault="00CE48BA" w:rsidP="00A5349E">
            <w:pPr>
              <w:pStyle w:val="TAC"/>
              <w:rPr>
                <w:sz w:val="16"/>
              </w:rPr>
            </w:pPr>
            <w:r w:rsidRPr="004D171B">
              <w:rPr>
                <w:sz w:val="16"/>
              </w:rPr>
              <w:t>2</w:t>
            </w:r>
          </w:p>
        </w:tc>
      </w:tr>
      <w:tr w:rsidR="00CE48BA" w:rsidRPr="00C25669" w14:paraId="4B19F143" w14:textId="77777777" w:rsidTr="00A5349E">
        <w:tc>
          <w:tcPr>
            <w:tcW w:w="1813" w:type="dxa"/>
            <w:vMerge/>
            <w:shd w:val="clear" w:color="auto" w:fill="auto"/>
            <w:vAlign w:val="center"/>
          </w:tcPr>
          <w:p w14:paraId="3499CD93" w14:textId="77777777" w:rsidR="00CE48BA" w:rsidRPr="004D171B" w:rsidRDefault="00CE48BA" w:rsidP="00A5349E">
            <w:pPr>
              <w:pStyle w:val="TAL"/>
              <w:rPr>
                <w:i/>
                <w:sz w:val="16"/>
              </w:rPr>
            </w:pPr>
          </w:p>
        </w:tc>
        <w:tc>
          <w:tcPr>
            <w:tcW w:w="3654" w:type="dxa"/>
            <w:gridSpan w:val="2"/>
            <w:shd w:val="clear" w:color="auto" w:fill="auto"/>
            <w:vAlign w:val="center"/>
          </w:tcPr>
          <w:p w14:paraId="0B706110" w14:textId="77777777" w:rsidR="00CE48BA" w:rsidRPr="004D171B" w:rsidRDefault="00CE48BA" w:rsidP="00A5349E">
            <w:pPr>
              <w:pStyle w:val="TAL"/>
              <w:rPr>
                <w:sz w:val="16"/>
              </w:rPr>
            </w:pPr>
            <w:r w:rsidRPr="004D171B">
              <w:rPr>
                <w:sz w:val="16"/>
              </w:rPr>
              <w:t>Resource allocation type</w:t>
            </w:r>
          </w:p>
        </w:tc>
        <w:tc>
          <w:tcPr>
            <w:tcW w:w="802" w:type="dxa"/>
            <w:shd w:val="clear" w:color="auto" w:fill="auto"/>
            <w:vAlign w:val="center"/>
          </w:tcPr>
          <w:p w14:paraId="7148626D" w14:textId="77777777" w:rsidR="00CE48BA" w:rsidRPr="004D171B" w:rsidRDefault="00CE48BA" w:rsidP="00A5349E">
            <w:pPr>
              <w:pStyle w:val="TAC"/>
              <w:rPr>
                <w:sz w:val="16"/>
              </w:rPr>
            </w:pPr>
          </w:p>
        </w:tc>
        <w:tc>
          <w:tcPr>
            <w:tcW w:w="3352" w:type="dxa"/>
            <w:gridSpan w:val="2"/>
            <w:shd w:val="clear" w:color="auto" w:fill="auto"/>
            <w:vAlign w:val="center"/>
          </w:tcPr>
          <w:p w14:paraId="00F4D19C" w14:textId="77777777" w:rsidR="00CE48BA" w:rsidRPr="004D171B" w:rsidRDefault="00CE48BA" w:rsidP="00A5349E">
            <w:pPr>
              <w:pStyle w:val="TAC"/>
              <w:rPr>
                <w:sz w:val="16"/>
              </w:rPr>
            </w:pPr>
            <w:r w:rsidRPr="004D171B">
              <w:rPr>
                <w:sz w:val="16"/>
              </w:rPr>
              <w:t>Type 1</w:t>
            </w:r>
          </w:p>
        </w:tc>
      </w:tr>
      <w:tr w:rsidR="00CE48BA" w:rsidRPr="00C25669" w14:paraId="6F07740A" w14:textId="77777777" w:rsidTr="00A5349E">
        <w:tc>
          <w:tcPr>
            <w:tcW w:w="1813" w:type="dxa"/>
            <w:vMerge/>
            <w:shd w:val="clear" w:color="auto" w:fill="auto"/>
            <w:vAlign w:val="center"/>
          </w:tcPr>
          <w:p w14:paraId="3D497BE5" w14:textId="77777777" w:rsidR="00CE48BA" w:rsidRPr="004D171B" w:rsidRDefault="00CE48BA" w:rsidP="00A5349E">
            <w:pPr>
              <w:pStyle w:val="TAL"/>
              <w:rPr>
                <w:i/>
                <w:sz w:val="16"/>
              </w:rPr>
            </w:pPr>
          </w:p>
        </w:tc>
        <w:tc>
          <w:tcPr>
            <w:tcW w:w="3654" w:type="dxa"/>
            <w:gridSpan w:val="2"/>
            <w:shd w:val="clear" w:color="auto" w:fill="auto"/>
            <w:vAlign w:val="center"/>
          </w:tcPr>
          <w:p w14:paraId="4722DC5A" w14:textId="77777777" w:rsidR="00CE48BA" w:rsidRPr="004D171B" w:rsidRDefault="00CE48BA" w:rsidP="00A5349E">
            <w:pPr>
              <w:pStyle w:val="TAL"/>
              <w:rPr>
                <w:sz w:val="16"/>
              </w:rPr>
            </w:pPr>
            <w:r w:rsidRPr="004D171B">
              <w:rPr>
                <w:sz w:val="16"/>
              </w:rPr>
              <w:t>RBG size</w:t>
            </w:r>
          </w:p>
        </w:tc>
        <w:tc>
          <w:tcPr>
            <w:tcW w:w="802" w:type="dxa"/>
            <w:shd w:val="clear" w:color="auto" w:fill="auto"/>
            <w:vAlign w:val="center"/>
          </w:tcPr>
          <w:p w14:paraId="1F6C5292" w14:textId="77777777" w:rsidR="00CE48BA" w:rsidRPr="004D171B" w:rsidRDefault="00CE48BA" w:rsidP="00A5349E">
            <w:pPr>
              <w:pStyle w:val="TAC"/>
              <w:rPr>
                <w:sz w:val="16"/>
              </w:rPr>
            </w:pPr>
          </w:p>
        </w:tc>
        <w:tc>
          <w:tcPr>
            <w:tcW w:w="3352" w:type="dxa"/>
            <w:gridSpan w:val="2"/>
            <w:shd w:val="clear" w:color="auto" w:fill="auto"/>
            <w:vAlign w:val="center"/>
          </w:tcPr>
          <w:p w14:paraId="19A877C5" w14:textId="77777777" w:rsidR="00CE48BA" w:rsidRPr="004D171B" w:rsidRDefault="00CE48BA" w:rsidP="00A5349E">
            <w:pPr>
              <w:pStyle w:val="TAC"/>
              <w:rPr>
                <w:sz w:val="16"/>
              </w:rPr>
            </w:pPr>
            <w:r w:rsidRPr="004D171B">
              <w:rPr>
                <w:sz w:val="16"/>
                <w:lang w:eastAsia="zh-CN"/>
              </w:rPr>
              <w:t>C</w:t>
            </w:r>
            <w:r w:rsidRPr="004D171B">
              <w:rPr>
                <w:rFonts w:hint="eastAsia"/>
                <w:sz w:val="16"/>
                <w:lang w:eastAsia="zh-CN"/>
              </w:rPr>
              <w:t>onfig2</w:t>
            </w:r>
          </w:p>
        </w:tc>
      </w:tr>
      <w:tr w:rsidR="00CE48BA" w:rsidRPr="00C25669" w14:paraId="518D17AB" w14:textId="77777777" w:rsidTr="00A5349E">
        <w:tc>
          <w:tcPr>
            <w:tcW w:w="1813" w:type="dxa"/>
            <w:vMerge/>
            <w:shd w:val="clear" w:color="auto" w:fill="auto"/>
            <w:vAlign w:val="center"/>
          </w:tcPr>
          <w:p w14:paraId="0BFB9BAC" w14:textId="77777777" w:rsidR="00CE48BA" w:rsidRPr="004D171B" w:rsidRDefault="00CE48BA" w:rsidP="00A5349E">
            <w:pPr>
              <w:pStyle w:val="TAL"/>
              <w:rPr>
                <w:i/>
                <w:sz w:val="16"/>
              </w:rPr>
            </w:pPr>
          </w:p>
        </w:tc>
        <w:tc>
          <w:tcPr>
            <w:tcW w:w="3654" w:type="dxa"/>
            <w:gridSpan w:val="2"/>
            <w:shd w:val="clear" w:color="auto" w:fill="auto"/>
            <w:vAlign w:val="center"/>
          </w:tcPr>
          <w:p w14:paraId="4E8FC8A9" w14:textId="77777777" w:rsidR="00CE48BA" w:rsidRPr="004D171B" w:rsidRDefault="00CE48BA" w:rsidP="00A5349E">
            <w:pPr>
              <w:pStyle w:val="TAL"/>
              <w:rPr>
                <w:sz w:val="16"/>
              </w:rPr>
            </w:pPr>
            <w:r w:rsidRPr="004D171B">
              <w:rPr>
                <w:sz w:val="16"/>
                <w:lang w:eastAsia="ja-JP"/>
              </w:rPr>
              <w:t>VRB-to-PRB mapping type</w:t>
            </w:r>
          </w:p>
        </w:tc>
        <w:tc>
          <w:tcPr>
            <w:tcW w:w="802" w:type="dxa"/>
            <w:shd w:val="clear" w:color="auto" w:fill="auto"/>
            <w:vAlign w:val="center"/>
          </w:tcPr>
          <w:p w14:paraId="7D11D78E" w14:textId="77777777" w:rsidR="00CE48BA" w:rsidRPr="004D171B" w:rsidRDefault="00CE48BA" w:rsidP="00A5349E">
            <w:pPr>
              <w:pStyle w:val="TAC"/>
              <w:rPr>
                <w:sz w:val="16"/>
              </w:rPr>
            </w:pPr>
          </w:p>
        </w:tc>
        <w:tc>
          <w:tcPr>
            <w:tcW w:w="3352" w:type="dxa"/>
            <w:gridSpan w:val="2"/>
            <w:shd w:val="clear" w:color="auto" w:fill="auto"/>
            <w:vAlign w:val="center"/>
          </w:tcPr>
          <w:p w14:paraId="30874C76" w14:textId="77777777" w:rsidR="00CE48BA" w:rsidRPr="004D171B" w:rsidRDefault="00CE48BA" w:rsidP="00A5349E">
            <w:pPr>
              <w:pStyle w:val="TAC"/>
              <w:rPr>
                <w:sz w:val="16"/>
              </w:rPr>
            </w:pPr>
            <w:r w:rsidRPr="004D171B">
              <w:rPr>
                <w:sz w:val="16"/>
              </w:rPr>
              <w:t>Non-interleaved</w:t>
            </w:r>
          </w:p>
        </w:tc>
      </w:tr>
      <w:tr w:rsidR="00CE48BA" w:rsidRPr="00C25669" w14:paraId="368062DA" w14:textId="77777777" w:rsidTr="00A5349E">
        <w:tc>
          <w:tcPr>
            <w:tcW w:w="1813" w:type="dxa"/>
            <w:vMerge/>
            <w:shd w:val="clear" w:color="auto" w:fill="auto"/>
            <w:vAlign w:val="center"/>
          </w:tcPr>
          <w:p w14:paraId="2CD1DBEE" w14:textId="77777777" w:rsidR="00CE48BA" w:rsidRPr="004D171B" w:rsidRDefault="00CE48BA" w:rsidP="00A5349E">
            <w:pPr>
              <w:pStyle w:val="TAL"/>
              <w:rPr>
                <w:sz w:val="16"/>
              </w:rPr>
            </w:pPr>
          </w:p>
        </w:tc>
        <w:tc>
          <w:tcPr>
            <w:tcW w:w="3654" w:type="dxa"/>
            <w:gridSpan w:val="2"/>
            <w:shd w:val="clear" w:color="auto" w:fill="auto"/>
            <w:vAlign w:val="center"/>
          </w:tcPr>
          <w:p w14:paraId="09EF0704" w14:textId="77777777" w:rsidR="00CE48BA" w:rsidRPr="004D171B" w:rsidRDefault="00CE48BA" w:rsidP="00A5349E">
            <w:pPr>
              <w:pStyle w:val="TAL"/>
              <w:rPr>
                <w:sz w:val="16"/>
              </w:rPr>
            </w:pPr>
            <w:r w:rsidRPr="004D171B">
              <w:rPr>
                <w:sz w:val="16"/>
                <w:lang w:eastAsia="ja-JP"/>
              </w:rPr>
              <w:t>VRB-to-PRB mapping interleaver bundle size</w:t>
            </w:r>
          </w:p>
        </w:tc>
        <w:tc>
          <w:tcPr>
            <w:tcW w:w="802" w:type="dxa"/>
            <w:shd w:val="clear" w:color="auto" w:fill="auto"/>
            <w:vAlign w:val="center"/>
          </w:tcPr>
          <w:p w14:paraId="31ECD7DB" w14:textId="77777777" w:rsidR="00CE48BA" w:rsidRPr="004D171B" w:rsidRDefault="00CE48BA" w:rsidP="00A5349E">
            <w:pPr>
              <w:pStyle w:val="TAC"/>
              <w:rPr>
                <w:sz w:val="16"/>
              </w:rPr>
            </w:pPr>
          </w:p>
        </w:tc>
        <w:tc>
          <w:tcPr>
            <w:tcW w:w="3352" w:type="dxa"/>
            <w:gridSpan w:val="2"/>
            <w:shd w:val="clear" w:color="auto" w:fill="auto"/>
            <w:vAlign w:val="center"/>
          </w:tcPr>
          <w:p w14:paraId="6621B743" w14:textId="77777777" w:rsidR="00CE48BA" w:rsidRPr="004D171B" w:rsidRDefault="00CE48BA" w:rsidP="00A5349E">
            <w:pPr>
              <w:pStyle w:val="TAC"/>
              <w:rPr>
                <w:sz w:val="16"/>
              </w:rPr>
            </w:pPr>
            <w:r w:rsidRPr="004D171B">
              <w:rPr>
                <w:sz w:val="16"/>
              </w:rPr>
              <w:t>N/A</w:t>
            </w:r>
          </w:p>
        </w:tc>
      </w:tr>
      <w:tr w:rsidR="00CE48BA" w:rsidRPr="00C25669" w14:paraId="6A726579" w14:textId="77777777" w:rsidTr="00A5349E">
        <w:tc>
          <w:tcPr>
            <w:tcW w:w="1813" w:type="dxa"/>
            <w:vMerge w:val="restart"/>
            <w:shd w:val="clear" w:color="auto" w:fill="auto"/>
            <w:vAlign w:val="center"/>
          </w:tcPr>
          <w:p w14:paraId="765D130B" w14:textId="77777777" w:rsidR="00CE48BA" w:rsidRPr="004D171B" w:rsidRDefault="00CE48BA" w:rsidP="00A5349E">
            <w:pPr>
              <w:pStyle w:val="TAL"/>
              <w:rPr>
                <w:sz w:val="16"/>
              </w:rPr>
            </w:pPr>
            <w:r w:rsidRPr="004D171B">
              <w:rPr>
                <w:sz w:val="16"/>
              </w:rPr>
              <w:t>PDSCH DMRS configuration</w:t>
            </w:r>
          </w:p>
        </w:tc>
        <w:tc>
          <w:tcPr>
            <w:tcW w:w="3654" w:type="dxa"/>
            <w:gridSpan w:val="2"/>
            <w:shd w:val="clear" w:color="auto" w:fill="auto"/>
            <w:vAlign w:val="center"/>
          </w:tcPr>
          <w:p w14:paraId="6BB082A2" w14:textId="77777777" w:rsidR="00CE48BA" w:rsidRPr="004D171B" w:rsidRDefault="00CE48BA" w:rsidP="00A5349E">
            <w:pPr>
              <w:pStyle w:val="TAL"/>
              <w:rPr>
                <w:rFonts w:cs="Arial"/>
                <w:sz w:val="16"/>
                <w:szCs w:val="18"/>
                <w:highlight w:val="yellow"/>
              </w:rPr>
            </w:pPr>
            <w:r w:rsidRPr="004D171B">
              <w:rPr>
                <w:rFonts w:cs="Arial"/>
                <w:sz w:val="16"/>
                <w:szCs w:val="18"/>
                <w:highlight w:val="yellow"/>
              </w:rPr>
              <w:t>Antenna port indexes</w:t>
            </w:r>
          </w:p>
        </w:tc>
        <w:tc>
          <w:tcPr>
            <w:tcW w:w="802" w:type="dxa"/>
            <w:shd w:val="clear" w:color="auto" w:fill="auto"/>
            <w:vAlign w:val="center"/>
          </w:tcPr>
          <w:p w14:paraId="6D906195" w14:textId="77777777" w:rsidR="00CE48BA" w:rsidRPr="004D171B" w:rsidRDefault="00CE48BA" w:rsidP="00A5349E">
            <w:pPr>
              <w:pStyle w:val="TAC"/>
              <w:rPr>
                <w:sz w:val="16"/>
                <w:highlight w:val="yellow"/>
              </w:rPr>
            </w:pPr>
          </w:p>
        </w:tc>
        <w:tc>
          <w:tcPr>
            <w:tcW w:w="1676" w:type="dxa"/>
            <w:shd w:val="clear" w:color="auto" w:fill="auto"/>
            <w:vAlign w:val="center"/>
          </w:tcPr>
          <w:p w14:paraId="56FC7E26" w14:textId="77777777" w:rsidR="00CE48BA" w:rsidRPr="004D171B" w:rsidRDefault="00CE48BA" w:rsidP="00A5349E">
            <w:pPr>
              <w:pStyle w:val="TAC"/>
              <w:rPr>
                <w:sz w:val="16"/>
                <w:highlight w:val="yellow"/>
              </w:rPr>
            </w:pPr>
            <w:r w:rsidRPr="004D171B">
              <w:rPr>
                <w:sz w:val="16"/>
              </w:rPr>
              <w:t>{1000,1001}</w:t>
            </w:r>
          </w:p>
        </w:tc>
        <w:tc>
          <w:tcPr>
            <w:tcW w:w="1676" w:type="dxa"/>
            <w:shd w:val="clear" w:color="auto" w:fill="auto"/>
            <w:vAlign w:val="center"/>
          </w:tcPr>
          <w:p w14:paraId="2F805CBC" w14:textId="77777777" w:rsidR="00CE48BA" w:rsidRPr="004D171B" w:rsidRDefault="00CE48BA" w:rsidP="00A5349E">
            <w:pPr>
              <w:pStyle w:val="TAC"/>
              <w:rPr>
                <w:sz w:val="16"/>
                <w:highlight w:val="yellow"/>
              </w:rPr>
            </w:pPr>
            <w:r w:rsidRPr="004D171B">
              <w:rPr>
                <w:sz w:val="16"/>
              </w:rPr>
              <w:t>{1002,1003}</w:t>
            </w:r>
          </w:p>
        </w:tc>
      </w:tr>
      <w:tr w:rsidR="00CE48BA" w:rsidRPr="00C25669" w14:paraId="6B7F2D73" w14:textId="77777777" w:rsidTr="00A5349E">
        <w:tc>
          <w:tcPr>
            <w:tcW w:w="1813" w:type="dxa"/>
            <w:vMerge/>
            <w:shd w:val="clear" w:color="auto" w:fill="auto"/>
            <w:vAlign w:val="center"/>
          </w:tcPr>
          <w:p w14:paraId="41ABB03E" w14:textId="77777777" w:rsidR="00CE48BA" w:rsidRPr="004D171B" w:rsidRDefault="00CE48BA" w:rsidP="00A5349E">
            <w:pPr>
              <w:pStyle w:val="TAL"/>
              <w:rPr>
                <w:sz w:val="16"/>
              </w:rPr>
            </w:pPr>
          </w:p>
        </w:tc>
        <w:tc>
          <w:tcPr>
            <w:tcW w:w="3654" w:type="dxa"/>
            <w:gridSpan w:val="2"/>
            <w:shd w:val="clear" w:color="auto" w:fill="auto"/>
            <w:vAlign w:val="center"/>
          </w:tcPr>
          <w:p w14:paraId="729519D4" w14:textId="77777777" w:rsidR="00CE48BA" w:rsidRPr="004D171B" w:rsidRDefault="00CE48BA" w:rsidP="00A5349E">
            <w:pPr>
              <w:pStyle w:val="TAL"/>
              <w:rPr>
                <w:rFonts w:cs="Arial"/>
                <w:sz w:val="16"/>
                <w:szCs w:val="18"/>
              </w:rPr>
            </w:pPr>
            <w:r w:rsidRPr="004D171B">
              <w:rPr>
                <w:rFonts w:cs="Arial"/>
                <w:sz w:val="16"/>
                <w:szCs w:val="18"/>
              </w:rPr>
              <w:t>TCI state</w:t>
            </w:r>
          </w:p>
        </w:tc>
        <w:tc>
          <w:tcPr>
            <w:tcW w:w="802" w:type="dxa"/>
            <w:shd w:val="clear" w:color="auto" w:fill="auto"/>
            <w:vAlign w:val="center"/>
          </w:tcPr>
          <w:p w14:paraId="5D0CDC04" w14:textId="77777777" w:rsidR="00CE48BA" w:rsidRPr="004D171B" w:rsidRDefault="00CE48BA" w:rsidP="00A5349E">
            <w:pPr>
              <w:pStyle w:val="TAC"/>
              <w:rPr>
                <w:sz w:val="16"/>
              </w:rPr>
            </w:pPr>
          </w:p>
        </w:tc>
        <w:tc>
          <w:tcPr>
            <w:tcW w:w="1676" w:type="dxa"/>
            <w:shd w:val="clear" w:color="auto" w:fill="auto"/>
            <w:vAlign w:val="center"/>
          </w:tcPr>
          <w:p w14:paraId="516164FC" w14:textId="77777777" w:rsidR="00CE48BA" w:rsidRPr="004D171B" w:rsidRDefault="00CE48BA" w:rsidP="00A5349E">
            <w:pPr>
              <w:pStyle w:val="TAC"/>
              <w:rPr>
                <w:sz w:val="16"/>
              </w:rPr>
            </w:pPr>
            <w:r w:rsidRPr="004D171B">
              <w:rPr>
                <w:sz w:val="16"/>
              </w:rPr>
              <w:t>TCI State #1</w:t>
            </w:r>
          </w:p>
        </w:tc>
        <w:tc>
          <w:tcPr>
            <w:tcW w:w="1676" w:type="dxa"/>
            <w:shd w:val="clear" w:color="auto" w:fill="auto"/>
            <w:vAlign w:val="center"/>
          </w:tcPr>
          <w:p w14:paraId="206C0817" w14:textId="77777777" w:rsidR="00CE48BA" w:rsidRPr="004D171B" w:rsidRDefault="00CE48BA" w:rsidP="00A5349E">
            <w:pPr>
              <w:pStyle w:val="TAC"/>
              <w:rPr>
                <w:sz w:val="16"/>
              </w:rPr>
            </w:pPr>
            <w:r w:rsidRPr="004D171B">
              <w:rPr>
                <w:sz w:val="16"/>
              </w:rPr>
              <w:t>TCI State #2</w:t>
            </w:r>
          </w:p>
        </w:tc>
      </w:tr>
      <w:tr w:rsidR="00CE48BA" w:rsidRPr="00C25669" w14:paraId="047C79B8" w14:textId="77777777" w:rsidTr="00A5349E">
        <w:tc>
          <w:tcPr>
            <w:tcW w:w="1813" w:type="dxa"/>
            <w:vMerge/>
            <w:shd w:val="clear" w:color="auto" w:fill="auto"/>
            <w:vAlign w:val="center"/>
          </w:tcPr>
          <w:p w14:paraId="08FF7F7B" w14:textId="77777777" w:rsidR="00CE48BA" w:rsidRPr="004D171B" w:rsidRDefault="00CE48BA" w:rsidP="00A5349E">
            <w:pPr>
              <w:pStyle w:val="TAL"/>
              <w:rPr>
                <w:sz w:val="16"/>
              </w:rPr>
            </w:pPr>
          </w:p>
        </w:tc>
        <w:tc>
          <w:tcPr>
            <w:tcW w:w="3654" w:type="dxa"/>
            <w:gridSpan w:val="2"/>
            <w:shd w:val="clear" w:color="auto" w:fill="auto"/>
            <w:vAlign w:val="center"/>
          </w:tcPr>
          <w:p w14:paraId="4CCA37F9" w14:textId="77777777" w:rsidR="00CE48BA" w:rsidRPr="004D171B" w:rsidRDefault="00CE48BA" w:rsidP="00A5349E">
            <w:pPr>
              <w:pStyle w:val="TAL"/>
              <w:rPr>
                <w:rFonts w:cs="Arial"/>
                <w:sz w:val="16"/>
                <w:szCs w:val="18"/>
              </w:rPr>
            </w:pPr>
            <w:r w:rsidRPr="004D171B">
              <w:rPr>
                <w:rFonts w:cs="Arial"/>
                <w:sz w:val="16"/>
                <w:szCs w:val="18"/>
              </w:rPr>
              <w:t>DMRS Type</w:t>
            </w:r>
          </w:p>
        </w:tc>
        <w:tc>
          <w:tcPr>
            <w:tcW w:w="802" w:type="dxa"/>
            <w:shd w:val="clear" w:color="auto" w:fill="auto"/>
            <w:vAlign w:val="center"/>
          </w:tcPr>
          <w:p w14:paraId="04D21E55" w14:textId="77777777" w:rsidR="00CE48BA" w:rsidRPr="004D171B" w:rsidRDefault="00CE48BA" w:rsidP="00A5349E">
            <w:pPr>
              <w:pStyle w:val="TAC"/>
              <w:rPr>
                <w:sz w:val="16"/>
              </w:rPr>
            </w:pPr>
          </w:p>
        </w:tc>
        <w:tc>
          <w:tcPr>
            <w:tcW w:w="3352" w:type="dxa"/>
            <w:gridSpan w:val="2"/>
            <w:shd w:val="clear" w:color="auto" w:fill="auto"/>
            <w:vAlign w:val="center"/>
          </w:tcPr>
          <w:p w14:paraId="0BE25250" w14:textId="77777777" w:rsidR="00CE48BA" w:rsidRPr="004D171B" w:rsidRDefault="00CE48BA" w:rsidP="00A5349E">
            <w:pPr>
              <w:pStyle w:val="TAC"/>
              <w:rPr>
                <w:sz w:val="16"/>
              </w:rPr>
            </w:pPr>
            <w:r w:rsidRPr="004D171B">
              <w:rPr>
                <w:sz w:val="16"/>
              </w:rPr>
              <w:t>Type 1</w:t>
            </w:r>
          </w:p>
        </w:tc>
      </w:tr>
      <w:tr w:rsidR="00CE48BA" w:rsidRPr="00C25669" w14:paraId="25FDDECB" w14:textId="77777777" w:rsidTr="00A5349E">
        <w:tc>
          <w:tcPr>
            <w:tcW w:w="1813" w:type="dxa"/>
            <w:vMerge/>
            <w:shd w:val="clear" w:color="auto" w:fill="auto"/>
            <w:vAlign w:val="center"/>
          </w:tcPr>
          <w:p w14:paraId="3656333A" w14:textId="77777777" w:rsidR="00CE48BA" w:rsidRPr="004D171B" w:rsidRDefault="00CE48BA" w:rsidP="00A5349E">
            <w:pPr>
              <w:pStyle w:val="TAL"/>
              <w:rPr>
                <w:sz w:val="16"/>
              </w:rPr>
            </w:pPr>
          </w:p>
        </w:tc>
        <w:tc>
          <w:tcPr>
            <w:tcW w:w="3654" w:type="dxa"/>
            <w:gridSpan w:val="2"/>
            <w:shd w:val="clear" w:color="auto" w:fill="auto"/>
            <w:vAlign w:val="center"/>
          </w:tcPr>
          <w:p w14:paraId="23F8186E" w14:textId="77777777" w:rsidR="00CE48BA" w:rsidRPr="004D171B" w:rsidRDefault="00CE48BA" w:rsidP="00A5349E">
            <w:pPr>
              <w:pStyle w:val="TAL"/>
              <w:rPr>
                <w:sz w:val="16"/>
              </w:rPr>
            </w:pPr>
            <w:r w:rsidRPr="004D171B">
              <w:rPr>
                <w:sz w:val="16"/>
              </w:rPr>
              <w:t>Number of additional DMRS</w:t>
            </w:r>
          </w:p>
        </w:tc>
        <w:tc>
          <w:tcPr>
            <w:tcW w:w="802" w:type="dxa"/>
            <w:shd w:val="clear" w:color="auto" w:fill="auto"/>
            <w:vAlign w:val="center"/>
          </w:tcPr>
          <w:p w14:paraId="7FCDFE10" w14:textId="77777777" w:rsidR="00CE48BA" w:rsidRPr="004D171B" w:rsidRDefault="00CE48BA" w:rsidP="00A5349E">
            <w:pPr>
              <w:pStyle w:val="TAC"/>
              <w:rPr>
                <w:sz w:val="16"/>
              </w:rPr>
            </w:pPr>
          </w:p>
        </w:tc>
        <w:tc>
          <w:tcPr>
            <w:tcW w:w="3352" w:type="dxa"/>
            <w:gridSpan w:val="2"/>
            <w:shd w:val="clear" w:color="auto" w:fill="auto"/>
            <w:vAlign w:val="center"/>
          </w:tcPr>
          <w:p w14:paraId="1C989E4E" w14:textId="77777777" w:rsidR="00CE48BA" w:rsidRPr="004D171B" w:rsidRDefault="00CE48BA" w:rsidP="00A5349E">
            <w:pPr>
              <w:pStyle w:val="TAC"/>
              <w:rPr>
                <w:sz w:val="16"/>
              </w:rPr>
            </w:pPr>
            <w:r w:rsidRPr="004D171B">
              <w:rPr>
                <w:sz w:val="16"/>
              </w:rPr>
              <w:t>1</w:t>
            </w:r>
          </w:p>
        </w:tc>
      </w:tr>
      <w:tr w:rsidR="00CE48BA" w:rsidRPr="00C25669" w14:paraId="14BDB860" w14:textId="77777777" w:rsidTr="00A5349E">
        <w:tc>
          <w:tcPr>
            <w:tcW w:w="1813" w:type="dxa"/>
            <w:vMerge/>
            <w:shd w:val="clear" w:color="auto" w:fill="auto"/>
            <w:vAlign w:val="center"/>
          </w:tcPr>
          <w:p w14:paraId="1758DE07" w14:textId="77777777" w:rsidR="00CE48BA" w:rsidRPr="004D171B" w:rsidRDefault="00CE48BA" w:rsidP="00A5349E">
            <w:pPr>
              <w:pStyle w:val="TAL"/>
              <w:rPr>
                <w:sz w:val="16"/>
              </w:rPr>
            </w:pPr>
          </w:p>
        </w:tc>
        <w:tc>
          <w:tcPr>
            <w:tcW w:w="3654" w:type="dxa"/>
            <w:gridSpan w:val="2"/>
            <w:shd w:val="clear" w:color="auto" w:fill="auto"/>
            <w:vAlign w:val="center"/>
          </w:tcPr>
          <w:p w14:paraId="474A6292" w14:textId="77777777" w:rsidR="00CE48BA" w:rsidRPr="004D171B" w:rsidRDefault="00CE48BA" w:rsidP="00A5349E">
            <w:pPr>
              <w:pStyle w:val="TAL"/>
              <w:rPr>
                <w:sz w:val="16"/>
              </w:rPr>
            </w:pPr>
            <w:r w:rsidRPr="004D171B">
              <w:rPr>
                <w:sz w:val="16"/>
              </w:rPr>
              <w:t>Maximum number of OFDM symbols for DL front loaded DMRS</w:t>
            </w:r>
          </w:p>
        </w:tc>
        <w:tc>
          <w:tcPr>
            <w:tcW w:w="802" w:type="dxa"/>
            <w:shd w:val="clear" w:color="auto" w:fill="auto"/>
            <w:vAlign w:val="center"/>
          </w:tcPr>
          <w:p w14:paraId="0BB46571" w14:textId="77777777" w:rsidR="00CE48BA" w:rsidRPr="004D171B" w:rsidRDefault="00CE48BA" w:rsidP="00A5349E">
            <w:pPr>
              <w:pStyle w:val="TAC"/>
              <w:rPr>
                <w:sz w:val="16"/>
              </w:rPr>
            </w:pPr>
          </w:p>
        </w:tc>
        <w:tc>
          <w:tcPr>
            <w:tcW w:w="3352" w:type="dxa"/>
            <w:gridSpan w:val="2"/>
            <w:shd w:val="clear" w:color="auto" w:fill="auto"/>
            <w:vAlign w:val="center"/>
          </w:tcPr>
          <w:p w14:paraId="22A450D5" w14:textId="77777777" w:rsidR="00CE48BA" w:rsidRPr="004D171B" w:rsidRDefault="00CE48BA" w:rsidP="00A5349E">
            <w:pPr>
              <w:pStyle w:val="TAC"/>
              <w:rPr>
                <w:sz w:val="16"/>
                <w:lang w:eastAsia="zh-CN"/>
              </w:rPr>
            </w:pPr>
            <w:r w:rsidRPr="004D171B">
              <w:rPr>
                <w:rFonts w:hint="eastAsia"/>
                <w:sz w:val="16"/>
                <w:lang w:eastAsia="zh-CN"/>
              </w:rPr>
              <w:t>1</w:t>
            </w:r>
          </w:p>
        </w:tc>
      </w:tr>
      <w:tr w:rsidR="00CE48BA" w:rsidRPr="00C25669" w14:paraId="7B35045A" w14:textId="77777777" w:rsidTr="00A5349E">
        <w:tc>
          <w:tcPr>
            <w:tcW w:w="5467" w:type="dxa"/>
            <w:gridSpan w:val="3"/>
            <w:shd w:val="clear" w:color="auto" w:fill="auto"/>
            <w:vAlign w:val="center"/>
          </w:tcPr>
          <w:p w14:paraId="4D56E8CE" w14:textId="77777777" w:rsidR="00CE48BA" w:rsidRPr="004D171B" w:rsidRDefault="00CE48BA" w:rsidP="00A5349E">
            <w:pPr>
              <w:pStyle w:val="TAL"/>
              <w:rPr>
                <w:sz w:val="16"/>
              </w:rPr>
            </w:pPr>
            <w:r w:rsidRPr="004D171B">
              <w:rPr>
                <w:sz w:val="16"/>
              </w:rPr>
              <w:t>Resource allocation</w:t>
            </w:r>
          </w:p>
        </w:tc>
        <w:tc>
          <w:tcPr>
            <w:tcW w:w="802" w:type="dxa"/>
            <w:shd w:val="clear" w:color="auto" w:fill="auto"/>
            <w:vAlign w:val="center"/>
          </w:tcPr>
          <w:p w14:paraId="1A2E0DF1" w14:textId="77777777" w:rsidR="00CE48BA" w:rsidRPr="004D171B" w:rsidRDefault="00CE48BA" w:rsidP="00A5349E">
            <w:pPr>
              <w:pStyle w:val="TAC"/>
              <w:rPr>
                <w:sz w:val="16"/>
              </w:rPr>
            </w:pPr>
          </w:p>
        </w:tc>
        <w:tc>
          <w:tcPr>
            <w:tcW w:w="3352" w:type="dxa"/>
            <w:gridSpan w:val="2"/>
            <w:shd w:val="clear" w:color="auto" w:fill="auto"/>
            <w:vAlign w:val="center"/>
          </w:tcPr>
          <w:p w14:paraId="73D987A0" w14:textId="77777777" w:rsidR="00CE48BA" w:rsidRPr="004D171B" w:rsidRDefault="00CE48BA" w:rsidP="00A5349E">
            <w:pPr>
              <w:pStyle w:val="TAC"/>
              <w:rPr>
                <w:sz w:val="16"/>
                <w:lang w:eastAsia="zh-CN"/>
              </w:rPr>
            </w:pPr>
            <w:r w:rsidRPr="004D171B">
              <w:rPr>
                <w:rFonts w:hint="eastAsia"/>
                <w:sz w:val="16"/>
                <w:lang w:eastAsia="zh-CN"/>
              </w:rPr>
              <w:t>F</w:t>
            </w:r>
            <w:r w:rsidRPr="004D171B">
              <w:rPr>
                <w:sz w:val="16"/>
                <w:lang w:eastAsia="zh-CN"/>
              </w:rPr>
              <w:t>ull-overlapping</w:t>
            </w:r>
          </w:p>
        </w:tc>
      </w:tr>
      <w:tr w:rsidR="00CE48BA" w:rsidRPr="00C25669" w14:paraId="5EF68EC6" w14:textId="77777777" w:rsidTr="00A5349E">
        <w:tc>
          <w:tcPr>
            <w:tcW w:w="54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F4DB05" w14:textId="77777777" w:rsidR="00CE48BA" w:rsidRPr="004D171B" w:rsidRDefault="00CE48BA" w:rsidP="00A5349E">
            <w:pPr>
              <w:pStyle w:val="TAL"/>
              <w:rPr>
                <w:sz w:val="16"/>
                <w:highlight w:val="yellow"/>
              </w:rPr>
            </w:pPr>
            <w:r w:rsidRPr="004D171B">
              <w:rPr>
                <w:sz w:val="16"/>
                <w:highlight w:val="yellow"/>
              </w:rPr>
              <w:t>Timing offset of the second TRxP from the first 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831F11" w14:textId="77777777" w:rsidR="00CE48BA" w:rsidRPr="004D171B" w:rsidRDefault="00CE48BA" w:rsidP="00A5349E">
            <w:pPr>
              <w:pStyle w:val="TAC"/>
              <w:rPr>
                <w:sz w:val="16"/>
                <w:highlight w:val="yellow"/>
              </w:rPr>
            </w:pPr>
            <w:r w:rsidRPr="004D171B">
              <w:rPr>
                <w:sz w:val="16"/>
                <w:highlight w:val="yellow"/>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B9742" w14:textId="77777777" w:rsidR="00CE48BA" w:rsidRPr="004D171B" w:rsidRDefault="00CE48BA" w:rsidP="00A5349E">
            <w:pPr>
              <w:pStyle w:val="TAC"/>
              <w:rPr>
                <w:sz w:val="16"/>
                <w:highlight w:val="yellow"/>
              </w:rPr>
            </w:pPr>
            <w:r w:rsidRPr="004D171B">
              <w:rPr>
                <w:sz w:val="16"/>
                <w:highlight w:val="yellow"/>
              </w:rPr>
              <w:t xml:space="preserve">0.25 </w:t>
            </w:r>
          </w:p>
        </w:tc>
      </w:tr>
      <w:tr w:rsidR="00CE48BA" w:rsidRPr="00C25669" w14:paraId="01926CE3" w14:textId="77777777" w:rsidTr="00A5349E">
        <w:tc>
          <w:tcPr>
            <w:tcW w:w="54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D02CEE" w14:textId="77777777" w:rsidR="00CE48BA" w:rsidRPr="004D171B" w:rsidRDefault="00CE48BA" w:rsidP="00A5349E">
            <w:pPr>
              <w:pStyle w:val="TAL"/>
              <w:rPr>
                <w:sz w:val="16"/>
                <w:highlight w:val="yellow"/>
              </w:rPr>
            </w:pPr>
            <w:r w:rsidRPr="004D171B">
              <w:rPr>
                <w:sz w:val="16"/>
                <w:highlight w:val="yellow"/>
              </w:rPr>
              <w:t>Frequency offset of the second TRxP from the first 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458689F" w14:textId="77777777" w:rsidR="00CE48BA" w:rsidRPr="004D171B" w:rsidRDefault="00CE48BA" w:rsidP="00A5349E">
            <w:pPr>
              <w:pStyle w:val="TAC"/>
              <w:rPr>
                <w:sz w:val="16"/>
                <w:highlight w:val="yellow"/>
              </w:rPr>
            </w:pPr>
            <w:r w:rsidRPr="004D171B">
              <w:rPr>
                <w:sz w:val="16"/>
                <w:highlight w:val="yellow"/>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28483" w14:textId="77777777" w:rsidR="00CE48BA" w:rsidRPr="004D171B" w:rsidRDefault="00CE48BA" w:rsidP="00A5349E">
            <w:pPr>
              <w:pStyle w:val="TAC"/>
              <w:rPr>
                <w:sz w:val="16"/>
                <w:highlight w:val="yellow"/>
              </w:rPr>
            </w:pPr>
            <w:r w:rsidRPr="004D171B">
              <w:rPr>
                <w:sz w:val="16"/>
                <w:highlight w:val="yellow"/>
              </w:rPr>
              <w:t xml:space="preserve">600 </w:t>
            </w:r>
          </w:p>
        </w:tc>
      </w:tr>
      <w:tr w:rsidR="00CE48BA" w:rsidRPr="00C25669" w14:paraId="68D1BB2B" w14:textId="77777777" w:rsidTr="00A5349E">
        <w:tc>
          <w:tcPr>
            <w:tcW w:w="54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7E507" w14:textId="77777777" w:rsidR="00CE48BA" w:rsidRPr="004D171B" w:rsidRDefault="00CE48BA" w:rsidP="00A5349E">
            <w:pPr>
              <w:pStyle w:val="TAL"/>
              <w:rPr>
                <w:sz w:val="16"/>
              </w:rPr>
            </w:pPr>
            <w:r w:rsidRPr="004D171B">
              <w:rPr>
                <w:sz w:val="16"/>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CA2FF5" w14:textId="77777777" w:rsidR="00CE48BA" w:rsidRPr="004D171B" w:rsidRDefault="00CE48BA" w:rsidP="00A5349E">
            <w:pPr>
              <w:pStyle w:val="TAC"/>
              <w:rPr>
                <w:sz w:val="16"/>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EBD51" w14:textId="77777777" w:rsidR="00CE48BA" w:rsidRPr="004D171B" w:rsidRDefault="00CE48BA" w:rsidP="00A5349E">
            <w:pPr>
              <w:pStyle w:val="TAC"/>
              <w:rPr>
                <w:sz w:val="16"/>
              </w:rPr>
            </w:pPr>
            <w:r w:rsidRPr="004D171B">
              <w:rPr>
                <w:sz w:val="16"/>
                <w:lang w:eastAsia="zh-CN"/>
              </w:rPr>
              <w:t>SP Type I, independent precoding generation is applied for both TRxPs, random per slot with PRB bundling granularity.</w:t>
            </w:r>
          </w:p>
        </w:tc>
      </w:tr>
      <w:tr w:rsidR="00CE48BA" w:rsidRPr="00C25669" w14:paraId="79A9B3C2" w14:textId="77777777" w:rsidTr="00A5349E">
        <w:tc>
          <w:tcPr>
            <w:tcW w:w="962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1064C4B" w14:textId="77777777" w:rsidR="00CE48BA" w:rsidRPr="004D171B" w:rsidRDefault="00CE48BA" w:rsidP="00A5349E">
            <w:pPr>
              <w:pStyle w:val="TAN"/>
              <w:rPr>
                <w:sz w:val="16"/>
                <w:lang w:eastAsia="zh-CN"/>
              </w:rPr>
            </w:pPr>
            <w:r w:rsidRPr="004D171B">
              <w:rPr>
                <w:sz w:val="16"/>
                <w:lang w:eastAsia="zh-CN"/>
              </w:rPr>
              <w:t>Note 1:</w:t>
            </w:r>
            <w:r w:rsidRPr="004D171B">
              <w:rPr>
                <w:sz w:val="16"/>
              </w:rPr>
              <w:t xml:space="preserve"> </w:t>
            </w:r>
            <w:r w:rsidRPr="004D171B">
              <w:rPr>
                <w:sz w:val="16"/>
              </w:rPr>
              <w:tab/>
            </w:r>
            <w:r w:rsidRPr="004D171B">
              <w:rPr>
                <w:sz w:val="16"/>
                <w:lang w:eastAsia="zh-CN"/>
              </w:rPr>
              <w:t>PDSCH transmission is done from both TRxPs. Transmission from TRxP #1 uses CORESETPoolIndex 0 and transmission from TRxP #2 uses CORESETPoolIndex 1</w:t>
            </w:r>
          </w:p>
        </w:tc>
      </w:tr>
    </w:tbl>
    <w:p w14:paraId="7E62037F" w14:textId="77777777" w:rsidR="00CE48BA" w:rsidRDefault="00CE48BA" w:rsidP="00CE48BA">
      <w:pPr>
        <w:jc w:val="center"/>
        <w:rPr>
          <w:b/>
          <w:bCs/>
        </w:rPr>
      </w:pPr>
    </w:p>
    <w:p w14:paraId="112D203E" w14:textId="77777777" w:rsidR="00CE48BA" w:rsidRPr="00DD430D" w:rsidRDefault="00CE48BA" w:rsidP="00CE48BA">
      <w:pPr>
        <w:jc w:val="center"/>
        <w:rPr>
          <w:b/>
          <w:bCs/>
        </w:rPr>
      </w:pPr>
      <w:r w:rsidRPr="00DD430D">
        <w:rPr>
          <w:b/>
          <w:lang w:val="en-US" w:eastAsia="zh-CN"/>
        </w:rPr>
        <w:t>Table 2-</w:t>
      </w:r>
      <w:r>
        <w:rPr>
          <w:b/>
          <w:lang w:val="en-US" w:eastAsia="zh-CN"/>
        </w:rPr>
        <w:t>5</w:t>
      </w:r>
      <w:r w:rsidRPr="00DD430D">
        <w:rPr>
          <w:b/>
          <w:lang w:val="en-US" w:eastAsia="zh-CN"/>
        </w:rPr>
        <w:t xml:space="preserve"> </w:t>
      </w:r>
      <w:r w:rsidRPr="00DD430D">
        <w:rPr>
          <w:b/>
          <w:bCs/>
        </w:rPr>
        <w:t>Minimum performance</w:t>
      </w:r>
      <w:r w:rsidRPr="00DD430D">
        <w:rPr>
          <w:b/>
          <w:lang w:val="en-US" w:eastAsia="zh-CN"/>
        </w:rPr>
        <w:t xml:space="preserve"> for </w:t>
      </w:r>
      <w:r w:rsidRPr="0056567E">
        <w:rPr>
          <w:b/>
          <w:lang w:val="en-US" w:eastAsia="zh-CN"/>
        </w:rPr>
        <w:t>mDCI full-overlapping</w:t>
      </w:r>
      <w:r w:rsidRPr="00DD430D">
        <w:rPr>
          <w:b/>
          <w:bCs/>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99"/>
        <w:gridCol w:w="855"/>
        <w:gridCol w:w="992"/>
        <w:gridCol w:w="988"/>
        <w:gridCol w:w="990"/>
        <w:gridCol w:w="711"/>
        <w:gridCol w:w="994"/>
        <w:gridCol w:w="1420"/>
        <w:gridCol w:w="1275"/>
        <w:gridCol w:w="707"/>
      </w:tblGrid>
      <w:tr w:rsidR="00CE48BA" w:rsidRPr="004D171B" w14:paraId="787288BC" w14:textId="77777777" w:rsidTr="00A5349E">
        <w:trPr>
          <w:trHeight w:val="374"/>
          <w:jc w:val="center"/>
        </w:trPr>
        <w:tc>
          <w:tcPr>
            <w:tcW w:w="363" w:type="pct"/>
            <w:vMerge w:val="restart"/>
            <w:shd w:val="clear" w:color="auto" w:fill="FFFFFF"/>
            <w:vAlign w:val="center"/>
          </w:tcPr>
          <w:p w14:paraId="0B3A9CCE" w14:textId="77777777" w:rsidR="00CE48BA" w:rsidRPr="004D171B" w:rsidRDefault="00CE48BA" w:rsidP="00A5349E">
            <w:pPr>
              <w:pStyle w:val="TAH"/>
              <w:rPr>
                <w:sz w:val="16"/>
              </w:rPr>
            </w:pPr>
            <w:r w:rsidRPr="004D171B">
              <w:rPr>
                <w:sz w:val="16"/>
              </w:rPr>
              <w:t>Test num.</w:t>
            </w:r>
          </w:p>
        </w:tc>
        <w:tc>
          <w:tcPr>
            <w:tcW w:w="959" w:type="pct"/>
            <w:gridSpan w:val="2"/>
            <w:vMerge w:val="restart"/>
            <w:shd w:val="clear" w:color="auto" w:fill="FFFFFF"/>
            <w:vAlign w:val="center"/>
          </w:tcPr>
          <w:p w14:paraId="629E39BD" w14:textId="77777777" w:rsidR="00CE48BA" w:rsidRPr="004D171B" w:rsidRDefault="00CE48BA" w:rsidP="00A5349E">
            <w:pPr>
              <w:pStyle w:val="TAH"/>
              <w:rPr>
                <w:sz w:val="16"/>
              </w:rPr>
            </w:pPr>
            <w:r w:rsidRPr="004D171B">
              <w:rPr>
                <w:sz w:val="16"/>
              </w:rPr>
              <w:t>Reference</w:t>
            </w:r>
            <w:r w:rsidRPr="004D171B">
              <w:rPr>
                <w:rFonts w:hint="eastAsia"/>
                <w:sz w:val="16"/>
              </w:rPr>
              <w:t xml:space="preserve"> </w:t>
            </w:r>
            <w:r w:rsidRPr="004D171B">
              <w:rPr>
                <w:sz w:val="16"/>
              </w:rPr>
              <w:t>channel</w:t>
            </w:r>
          </w:p>
        </w:tc>
        <w:tc>
          <w:tcPr>
            <w:tcW w:w="513" w:type="pct"/>
            <w:vMerge w:val="restart"/>
            <w:shd w:val="clear" w:color="auto" w:fill="FFFFFF"/>
            <w:vAlign w:val="center"/>
          </w:tcPr>
          <w:p w14:paraId="6B19FC9F" w14:textId="77777777" w:rsidR="00CE48BA" w:rsidRPr="004D171B" w:rsidRDefault="00CE48BA" w:rsidP="00A5349E">
            <w:pPr>
              <w:pStyle w:val="TAH"/>
              <w:rPr>
                <w:sz w:val="16"/>
              </w:rPr>
            </w:pPr>
            <w:r w:rsidRPr="004D171B">
              <w:rPr>
                <w:sz w:val="16"/>
              </w:rPr>
              <w:t>Bandwidth (MHz) / Subcarrier spacing (kHz)</w:t>
            </w:r>
          </w:p>
        </w:tc>
        <w:tc>
          <w:tcPr>
            <w:tcW w:w="514" w:type="pct"/>
            <w:vMerge w:val="restart"/>
            <w:shd w:val="clear" w:color="auto" w:fill="FFFFFF"/>
            <w:vAlign w:val="center"/>
          </w:tcPr>
          <w:p w14:paraId="5EFD4E5B" w14:textId="77777777" w:rsidR="00CE48BA" w:rsidRPr="004D171B" w:rsidRDefault="00CE48BA" w:rsidP="00A5349E">
            <w:pPr>
              <w:pStyle w:val="TAH"/>
              <w:rPr>
                <w:sz w:val="16"/>
                <w:lang w:eastAsia="zh-CN"/>
              </w:rPr>
            </w:pPr>
            <w:r w:rsidRPr="004D171B">
              <w:rPr>
                <w:sz w:val="16"/>
              </w:rPr>
              <w:t>Modulation format</w:t>
            </w:r>
            <w:r w:rsidRPr="004D171B">
              <w:rPr>
                <w:rFonts w:hint="eastAsia"/>
                <w:sz w:val="16"/>
                <w:lang w:eastAsia="zh-CN"/>
              </w:rPr>
              <w:t xml:space="preserve"> and code rate</w:t>
            </w:r>
          </w:p>
        </w:tc>
        <w:tc>
          <w:tcPr>
            <w:tcW w:w="369" w:type="pct"/>
            <w:vMerge w:val="restart"/>
            <w:shd w:val="clear" w:color="auto" w:fill="FFFFFF"/>
            <w:vAlign w:val="center"/>
          </w:tcPr>
          <w:p w14:paraId="36B3D6CB" w14:textId="77777777" w:rsidR="00CE48BA" w:rsidRPr="004D171B" w:rsidRDefault="00CE48BA" w:rsidP="00A5349E">
            <w:pPr>
              <w:pStyle w:val="TAH"/>
              <w:rPr>
                <w:sz w:val="16"/>
              </w:rPr>
            </w:pPr>
            <w:r w:rsidRPr="004D171B">
              <w:rPr>
                <w:sz w:val="16"/>
              </w:rPr>
              <w:t>TDD UL-DL pattern</w:t>
            </w:r>
          </w:p>
        </w:tc>
        <w:tc>
          <w:tcPr>
            <w:tcW w:w="516" w:type="pct"/>
            <w:vMerge w:val="restart"/>
            <w:shd w:val="clear" w:color="auto" w:fill="FFFFFF"/>
            <w:vAlign w:val="center"/>
          </w:tcPr>
          <w:p w14:paraId="2C440C81" w14:textId="77777777" w:rsidR="00CE48BA" w:rsidRPr="004D171B" w:rsidRDefault="00CE48BA" w:rsidP="00A5349E">
            <w:pPr>
              <w:pStyle w:val="TAH"/>
              <w:rPr>
                <w:sz w:val="16"/>
              </w:rPr>
            </w:pPr>
            <w:r w:rsidRPr="004D171B">
              <w:rPr>
                <w:sz w:val="16"/>
              </w:rPr>
              <w:t>Propagation condition</w:t>
            </w:r>
          </w:p>
          <w:p w14:paraId="49A073C6" w14:textId="77777777" w:rsidR="00CE48BA" w:rsidRPr="004D171B" w:rsidRDefault="00CE48BA" w:rsidP="00A5349E">
            <w:pPr>
              <w:pStyle w:val="TAH"/>
              <w:rPr>
                <w:sz w:val="16"/>
              </w:rPr>
            </w:pPr>
            <w:r w:rsidRPr="004D171B">
              <w:rPr>
                <w:sz w:val="16"/>
              </w:rPr>
              <w:t>(Note 1)</w:t>
            </w:r>
          </w:p>
        </w:tc>
        <w:tc>
          <w:tcPr>
            <w:tcW w:w="737" w:type="pct"/>
            <w:vMerge w:val="restart"/>
            <w:shd w:val="clear" w:color="auto" w:fill="FFFFFF"/>
            <w:vAlign w:val="center"/>
          </w:tcPr>
          <w:p w14:paraId="2B8654A3" w14:textId="77777777" w:rsidR="00CE48BA" w:rsidRPr="004D171B" w:rsidRDefault="00CE48BA" w:rsidP="00A5349E">
            <w:pPr>
              <w:pStyle w:val="TAH"/>
              <w:rPr>
                <w:sz w:val="16"/>
              </w:rPr>
            </w:pPr>
            <w:r w:rsidRPr="004D171B">
              <w:rPr>
                <w:sz w:val="16"/>
              </w:rPr>
              <w:t>Correlation matrix and antenna configuration</w:t>
            </w:r>
          </w:p>
          <w:p w14:paraId="5B69C5A8" w14:textId="77777777" w:rsidR="00CE48BA" w:rsidRPr="004D171B" w:rsidRDefault="00CE48BA" w:rsidP="00A5349E">
            <w:pPr>
              <w:pStyle w:val="TAH"/>
              <w:rPr>
                <w:sz w:val="16"/>
              </w:rPr>
            </w:pPr>
            <w:r w:rsidRPr="004D171B">
              <w:rPr>
                <w:sz w:val="16"/>
              </w:rPr>
              <w:t>(Note 2)</w:t>
            </w:r>
          </w:p>
        </w:tc>
        <w:tc>
          <w:tcPr>
            <w:tcW w:w="1029" w:type="pct"/>
            <w:gridSpan w:val="2"/>
            <w:shd w:val="clear" w:color="auto" w:fill="FFFFFF"/>
            <w:vAlign w:val="center"/>
          </w:tcPr>
          <w:p w14:paraId="03D0B313" w14:textId="77777777" w:rsidR="00CE48BA" w:rsidRPr="004D171B" w:rsidRDefault="00CE48BA" w:rsidP="00A5349E">
            <w:pPr>
              <w:pStyle w:val="TAH"/>
              <w:rPr>
                <w:sz w:val="16"/>
              </w:rPr>
            </w:pPr>
            <w:r w:rsidRPr="004D171B">
              <w:rPr>
                <w:sz w:val="16"/>
              </w:rPr>
              <w:t>Reference value</w:t>
            </w:r>
          </w:p>
        </w:tc>
      </w:tr>
      <w:tr w:rsidR="00CE48BA" w:rsidRPr="004D171B" w14:paraId="5C4FA851" w14:textId="77777777" w:rsidTr="00A5349E">
        <w:trPr>
          <w:trHeight w:val="374"/>
          <w:jc w:val="center"/>
        </w:trPr>
        <w:tc>
          <w:tcPr>
            <w:tcW w:w="363" w:type="pct"/>
            <w:vMerge/>
            <w:shd w:val="clear" w:color="auto" w:fill="FFFFFF"/>
            <w:vAlign w:val="center"/>
          </w:tcPr>
          <w:p w14:paraId="5CF49446" w14:textId="77777777" w:rsidR="00CE48BA" w:rsidRPr="004D171B" w:rsidRDefault="00CE48BA" w:rsidP="00A5349E">
            <w:pPr>
              <w:pStyle w:val="TAH"/>
              <w:rPr>
                <w:sz w:val="16"/>
              </w:rPr>
            </w:pPr>
          </w:p>
        </w:tc>
        <w:tc>
          <w:tcPr>
            <w:tcW w:w="959" w:type="pct"/>
            <w:gridSpan w:val="2"/>
            <w:vMerge/>
            <w:shd w:val="clear" w:color="auto" w:fill="FFFFFF"/>
            <w:vAlign w:val="center"/>
          </w:tcPr>
          <w:p w14:paraId="2DE92490" w14:textId="77777777" w:rsidR="00CE48BA" w:rsidRPr="004D171B" w:rsidRDefault="00CE48BA" w:rsidP="00A5349E">
            <w:pPr>
              <w:pStyle w:val="TAH"/>
              <w:rPr>
                <w:sz w:val="16"/>
              </w:rPr>
            </w:pPr>
          </w:p>
        </w:tc>
        <w:tc>
          <w:tcPr>
            <w:tcW w:w="513" w:type="pct"/>
            <w:vMerge/>
            <w:shd w:val="clear" w:color="auto" w:fill="FFFFFF"/>
          </w:tcPr>
          <w:p w14:paraId="642C67B3" w14:textId="77777777" w:rsidR="00CE48BA" w:rsidRPr="004D171B" w:rsidRDefault="00CE48BA" w:rsidP="00A5349E">
            <w:pPr>
              <w:pStyle w:val="TAH"/>
              <w:rPr>
                <w:sz w:val="16"/>
              </w:rPr>
            </w:pPr>
          </w:p>
        </w:tc>
        <w:tc>
          <w:tcPr>
            <w:tcW w:w="514" w:type="pct"/>
            <w:vMerge/>
            <w:shd w:val="clear" w:color="auto" w:fill="FFFFFF"/>
          </w:tcPr>
          <w:p w14:paraId="1693317F" w14:textId="77777777" w:rsidR="00CE48BA" w:rsidRPr="004D171B" w:rsidRDefault="00CE48BA" w:rsidP="00A5349E">
            <w:pPr>
              <w:pStyle w:val="TAH"/>
              <w:rPr>
                <w:sz w:val="16"/>
              </w:rPr>
            </w:pPr>
          </w:p>
        </w:tc>
        <w:tc>
          <w:tcPr>
            <w:tcW w:w="369" w:type="pct"/>
            <w:vMerge/>
            <w:shd w:val="clear" w:color="auto" w:fill="FFFFFF"/>
          </w:tcPr>
          <w:p w14:paraId="27DE8518" w14:textId="77777777" w:rsidR="00CE48BA" w:rsidRPr="004D171B" w:rsidRDefault="00CE48BA" w:rsidP="00A5349E">
            <w:pPr>
              <w:pStyle w:val="TAH"/>
              <w:rPr>
                <w:sz w:val="16"/>
              </w:rPr>
            </w:pPr>
          </w:p>
        </w:tc>
        <w:tc>
          <w:tcPr>
            <w:tcW w:w="516" w:type="pct"/>
            <w:vMerge/>
            <w:shd w:val="clear" w:color="auto" w:fill="FFFFFF"/>
            <w:vAlign w:val="center"/>
          </w:tcPr>
          <w:p w14:paraId="1EA4A6CA" w14:textId="77777777" w:rsidR="00CE48BA" w:rsidRPr="004D171B" w:rsidRDefault="00CE48BA" w:rsidP="00A5349E">
            <w:pPr>
              <w:pStyle w:val="TAH"/>
              <w:rPr>
                <w:sz w:val="16"/>
              </w:rPr>
            </w:pPr>
          </w:p>
        </w:tc>
        <w:tc>
          <w:tcPr>
            <w:tcW w:w="737" w:type="pct"/>
            <w:vMerge/>
            <w:shd w:val="clear" w:color="auto" w:fill="FFFFFF"/>
            <w:vAlign w:val="center"/>
          </w:tcPr>
          <w:p w14:paraId="2D9F4849" w14:textId="77777777" w:rsidR="00CE48BA" w:rsidRPr="004D171B" w:rsidRDefault="00CE48BA" w:rsidP="00A5349E">
            <w:pPr>
              <w:pStyle w:val="TAH"/>
              <w:rPr>
                <w:sz w:val="16"/>
              </w:rPr>
            </w:pPr>
          </w:p>
        </w:tc>
        <w:tc>
          <w:tcPr>
            <w:tcW w:w="662" w:type="pct"/>
            <w:shd w:val="clear" w:color="auto" w:fill="FFFFFF"/>
            <w:vAlign w:val="center"/>
          </w:tcPr>
          <w:p w14:paraId="52A4D523" w14:textId="77777777" w:rsidR="00CE48BA" w:rsidRPr="004D171B" w:rsidRDefault="00CE48BA" w:rsidP="00A5349E">
            <w:pPr>
              <w:pStyle w:val="TAH"/>
              <w:rPr>
                <w:sz w:val="16"/>
              </w:rPr>
            </w:pPr>
            <w:r w:rsidRPr="004D171B">
              <w:rPr>
                <w:sz w:val="16"/>
              </w:rPr>
              <w:t>Fraction of maximum throughput (%)</w:t>
            </w:r>
          </w:p>
        </w:tc>
        <w:tc>
          <w:tcPr>
            <w:tcW w:w="367" w:type="pct"/>
            <w:shd w:val="clear" w:color="auto" w:fill="FFFFFF"/>
            <w:vAlign w:val="center"/>
          </w:tcPr>
          <w:p w14:paraId="18917789" w14:textId="77777777" w:rsidR="00CE48BA" w:rsidRPr="004D171B" w:rsidRDefault="00CE48BA" w:rsidP="00A5349E">
            <w:pPr>
              <w:pStyle w:val="TAH"/>
              <w:rPr>
                <w:sz w:val="16"/>
              </w:rPr>
            </w:pPr>
            <w:r w:rsidRPr="004D171B">
              <w:rPr>
                <w:sz w:val="16"/>
              </w:rPr>
              <w:t>SNR (dB)</w:t>
            </w:r>
          </w:p>
          <w:p w14:paraId="1FA371C0" w14:textId="77777777" w:rsidR="00CE48BA" w:rsidRPr="004D171B" w:rsidRDefault="00CE48BA" w:rsidP="00A5349E">
            <w:pPr>
              <w:pStyle w:val="TAH"/>
              <w:rPr>
                <w:sz w:val="16"/>
              </w:rPr>
            </w:pPr>
            <w:r w:rsidRPr="004D171B">
              <w:rPr>
                <w:sz w:val="16"/>
              </w:rPr>
              <w:t>(Note 3)</w:t>
            </w:r>
          </w:p>
        </w:tc>
      </w:tr>
      <w:tr w:rsidR="00CE48BA" w:rsidRPr="004D171B" w14:paraId="7847ABD4" w14:textId="77777777" w:rsidTr="00A5349E">
        <w:trPr>
          <w:trHeight w:val="189"/>
          <w:jc w:val="center"/>
        </w:trPr>
        <w:tc>
          <w:tcPr>
            <w:tcW w:w="363" w:type="pct"/>
            <w:shd w:val="clear" w:color="auto" w:fill="FFFFFF"/>
            <w:vAlign w:val="center"/>
          </w:tcPr>
          <w:p w14:paraId="76F915E5" w14:textId="77777777" w:rsidR="00CE48BA" w:rsidRPr="004D171B" w:rsidRDefault="00CE48BA" w:rsidP="00A5349E">
            <w:pPr>
              <w:pStyle w:val="TAC"/>
              <w:rPr>
                <w:sz w:val="16"/>
                <w:lang w:eastAsia="zh-CN"/>
              </w:rPr>
            </w:pPr>
          </w:p>
        </w:tc>
        <w:tc>
          <w:tcPr>
            <w:tcW w:w="444" w:type="pct"/>
            <w:shd w:val="clear" w:color="auto" w:fill="FFFFFF"/>
            <w:vAlign w:val="center"/>
          </w:tcPr>
          <w:p w14:paraId="4CC9F6AA" w14:textId="77777777" w:rsidR="00CE48BA" w:rsidRPr="004D171B" w:rsidRDefault="00CE48BA" w:rsidP="00A5349E">
            <w:pPr>
              <w:pStyle w:val="TAC"/>
              <w:rPr>
                <w:rFonts w:cs="Arial"/>
                <w:sz w:val="16"/>
                <w:szCs w:val="18"/>
              </w:rPr>
            </w:pPr>
            <w:r w:rsidRPr="004D171B">
              <w:rPr>
                <w:rFonts w:hint="eastAsia"/>
                <w:sz w:val="16"/>
                <w:szCs w:val="24"/>
                <w:lang w:eastAsia="zh-CN"/>
              </w:rPr>
              <w:t>T</w:t>
            </w:r>
            <w:r w:rsidRPr="004D171B">
              <w:rPr>
                <w:sz w:val="16"/>
                <w:szCs w:val="24"/>
                <w:lang w:eastAsia="zh-CN"/>
              </w:rPr>
              <w:t>RxP #1</w:t>
            </w:r>
          </w:p>
        </w:tc>
        <w:tc>
          <w:tcPr>
            <w:tcW w:w="514" w:type="pct"/>
            <w:shd w:val="clear" w:color="auto" w:fill="FFFFFF"/>
            <w:vAlign w:val="center"/>
          </w:tcPr>
          <w:p w14:paraId="7B08B6FD" w14:textId="77777777" w:rsidR="00CE48BA" w:rsidRPr="004D171B" w:rsidRDefault="00CE48BA" w:rsidP="00A5349E">
            <w:pPr>
              <w:pStyle w:val="TAC"/>
              <w:rPr>
                <w:sz w:val="16"/>
                <w:szCs w:val="24"/>
                <w:lang w:eastAsia="zh-CN"/>
              </w:rPr>
            </w:pPr>
            <w:r w:rsidRPr="004D171B">
              <w:rPr>
                <w:rFonts w:hint="eastAsia"/>
                <w:sz w:val="16"/>
                <w:szCs w:val="24"/>
                <w:lang w:eastAsia="zh-CN"/>
              </w:rPr>
              <w:t>T</w:t>
            </w:r>
            <w:r w:rsidRPr="004D171B">
              <w:rPr>
                <w:sz w:val="16"/>
                <w:szCs w:val="24"/>
                <w:lang w:eastAsia="zh-CN"/>
              </w:rPr>
              <w:t>RxP #2</w:t>
            </w:r>
          </w:p>
        </w:tc>
        <w:tc>
          <w:tcPr>
            <w:tcW w:w="513" w:type="pct"/>
            <w:shd w:val="clear" w:color="auto" w:fill="FFFFFF"/>
            <w:vAlign w:val="center"/>
          </w:tcPr>
          <w:p w14:paraId="186102F2" w14:textId="77777777" w:rsidR="00CE48BA" w:rsidRPr="004D171B" w:rsidRDefault="00CE48BA" w:rsidP="00A5349E">
            <w:pPr>
              <w:pStyle w:val="TAC"/>
              <w:rPr>
                <w:sz w:val="16"/>
              </w:rPr>
            </w:pPr>
          </w:p>
        </w:tc>
        <w:tc>
          <w:tcPr>
            <w:tcW w:w="514" w:type="pct"/>
            <w:shd w:val="clear" w:color="auto" w:fill="FFFFFF"/>
            <w:vAlign w:val="center"/>
          </w:tcPr>
          <w:p w14:paraId="5CBABB47" w14:textId="77777777" w:rsidR="00CE48BA" w:rsidRPr="004D171B" w:rsidRDefault="00CE48BA" w:rsidP="00A5349E">
            <w:pPr>
              <w:pStyle w:val="TAC"/>
              <w:rPr>
                <w:sz w:val="16"/>
              </w:rPr>
            </w:pPr>
          </w:p>
        </w:tc>
        <w:tc>
          <w:tcPr>
            <w:tcW w:w="369" w:type="pct"/>
            <w:shd w:val="clear" w:color="auto" w:fill="FFFFFF"/>
            <w:vAlign w:val="center"/>
          </w:tcPr>
          <w:p w14:paraId="02AF89EF" w14:textId="77777777" w:rsidR="00CE48BA" w:rsidRPr="004D171B" w:rsidRDefault="00CE48BA" w:rsidP="00A5349E">
            <w:pPr>
              <w:pStyle w:val="TAC"/>
              <w:rPr>
                <w:sz w:val="16"/>
                <w:lang w:val="en-US" w:eastAsia="zh-CN"/>
              </w:rPr>
            </w:pPr>
          </w:p>
        </w:tc>
        <w:tc>
          <w:tcPr>
            <w:tcW w:w="516" w:type="pct"/>
            <w:shd w:val="clear" w:color="auto" w:fill="FFFFFF"/>
            <w:vAlign w:val="center"/>
          </w:tcPr>
          <w:p w14:paraId="234B41F6" w14:textId="77777777" w:rsidR="00CE48BA" w:rsidRPr="004D171B" w:rsidRDefault="00CE48BA" w:rsidP="00A5349E">
            <w:pPr>
              <w:pStyle w:val="TAC"/>
              <w:rPr>
                <w:sz w:val="16"/>
              </w:rPr>
            </w:pPr>
          </w:p>
        </w:tc>
        <w:tc>
          <w:tcPr>
            <w:tcW w:w="737" w:type="pct"/>
            <w:shd w:val="clear" w:color="auto" w:fill="FFFFFF"/>
            <w:vAlign w:val="center"/>
          </w:tcPr>
          <w:p w14:paraId="192E2D53" w14:textId="77777777" w:rsidR="00CE48BA" w:rsidRPr="004D171B" w:rsidRDefault="00CE48BA" w:rsidP="00A5349E">
            <w:pPr>
              <w:pStyle w:val="TAC"/>
              <w:rPr>
                <w:sz w:val="16"/>
              </w:rPr>
            </w:pPr>
          </w:p>
        </w:tc>
        <w:tc>
          <w:tcPr>
            <w:tcW w:w="662" w:type="pct"/>
            <w:shd w:val="clear" w:color="auto" w:fill="FFFFFF"/>
            <w:vAlign w:val="center"/>
          </w:tcPr>
          <w:p w14:paraId="1B8D810D" w14:textId="77777777" w:rsidR="00CE48BA" w:rsidRPr="004D171B" w:rsidRDefault="00CE48BA" w:rsidP="00A5349E">
            <w:pPr>
              <w:pStyle w:val="TAC"/>
              <w:rPr>
                <w:sz w:val="16"/>
              </w:rPr>
            </w:pPr>
          </w:p>
        </w:tc>
        <w:tc>
          <w:tcPr>
            <w:tcW w:w="367" w:type="pct"/>
            <w:shd w:val="clear" w:color="auto" w:fill="FFFFFF"/>
            <w:vAlign w:val="center"/>
          </w:tcPr>
          <w:p w14:paraId="1E9C9688" w14:textId="77777777" w:rsidR="00CE48BA" w:rsidRPr="004D171B" w:rsidRDefault="00CE48BA" w:rsidP="00A5349E">
            <w:pPr>
              <w:pStyle w:val="TAC"/>
              <w:rPr>
                <w:sz w:val="16"/>
              </w:rPr>
            </w:pPr>
          </w:p>
        </w:tc>
      </w:tr>
      <w:tr w:rsidR="00CE48BA" w:rsidRPr="004D171B" w14:paraId="6E1E6CF0" w14:textId="77777777" w:rsidTr="00A5349E">
        <w:trPr>
          <w:trHeight w:val="189"/>
          <w:jc w:val="center"/>
        </w:trPr>
        <w:tc>
          <w:tcPr>
            <w:tcW w:w="363" w:type="pct"/>
            <w:shd w:val="clear" w:color="auto" w:fill="FFFFFF"/>
            <w:vAlign w:val="center"/>
          </w:tcPr>
          <w:p w14:paraId="7097EEB5" w14:textId="77777777" w:rsidR="00CE48BA" w:rsidRPr="004D171B" w:rsidRDefault="00CE48BA" w:rsidP="00A5349E">
            <w:pPr>
              <w:pStyle w:val="TAC"/>
              <w:rPr>
                <w:sz w:val="16"/>
                <w:lang w:eastAsia="zh-CN"/>
              </w:rPr>
            </w:pPr>
            <w:r w:rsidRPr="004D171B">
              <w:rPr>
                <w:rFonts w:hint="eastAsia"/>
                <w:sz w:val="16"/>
                <w:lang w:eastAsia="zh-CN"/>
              </w:rPr>
              <w:t>1</w:t>
            </w:r>
            <w:r w:rsidRPr="004D171B">
              <w:rPr>
                <w:sz w:val="16"/>
                <w:lang w:eastAsia="zh-CN"/>
              </w:rPr>
              <w:t>-1</w:t>
            </w:r>
          </w:p>
        </w:tc>
        <w:tc>
          <w:tcPr>
            <w:tcW w:w="444" w:type="pct"/>
            <w:shd w:val="clear" w:color="auto" w:fill="FFFFFF"/>
            <w:vAlign w:val="center"/>
          </w:tcPr>
          <w:p w14:paraId="0FAD77FD" w14:textId="77777777" w:rsidR="00CE48BA" w:rsidRPr="004D171B" w:rsidRDefault="00CE48BA" w:rsidP="00A5349E">
            <w:pPr>
              <w:pStyle w:val="TAC"/>
              <w:rPr>
                <w:sz w:val="16"/>
                <w:szCs w:val="24"/>
                <w:lang w:eastAsia="zh-CN"/>
              </w:rPr>
            </w:pPr>
            <w:r w:rsidRPr="004D171B">
              <w:rPr>
                <w:rFonts w:cs="Arial"/>
                <w:sz w:val="16"/>
                <w:szCs w:val="18"/>
              </w:rPr>
              <w:t>R.PDSCH.5-2.2 TDD</w:t>
            </w:r>
          </w:p>
        </w:tc>
        <w:tc>
          <w:tcPr>
            <w:tcW w:w="514" w:type="pct"/>
            <w:shd w:val="clear" w:color="auto" w:fill="FFFFFF"/>
            <w:vAlign w:val="center"/>
          </w:tcPr>
          <w:p w14:paraId="0CE0DD7C" w14:textId="77777777" w:rsidR="00CE48BA" w:rsidRPr="004D171B" w:rsidRDefault="00CE48BA" w:rsidP="00A5349E">
            <w:pPr>
              <w:pStyle w:val="TAC"/>
              <w:rPr>
                <w:sz w:val="16"/>
                <w:szCs w:val="24"/>
                <w:lang w:eastAsia="zh-CN"/>
              </w:rPr>
            </w:pPr>
            <w:r w:rsidRPr="004D171B">
              <w:rPr>
                <w:rFonts w:cs="Arial"/>
                <w:sz w:val="16"/>
                <w:szCs w:val="18"/>
              </w:rPr>
              <w:t>R.PDSCH.5-2.2 TDD</w:t>
            </w:r>
          </w:p>
        </w:tc>
        <w:tc>
          <w:tcPr>
            <w:tcW w:w="513" w:type="pct"/>
            <w:shd w:val="clear" w:color="auto" w:fill="FFFFFF"/>
            <w:vAlign w:val="center"/>
          </w:tcPr>
          <w:p w14:paraId="299D96D8" w14:textId="77777777" w:rsidR="00CE48BA" w:rsidRPr="004D171B" w:rsidRDefault="00CE48BA" w:rsidP="00A5349E">
            <w:pPr>
              <w:pStyle w:val="TAC"/>
              <w:rPr>
                <w:sz w:val="16"/>
              </w:rPr>
            </w:pPr>
            <w:r w:rsidRPr="004D171B">
              <w:rPr>
                <w:sz w:val="16"/>
              </w:rPr>
              <w:t>100 / 120</w:t>
            </w:r>
          </w:p>
        </w:tc>
        <w:tc>
          <w:tcPr>
            <w:tcW w:w="514" w:type="pct"/>
            <w:shd w:val="clear" w:color="auto" w:fill="FFFFFF"/>
            <w:vAlign w:val="center"/>
          </w:tcPr>
          <w:p w14:paraId="1DB0AA2C" w14:textId="77777777" w:rsidR="00CE48BA" w:rsidRPr="004D171B" w:rsidRDefault="00CE48BA" w:rsidP="00A5349E">
            <w:pPr>
              <w:pStyle w:val="TAC"/>
              <w:rPr>
                <w:sz w:val="16"/>
              </w:rPr>
            </w:pPr>
            <w:r w:rsidRPr="004D171B">
              <w:rPr>
                <w:sz w:val="16"/>
              </w:rPr>
              <w:t>16QAM, 0.48</w:t>
            </w:r>
          </w:p>
        </w:tc>
        <w:tc>
          <w:tcPr>
            <w:tcW w:w="369" w:type="pct"/>
            <w:shd w:val="clear" w:color="auto" w:fill="FFFFFF"/>
            <w:vAlign w:val="center"/>
          </w:tcPr>
          <w:p w14:paraId="1D7D1B53" w14:textId="77777777" w:rsidR="00CE48BA" w:rsidRPr="004D171B" w:rsidRDefault="00CE48BA" w:rsidP="00A5349E">
            <w:pPr>
              <w:pStyle w:val="TAC"/>
              <w:rPr>
                <w:sz w:val="16"/>
              </w:rPr>
            </w:pPr>
            <w:r w:rsidRPr="004D171B">
              <w:rPr>
                <w:sz w:val="16"/>
                <w:lang w:val="en-US" w:eastAsia="zh-CN"/>
              </w:rPr>
              <w:t>FR2.120-1</w:t>
            </w:r>
          </w:p>
        </w:tc>
        <w:tc>
          <w:tcPr>
            <w:tcW w:w="516" w:type="pct"/>
            <w:shd w:val="clear" w:color="auto" w:fill="FFFFFF"/>
            <w:vAlign w:val="center"/>
          </w:tcPr>
          <w:p w14:paraId="638E019D" w14:textId="77777777" w:rsidR="00CE48BA" w:rsidRPr="004D171B" w:rsidRDefault="00CE48BA" w:rsidP="00A5349E">
            <w:pPr>
              <w:pStyle w:val="TAC"/>
              <w:rPr>
                <w:sz w:val="16"/>
              </w:rPr>
            </w:pPr>
            <w:r w:rsidRPr="004D171B">
              <w:rPr>
                <w:sz w:val="16"/>
              </w:rPr>
              <w:t>TDLA30-75</w:t>
            </w:r>
          </w:p>
        </w:tc>
        <w:tc>
          <w:tcPr>
            <w:tcW w:w="737" w:type="pct"/>
            <w:shd w:val="clear" w:color="auto" w:fill="FFFFFF"/>
            <w:vAlign w:val="center"/>
          </w:tcPr>
          <w:p w14:paraId="59E0C24B" w14:textId="77777777" w:rsidR="00CE48BA" w:rsidRPr="004D171B" w:rsidRDefault="00CE48BA" w:rsidP="00A5349E">
            <w:pPr>
              <w:pStyle w:val="TAC"/>
              <w:rPr>
                <w:sz w:val="16"/>
              </w:rPr>
            </w:pPr>
            <w:r w:rsidRPr="004D171B">
              <w:rPr>
                <w:sz w:val="16"/>
              </w:rPr>
              <w:t>2x2, ULA Low</w:t>
            </w:r>
          </w:p>
        </w:tc>
        <w:tc>
          <w:tcPr>
            <w:tcW w:w="662" w:type="pct"/>
            <w:shd w:val="clear" w:color="auto" w:fill="FFFFFF"/>
            <w:vAlign w:val="center"/>
          </w:tcPr>
          <w:p w14:paraId="1E8AA46B" w14:textId="77777777" w:rsidR="00CE48BA" w:rsidRPr="004D171B" w:rsidRDefault="00CE48BA" w:rsidP="00A5349E">
            <w:pPr>
              <w:pStyle w:val="TAC"/>
              <w:rPr>
                <w:sz w:val="16"/>
              </w:rPr>
            </w:pPr>
            <w:r w:rsidRPr="004D171B">
              <w:rPr>
                <w:sz w:val="16"/>
              </w:rPr>
              <w:t>70</w:t>
            </w:r>
          </w:p>
        </w:tc>
        <w:tc>
          <w:tcPr>
            <w:tcW w:w="367" w:type="pct"/>
            <w:shd w:val="clear" w:color="auto" w:fill="FFFFFF"/>
            <w:vAlign w:val="center"/>
          </w:tcPr>
          <w:p w14:paraId="47D2694C" w14:textId="77777777" w:rsidR="00CE48BA" w:rsidRPr="004D171B" w:rsidRDefault="00CE48BA" w:rsidP="00A5349E">
            <w:pPr>
              <w:pStyle w:val="TAC"/>
              <w:rPr>
                <w:sz w:val="16"/>
              </w:rPr>
            </w:pPr>
            <w:r w:rsidRPr="004D171B">
              <w:rPr>
                <w:sz w:val="16"/>
              </w:rPr>
              <w:t>TBD</w:t>
            </w:r>
          </w:p>
        </w:tc>
      </w:tr>
      <w:tr w:rsidR="00CE48BA" w:rsidRPr="004D171B" w14:paraId="0D218F07" w14:textId="77777777" w:rsidTr="00A5349E">
        <w:trPr>
          <w:trHeight w:val="189"/>
          <w:jc w:val="center"/>
        </w:trPr>
        <w:tc>
          <w:tcPr>
            <w:tcW w:w="5000" w:type="pct"/>
            <w:gridSpan w:val="10"/>
            <w:shd w:val="clear" w:color="auto" w:fill="FFFFFF"/>
            <w:vAlign w:val="center"/>
          </w:tcPr>
          <w:p w14:paraId="20461559" w14:textId="77777777" w:rsidR="00CE48BA" w:rsidRPr="004D171B" w:rsidRDefault="00CE48BA" w:rsidP="00A5349E">
            <w:pPr>
              <w:pStyle w:val="TAN"/>
              <w:rPr>
                <w:sz w:val="16"/>
                <w:lang w:eastAsia="zh-CN"/>
              </w:rPr>
            </w:pPr>
            <w:r w:rsidRPr="004D171B">
              <w:rPr>
                <w:sz w:val="16"/>
                <w:lang w:eastAsia="zh-CN"/>
              </w:rPr>
              <w:t>Note 1:</w:t>
            </w:r>
            <w:r w:rsidRPr="004D171B">
              <w:rPr>
                <w:sz w:val="16"/>
              </w:rPr>
              <w:tab/>
            </w:r>
            <w:r w:rsidRPr="004D171B">
              <w:rPr>
                <w:sz w:val="16"/>
                <w:lang w:eastAsia="zh-CN"/>
              </w:rPr>
              <w:t>The propagation conditions apply to each of TRxP #1 and TRxP #2 and are statistically independent</w:t>
            </w:r>
          </w:p>
          <w:p w14:paraId="3BADA903" w14:textId="77777777" w:rsidR="00CE48BA" w:rsidRPr="004D171B" w:rsidRDefault="00CE48BA" w:rsidP="00A5349E">
            <w:pPr>
              <w:pStyle w:val="TAN"/>
              <w:rPr>
                <w:sz w:val="16"/>
                <w:lang w:eastAsia="zh-CN"/>
              </w:rPr>
            </w:pPr>
            <w:r w:rsidRPr="004D171B">
              <w:rPr>
                <w:sz w:val="16"/>
                <w:lang w:eastAsia="zh-CN"/>
              </w:rPr>
              <w:t>Note 2:</w:t>
            </w:r>
            <w:r w:rsidRPr="004D171B">
              <w:rPr>
                <w:sz w:val="16"/>
              </w:rPr>
              <w:tab/>
            </w:r>
            <w:r w:rsidRPr="004D171B">
              <w:rPr>
                <w:sz w:val="16"/>
                <w:lang w:eastAsia="zh-CN"/>
              </w:rPr>
              <w:t>Correlation matrix and antenna configuration parameters apply to each of TRxP #1 and TRxP #2</w:t>
            </w:r>
          </w:p>
          <w:p w14:paraId="10399BFA" w14:textId="77777777" w:rsidR="00CE48BA" w:rsidRPr="004D171B" w:rsidRDefault="00CE48BA" w:rsidP="00A5349E">
            <w:pPr>
              <w:pStyle w:val="TAN"/>
              <w:rPr>
                <w:sz w:val="16"/>
              </w:rPr>
            </w:pPr>
            <w:r w:rsidRPr="004D171B">
              <w:rPr>
                <w:sz w:val="16"/>
                <w:lang w:eastAsia="zh-CN"/>
              </w:rPr>
              <w:t>Note 3:</w:t>
            </w:r>
            <w:r w:rsidRPr="004D171B">
              <w:rPr>
                <w:sz w:val="16"/>
              </w:rPr>
              <w:tab/>
            </w:r>
            <w:r w:rsidRPr="004D171B">
              <w:rPr>
                <w:sz w:val="16"/>
                <w:lang w:eastAsia="zh-CN"/>
              </w:rPr>
              <w:t>SNR corresponds to SNR of TRxP #1 and TRxP #2 as defined in 4.4.2 with scaling factor as 1/sqrt(2) for transmitted signal from each TRxP</w:t>
            </w:r>
          </w:p>
        </w:tc>
      </w:tr>
    </w:tbl>
    <w:p w14:paraId="5B78C4C6" w14:textId="77777777" w:rsidR="00CE48BA" w:rsidRPr="006665BE" w:rsidRDefault="00CE48BA" w:rsidP="00CE48BA">
      <w:pPr>
        <w:jc w:val="both"/>
        <w:rPr>
          <w:lang w:eastAsia="zh-CN"/>
        </w:rPr>
      </w:pPr>
    </w:p>
    <w:p w14:paraId="14C13C78" w14:textId="77777777" w:rsidR="00CE48BA" w:rsidRPr="00DD430D" w:rsidRDefault="00CE48BA" w:rsidP="00CE48BA">
      <w:pPr>
        <w:jc w:val="both"/>
        <w:rPr>
          <w:lang w:val="en-US" w:eastAsia="zh-CN"/>
        </w:rPr>
      </w:pPr>
      <w:r w:rsidRPr="004508E2">
        <w:rPr>
          <w:b/>
        </w:rPr>
        <w:t xml:space="preserve">Proposal </w:t>
      </w:r>
      <w:r>
        <w:rPr>
          <w:b/>
        </w:rPr>
        <w:t>8</w:t>
      </w:r>
      <w:r w:rsidRPr="004508E2">
        <w:rPr>
          <w:b/>
        </w:rPr>
        <w:t xml:space="preserve">: </w:t>
      </w:r>
      <w:r w:rsidRPr="0056567E">
        <w:rPr>
          <w:b/>
        </w:rPr>
        <w:t xml:space="preserve">use test parameters in </w:t>
      </w:r>
      <w:r>
        <w:rPr>
          <w:b/>
        </w:rPr>
        <w:t>T</w:t>
      </w:r>
      <w:r w:rsidRPr="0056567E">
        <w:rPr>
          <w:b/>
        </w:rPr>
        <w:t>able 2-</w:t>
      </w:r>
      <w:r>
        <w:rPr>
          <w:b/>
        </w:rPr>
        <w:t>6</w:t>
      </w:r>
      <w:r w:rsidRPr="0056567E">
        <w:rPr>
          <w:b/>
        </w:rPr>
        <w:t xml:space="preserve"> and test cases in </w:t>
      </w:r>
      <w:r>
        <w:rPr>
          <w:b/>
        </w:rPr>
        <w:t>Table 2-7</w:t>
      </w:r>
      <w:r w:rsidRPr="0056567E">
        <w:rPr>
          <w:b/>
        </w:rPr>
        <w:t xml:space="preserve"> for </w:t>
      </w:r>
      <w:r>
        <w:rPr>
          <w:b/>
          <w:lang w:val="en-US" w:eastAsia="zh-CN"/>
        </w:rPr>
        <w:t>mDCI non</w:t>
      </w:r>
      <w:r w:rsidRPr="0056567E">
        <w:rPr>
          <w:b/>
          <w:lang w:val="en-US" w:eastAsia="zh-CN"/>
        </w:rPr>
        <w:t>-overlapping</w:t>
      </w:r>
      <w:r w:rsidRPr="0056567E">
        <w:rPr>
          <w:b/>
        </w:rPr>
        <w:t xml:space="preserve"> simulation</w:t>
      </w:r>
      <w:r>
        <w:rPr>
          <w:b/>
        </w:rPr>
        <w:t xml:space="preserve"> assumption.</w:t>
      </w:r>
    </w:p>
    <w:p w14:paraId="543979A5" w14:textId="77777777" w:rsidR="00CE48BA" w:rsidRPr="00DD430D" w:rsidRDefault="00CE48BA" w:rsidP="00CE48BA">
      <w:pPr>
        <w:jc w:val="center"/>
        <w:rPr>
          <w:b/>
          <w:lang w:val="en-US" w:eastAsia="zh-CN"/>
        </w:rPr>
      </w:pPr>
      <w:r w:rsidRPr="00DD430D">
        <w:rPr>
          <w:b/>
          <w:lang w:val="en-US" w:eastAsia="zh-CN"/>
        </w:rPr>
        <w:t>Table 2-</w:t>
      </w:r>
      <w:r>
        <w:rPr>
          <w:b/>
          <w:lang w:val="en-US" w:eastAsia="zh-CN"/>
        </w:rPr>
        <w:t>6</w:t>
      </w:r>
      <w:r w:rsidRPr="00DD430D">
        <w:rPr>
          <w:b/>
          <w:lang w:val="en-US" w:eastAsia="zh-CN"/>
        </w:rPr>
        <w:t xml:space="preserve"> test parameters for </w:t>
      </w:r>
      <w:r w:rsidRPr="0056567E">
        <w:rPr>
          <w:b/>
          <w:lang w:val="en-US" w:eastAsia="zh-CN"/>
        </w:rPr>
        <w:t xml:space="preserve">mDCI </w:t>
      </w:r>
      <w:r>
        <w:rPr>
          <w:b/>
          <w:lang w:val="en-US" w:eastAsia="zh-CN"/>
        </w:rPr>
        <w:t>non-</w:t>
      </w:r>
      <w:r w:rsidRPr="0056567E">
        <w:rPr>
          <w:b/>
          <w:lang w:val="en-US" w:eastAsia="zh-CN"/>
        </w:rPr>
        <w:t>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2734"/>
        <w:gridCol w:w="802"/>
        <w:gridCol w:w="1676"/>
        <w:gridCol w:w="1676"/>
      </w:tblGrid>
      <w:tr w:rsidR="00CE48BA" w:rsidRPr="00C25669" w14:paraId="21160A62" w14:textId="77777777" w:rsidTr="00A5349E">
        <w:trPr>
          <w:trHeight w:val="75"/>
        </w:trPr>
        <w:tc>
          <w:tcPr>
            <w:tcW w:w="5467" w:type="dxa"/>
            <w:gridSpan w:val="3"/>
            <w:vMerge w:val="restart"/>
            <w:shd w:val="clear" w:color="auto" w:fill="auto"/>
            <w:vAlign w:val="center"/>
          </w:tcPr>
          <w:p w14:paraId="3BFC95AB" w14:textId="77777777" w:rsidR="00CE48BA" w:rsidRPr="004D171B" w:rsidRDefault="00CE48BA" w:rsidP="00A5349E">
            <w:pPr>
              <w:pStyle w:val="TAH"/>
              <w:rPr>
                <w:sz w:val="16"/>
              </w:rPr>
            </w:pPr>
            <w:r w:rsidRPr="004D171B">
              <w:rPr>
                <w:sz w:val="16"/>
              </w:rPr>
              <w:lastRenderedPageBreak/>
              <w:t>Parameter</w:t>
            </w:r>
          </w:p>
        </w:tc>
        <w:tc>
          <w:tcPr>
            <w:tcW w:w="802" w:type="dxa"/>
            <w:vMerge w:val="restart"/>
            <w:shd w:val="clear" w:color="auto" w:fill="auto"/>
            <w:vAlign w:val="center"/>
          </w:tcPr>
          <w:p w14:paraId="64069C15" w14:textId="77777777" w:rsidR="00CE48BA" w:rsidRPr="004D171B" w:rsidRDefault="00CE48BA" w:rsidP="00A5349E">
            <w:pPr>
              <w:pStyle w:val="TAH"/>
              <w:rPr>
                <w:sz w:val="16"/>
              </w:rPr>
            </w:pPr>
            <w:r w:rsidRPr="004D171B">
              <w:rPr>
                <w:sz w:val="16"/>
              </w:rPr>
              <w:t>Unit</w:t>
            </w:r>
          </w:p>
        </w:tc>
        <w:tc>
          <w:tcPr>
            <w:tcW w:w="3352" w:type="dxa"/>
            <w:gridSpan w:val="2"/>
            <w:shd w:val="clear" w:color="auto" w:fill="auto"/>
          </w:tcPr>
          <w:p w14:paraId="6C9EBF19" w14:textId="77777777" w:rsidR="00CE48BA" w:rsidRPr="004D171B" w:rsidRDefault="00CE48BA" w:rsidP="00A5349E">
            <w:pPr>
              <w:pStyle w:val="TAH"/>
              <w:rPr>
                <w:sz w:val="16"/>
              </w:rPr>
            </w:pPr>
            <w:r w:rsidRPr="004D171B">
              <w:rPr>
                <w:sz w:val="16"/>
              </w:rPr>
              <w:t>Value</w:t>
            </w:r>
          </w:p>
        </w:tc>
      </w:tr>
      <w:tr w:rsidR="00CE48BA" w:rsidRPr="00C25669" w14:paraId="5F37EF6E" w14:textId="77777777" w:rsidTr="00A5349E">
        <w:trPr>
          <w:trHeight w:val="75"/>
        </w:trPr>
        <w:tc>
          <w:tcPr>
            <w:tcW w:w="5467" w:type="dxa"/>
            <w:gridSpan w:val="3"/>
            <w:vMerge/>
            <w:shd w:val="clear" w:color="auto" w:fill="auto"/>
          </w:tcPr>
          <w:p w14:paraId="65992572" w14:textId="77777777" w:rsidR="00CE48BA" w:rsidRPr="004D171B" w:rsidRDefault="00CE48BA" w:rsidP="00A5349E">
            <w:pPr>
              <w:pStyle w:val="TAH"/>
              <w:rPr>
                <w:sz w:val="16"/>
              </w:rPr>
            </w:pPr>
          </w:p>
        </w:tc>
        <w:tc>
          <w:tcPr>
            <w:tcW w:w="802" w:type="dxa"/>
            <w:vMerge/>
            <w:shd w:val="clear" w:color="auto" w:fill="auto"/>
          </w:tcPr>
          <w:p w14:paraId="3F3E6A12" w14:textId="77777777" w:rsidR="00CE48BA" w:rsidRPr="004D171B" w:rsidRDefault="00CE48BA" w:rsidP="00A5349E">
            <w:pPr>
              <w:pStyle w:val="TAH"/>
              <w:rPr>
                <w:sz w:val="16"/>
              </w:rPr>
            </w:pPr>
          </w:p>
        </w:tc>
        <w:tc>
          <w:tcPr>
            <w:tcW w:w="1676" w:type="dxa"/>
            <w:shd w:val="clear" w:color="auto" w:fill="auto"/>
          </w:tcPr>
          <w:p w14:paraId="5877FE58" w14:textId="77777777" w:rsidR="00CE48BA" w:rsidRPr="004D171B" w:rsidRDefault="00CE48BA" w:rsidP="00A5349E">
            <w:pPr>
              <w:pStyle w:val="TAH"/>
              <w:rPr>
                <w:sz w:val="16"/>
              </w:rPr>
            </w:pPr>
            <w:r w:rsidRPr="004D171B">
              <w:rPr>
                <w:sz w:val="16"/>
              </w:rPr>
              <w:t>TRxP #1(Note 1)</w:t>
            </w:r>
          </w:p>
        </w:tc>
        <w:tc>
          <w:tcPr>
            <w:tcW w:w="1676" w:type="dxa"/>
            <w:shd w:val="clear" w:color="auto" w:fill="auto"/>
          </w:tcPr>
          <w:p w14:paraId="0E654C97" w14:textId="77777777" w:rsidR="00CE48BA" w:rsidRPr="004D171B" w:rsidRDefault="00CE48BA" w:rsidP="00A5349E">
            <w:pPr>
              <w:pStyle w:val="TAH"/>
              <w:rPr>
                <w:sz w:val="16"/>
              </w:rPr>
            </w:pPr>
            <w:r w:rsidRPr="004D171B">
              <w:rPr>
                <w:sz w:val="16"/>
              </w:rPr>
              <w:t>TRxP #2(Note 1)</w:t>
            </w:r>
          </w:p>
        </w:tc>
      </w:tr>
      <w:tr w:rsidR="00CE48BA" w:rsidRPr="00C25669" w14:paraId="3C4A7E89" w14:textId="77777777" w:rsidTr="00A5349E">
        <w:tc>
          <w:tcPr>
            <w:tcW w:w="5467" w:type="dxa"/>
            <w:gridSpan w:val="3"/>
            <w:shd w:val="clear" w:color="auto" w:fill="auto"/>
            <w:vAlign w:val="center"/>
          </w:tcPr>
          <w:p w14:paraId="7FE94019" w14:textId="77777777" w:rsidR="00CE48BA" w:rsidRPr="004D171B" w:rsidRDefault="00CE48BA" w:rsidP="00A5349E">
            <w:pPr>
              <w:pStyle w:val="TAL"/>
              <w:rPr>
                <w:sz w:val="16"/>
              </w:rPr>
            </w:pPr>
            <w:r w:rsidRPr="004D171B">
              <w:rPr>
                <w:sz w:val="16"/>
              </w:rPr>
              <w:t>Transmit TRxP of SSB</w:t>
            </w:r>
          </w:p>
        </w:tc>
        <w:tc>
          <w:tcPr>
            <w:tcW w:w="802" w:type="dxa"/>
            <w:shd w:val="clear" w:color="auto" w:fill="auto"/>
            <w:vAlign w:val="center"/>
          </w:tcPr>
          <w:p w14:paraId="324D09ED" w14:textId="77777777" w:rsidR="00CE48BA" w:rsidRPr="004D171B" w:rsidRDefault="00CE48BA" w:rsidP="00A5349E">
            <w:pPr>
              <w:pStyle w:val="TAC"/>
              <w:rPr>
                <w:sz w:val="16"/>
              </w:rPr>
            </w:pPr>
          </w:p>
        </w:tc>
        <w:tc>
          <w:tcPr>
            <w:tcW w:w="3352" w:type="dxa"/>
            <w:gridSpan w:val="2"/>
            <w:shd w:val="clear" w:color="auto" w:fill="auto"/>
            <w:vAlign w:val="center"/>
          </w:tcPr>
          <w:p w14:paraId="508292E7" w14:textId="77777777" w:rsidR="00CE48BA" w:rsidRPr="004D171B" w:rsidRDefault="00CE48BA" w:rsidP="00A5349E">
            <w:pPr>
              <w:pStyle w:val="TAC"/>
              <w:rPr>
                <w:sz w:val="16"/>
              </w:rPr>
            </w:pPr>
            <w:r w:rsidRPr="004D171B">
              <w:rPr>
                <w:sz w:val="16"/>
              </w:rPr>
              <w:t>TRxP #1</w:t>
            </w:r>
          </w:p>
        </w:tc>
      </w:tr>
      <w:tr w:rsidR="00CE48BA" w:rsidRPr="00C25669" w14:paraId="6DD50D9F" w14:textId="77777777" w:rsidTr="00A5349E">
        <w:tc>
          <w:tcPr>
            <w:tcW w:w="2733" w:type="dxa"/>
            <w:gridSpan w:val="2"/>
            <w:vMerge w:val="restart"/>
            <w:shd w:val="clear" w:color="auto" w:fill="auto"/>
            <w:vAlign w:val="center"/>
          </w:tcPr>
          <w:p w14:paraId="10E526B6" w14:textId="77777777" w:rsidR="00CE48BA" w:rsidRPr="004D171B" w:rsidRDefault="00CE48BA" w:rsidP="00A5349E">
            <w:pPr>
              <w:pStyle w:val="TAL"/>
              <w:rPr>
                <w:sz w:val="16"/>
              </w:rPr>
            </w:pPr>
            <w:r w:rsidRPr="004D171B">
              <w:rPr>
                <w:sz w:val="16"/>
              </w:rPr>
              <w:t>PDCCH configuration</w:t>
            </w:r>
          </w:p>
        </w:tc>
        <w:tc>
          <w:tcPr>
            <w:tcW w:w="2734" w:type="dxa"/>
            <w:shd w:val="clear" w:color="auto" w:fill="auto"/>
            <w:vAlign w:val="center"/>
          </w:tcPr>
          <w:p w14:paraId="420ADEE5" w14:textId="77777777" w:rsidR="00CE48BA" w:rsidRPr="004D171B" w:rsidRDefault="00CE48BA" w:rsidP="00A5349E">
            <w:pPr>
              <w:pStyle w:val="TAL"/>
              <w:rPr>
                <w:sz w:val="16"/>
              </w:rPr>
            </w:pPr>
            <w:r w:rsidRPr="004D171B">
              <w:rPr>
                <w:sz w:val="16"/>
              </w:rPr>
              <w:t>TCI state</w:t>
            </w:r>
          </w:p>
        </w:tc>
        <w:tc>
          <w:tcPr>
            <w:tcW w:w="802" w:type="dxa"/>
            <w:shd w:val="clear" w:color="auto" w:fill="auto"/>
            <w:vAlign w:val="center"/>
          </w:tcPr>
          <w:p w14:paraId="3615DBAC" w14:textId="77777777" w:rsidR="00CE48BA" w:rsidRPr="004D171B" w:rsidRDefault="00CE48BA" w:rsidP="00A5349E">
            <w:pPr>
              <w:pStyle w:val="TAC"/>
              <w:rPr>
                <w:sz w:val="16"/>
              </w:rPr>
            </w:pPr>
          </w:p>
        </w:tc>
        <w:tc>
          <w:tcPr>
            <w:tcW w:w="1676" w:type="dxa"/>
            <w:shd w:val="clear" w:color="auto" w:fill="auto"/>
            <w:vAlign w:val="center"/>
          </w:tcPr>
          <w:p w14:paraId="7F991F36" w14:textId="77777777" w:rsidR="00CE48BA" w:rsidRPr="004D171B" w:rsidRDefault="00CE48BA" w:rsidP="00A5349E">
            <w:pPr>
              <w:pStyle w:val="TAC"/>
              <w:rPr>
                <w:sz w:val="16"/>
              </w:rPr>
            </w:pPr>
            <w:r w:rsidRPr="004D171B">
              <w:rPr>
                <w:sz w:val="16"/>
              </w:rPr>
              <w:t>TCI State #1</w:t>
            </w:r>
          </w:p>
        </w:tc>
        <w:tc>
          <w:tcPr>
            <w:tcW w:w="1676" w:type="dxa"/>
            <w:shd w:val="clear" w:color="auto" w:fill="auto"/>
            <w:vAlign w:val="center"/>
          </w:tcPr>
          <w:p w14:paraId="304F50A1" w14:textId="77777777" w:rsidR="00CE48BA" w:rsidRPr="004D171B" w:rsidRDefault="00CE48BA" w:rsidP="00A5349E">
            <w:pPr>
              <w:pStyle w:val="TAC"/>
              <w:rPr>
                <w:sz w:val="16"/>
              </w:rPr>
            </w:pPr>
            <w:r w:rsidRPr="004D171B">
              <w:rPr>
                <w:sz w:val="16"/>
              </w:rPr>
              <w:t>TCI State #</w:t>
            </w:r>
            <w:r>
              <w:rPr>
                <w:sz w:val="16"/>
              </w:rPr>
              <w:t>2</w:t>
            </w:r>
          </w:p>
        </w:tc>
      </w:tr>
      <w:tr w:rsidR="00CE48BA" w:rsidRPr="00C25669" w14:paraId="50705522" w14:textId="77777777" w:rsidTr="00A5349E">
        <w:tc>
          <w:tcPr>
            <w:tcW w:w="2733" w:type="dxa"/>
            <w:gridSpan w:val="2"/>
            <w:vMerge/>
            <w:shd w:val="clear" w:color="auto" w:fill="auto"/>
            <w:vAlign w:val="center"/>
          </w:tcPr>
          <w:p w14:paraId="21788480" w14:textId="77777777" w:rsidR="00CE48BA" w:rsidRPr="004D171B" w:rsidRDefault="00CE48BA" w:rsidP="00A5349E">
            <w:pPr>
              <w:pStyle w:val="TAL"/>
              <w:rPr>
                <w:sz w:val="16"/>
              </w:rPr>
            </w:pPr>
          </w:p>
        </w:tc>
        <w:tc>
          <w:tcPr>
            <w:tcW w:w="2734" w:type="dxa"/>
            <w:shd w:val="clear" w:color="auto" w:fill="auto"/>
            <w:vAlign w:val="center"/>
          </w:tcPr>
          <w:p w14:paraId="277FE02B" w14:textId="77777777" w:rsidR="00CE48BA" w:rsidRPr="004D171B" w:rsidRDefault="00CE48BA" w:rsidP="00A5349E">
            <w:pPr>
              <w:pStyle w:val="TAL"/>
              <w:rPr>
                <w:sz w:val="16"/>
              </w:rPr>
            </w:pPr>
            <w:r w:rsidRPr="004D171B">
              <w:rPr>
                <w:sz w:val="16"/>
              </w:rPr>
              <w:t>CORESETPoolIndex</w:t>
            </w:r>
          </w:p>
        </w:tc>
        <w:tc>
          <w:tcPr>
            <w:tcW w:w="802" w:type="dxa"/>
            <w:shd w:val="clear" w:color="auto" w:fill="auto"/>
            <w:vAlign w:val="center"/>
          </w:tcPr>
          <w:p w14:paraId="6FC797E7" w14:textId="77777777" w:rsidR="00CE48BA" w:rsidRPr="004D171B" w:rsidRDefault="00CE48BA" w:rsidP="00A5349E">
            <w:pPr>
              <w:pStyle w:val="TAC"/>
              <w:rPr>
                <w:sz w:val="16"/>
              </w:rPr>
            </w:pPr>
          </w:p>
        </w:tc>
        <w:tc>
          <w:tcPr>
            <w:tcW w:w="3352" w:type="dxa"/>
            <w:gridSpan w:val="2"/>
            <w:shd w:val="clear" w:color="auto" w:fill="auto"/>
            <w:vAlign w:val="center"/>
          </w:tcPr>
          <w:p w14:paraId="571B614B" w14:textId="77777777" w:rsidR="00CE48BA" w:rsidRPr="004D171B" w:rsidRDefault="00CE48BA" w:rsidP="00A5349E">
            <w:pPr>
              <w:pStyle w:val="TAC"/>
              <w:rPr>
                <w:sz w:val="16"/>
              </w:rPr>
            </w:pPr>
            <w:r w:rsidRPr="004D171B">
              <w:rPr>
                <w:sz w:val="16"/>
              </w:rPr>
              <w:t>0</w:t>
            </w:r>
            <w:r>
              <w:rPr>
                <w:sz w:val="16"/>
              </w:rPr>
              <w:t>,1</w:t>
            </w:r>
          </w:p>
        </w:tc>
      </w:tr>
      <w:tr w:rsidR="00CE48BA" w:rsidRPr="00C25669" w14:paraId="7869A153" w14:textId="77777777" w:rsidTr="00A5349E">
        <w:tc>
          <w:tcPr>
            <w:tcW w:w="5467" w:type="dxa"/>
            <w:gridSpan w:val="3"/>
            <w:shd w:val="clear" w:color="auto" w:fill="auto"/>
            <w:vAlign w:val="center"/>
          </w:tcPr>
          <w:p w14:paraId="007EDFDC" w14:textId="77777777" w:rsidR="00CE48BA" w:rsidRPr="004D171B" w:rsidRDefault="00CE48BA" w:rsidP="00A5349E">
            <w:pPr>
              <w:pStyle w:val="TAL"/>
              <w:rPr>
                <w:sz w:val="16"/>
              </w:rPr>
            </w:pPr>
            <w:r w:rsidRPr="004D171B">
              <w:rPr>
                <w:sz w:val="16"/>
              </w:rPr>
              <w:t>Duplex mode</w:t>
            </w:r>
          </w:p>
        </w:tc>
        <w:tc>
          <w:tcPr>
            <w:tcW w:w="802" w:type="dxa"/>
            <w:shd w:val="clear" w:color="auto" w:fill="auto"/>
            <w:vAlign w:val="center"/>
          </w:tcPr>
          <w:p w14:paraId="1E5E9A9E" w14:textId="77777777" w:rsidR="00CE48BA" w:rsidRPr="004D171B" w:rsidRDefault="00CE48BA" w:rsidP="00A5349E">
            <w:pPr>
              <w:pStyle w:val="TAC"/>
              <w:rPr>
                <w:sz w:val="16"/>
              </w:rPr>
            </w:pPr>
          </w:p>
        </w:tc>
        <w:tc>
          <w:tcPr>
            <w:tcW w:w="3352" w:type="dxa"/>
            <w:gridSpan w:val="2"/>
            <w:shd w:val="clear" w:color="auto" w:fill="auto"/>
            <w:vAlign w:val="center"/>
          </w:tcPr>
          <w:p w14:paraId="2E5E72DF" w14:textId="77777777" w:rsidR="00CE48BA" w:rsidRPr="004D171B" w:rsidRDefault="00CE48BA" w:rsidP="00A5349E">
            <w:pPr>
              <w:pStyle w:val="TAC"/>
              <w:rPr>
                <w:sz w:val="16"/>
              </w:rPr>
            </w:pPr>
            <w:r w:rsidRPr="004D171B">
              <w:rPr>
                <w:sz w:val="16"/>
              </w:rPr>
              <w:t>TDD</w:t>
            </w:r>
          </w:p>
        </w:tc>
      </w:tr>
      <w:tr w:rsidR="00CE48BA" w:rsidRPr="00C25669" w14:paraId="36F11F84" w14:textId="77777777" w:rsidTr="00A5349E">
        <w:tc>
          <w:tcPr>
            <w:tcW w:w="5467" w:type="dxa"/>
            <w:gridSpan w:val="3"/>
            <w:shd w:val="clear" w:color="auto" w:fill="auto"/>
            <w:vAlign w:val="center"/>
          </w:tcPr>
          <w:p w14:paraId="075EDA37" w14:textId="77777777" w:rsidR="00CE48BA" w:rsidRPr="004D171B" w:rsidRDefault="00CE48BA" w:rsidP="00A5349E">
            <w:pPr>
              <w:pStyle w:val="TAL"/>
              <w:rPr>
                <w:sz w:val="16"/>
              </w:rPr>
            </w:pPr>
            <w:r w:rsidRPr="004D171B">
              <w:rPr>
                <w:sz w:val="16"/>
              </w:rPr>
              <w:t>Active DL BWP index</w:t>
            </w:r>
          </w:p>
        </w:tc>
        <w:tc>
          <w:tcPr>
            <w:tcW w:w="802" w:type="dxa"/>
            <w:shd w:val="clear" w:color="auto" w:fill="auto"/>
            <w:vAlign w:val="center"/>
          </w:tcPr>
          <w:p w14:paraId="5CE61ECF" w14:textId="77777777" w:rsidR="00CE48BA" w:rsidRPr="004D171B" w:rsidRDefault="00CE48BA" w:rsidP="00A5349E">
            <w:pPr>
              <w:pStyle w:val="TAC"/>
              <w:rPr>
                <w:sz w:val="16"/>
              </w:rPr>
            </w:pPr>
          </w:p>
        </w:tc>
        <w:tc>
          <w:tcPr>
            <w:tcW w:w="3352" w:type="dxa"/>
            <w:gridSpan w:val="2"/>
            <w:shd w:val="clear" w:color="auto" w:fill="auto"/>
            <w:vAlign w:val="center"/>
          </w:tcPr>
          <w:p w14:paraId="0338D933" w14:textId="77777777" w:rsidR="00CE48BA" w:rsidRPr="004D171B" w:rsidRDefault="00CE48BA" w:rsidP="00A5349E">
            <w:pPr>
              <w:pStyle w:val="TAC"/>
              <w:rPr>
                <w:sz w:val="16"/>
              </w:rPr>
            </w:pPr>
            <w:r w:rsidRPr="004D171B">
              <w:rPr>
                <w:sz w:val="16"/>
              </w:rPr>
              <w:t>1</w:t>
            </w:r>
          </w:p>
        </w:tc>
      </w:tr>
      <w:tr w:rsidR="00CE48BA" w:rsidRPr="00C25669" w14:paraId="3BFA7E05" w14:textId="77777777" w:rsidTr="00A5349E">
        <w:tc>
          <w:tcPr>
            <w:tcW w:w="1813" w:type="dxa"/>
            <w:vMerge w:val="restart"/>
            <w:shd w:val="clear" w:color="auto" w:fill="auto"/>
            <w:vAlign w:val="center"/>
          </w:tcPr>
          <w:p w14:paraId="5B52E851" w14:textId="77777777" w:rsidR="00CE48BA" w:rsidRPr="004D171B" w:rsidRDefault="00CE48BA" w:rsidP="00A5349E">
            <w:pPr>
              <w:pStyle w:val="TAL"/>
              <w:rPr>
                <w:sz w:val="16"/>
              </w:rPr>
            </w:pPr>
            <w:r w:rsidRPr="004D171B">
              <w:rPr>
                <w:sz w:val="16"/>
              </w:rPr>
              <w:t>PDSCH configuration</w:t>
            </w:r>
          </w:p>
        </w:tc>
        <w:tc>
          <w:tcPr>
            <w:tcW w:w="3654" w:type="dxa"/>
            <w:gridSpan w:val="2"/>
            <w:shd w:val="clear" w:color="auto" w:fill="auto"/>
            <w:vAlign w:val="center"/>
          </w:tcPr>
          <w:p w14:paraId="16A74258" w14:textId="77777777" w:rsidR="00CE48BA" w:rsidRPr="004D171B" w:rsidRDefault="00CE48BA" w:rsidP="00A5349E">
            <w:pPr>
              <w:pStyle w:val="TAL"/>
              <w:rPr>
                <w:sz w:val="16"/>
              </w:rPr>
            </w:pPr>
            <w:r w:rsidRPr="004D171B">
              <w:rPr>
                <w:sz w:val="16"/>
              </w:rPr>
              <w:t>Mapping type</w:t>
            </w:r>
          </w:p>
        </w:tc>
        <w:tc>
          <w:tcPr>
            <w:tcW w:w="802" w:type="dxa"/>
            <w:shd w:val="clear" w:color="auto" w:fill="auto"/>
            <w:vAlign w:val="center"/>
          </w:tcPr>
          <w:p w14:paraId="29A8F86C" w14:textId="77777777" w:rsidR="00CE48BA" w:rsidRPr="004D171B" w:rsidRDefault="00CE48BA" w:rsidP="00A5349E">
            <w:pPr>
              <w:pStyle w:val="TAC"/>
              <w:rPr>
                <w:sz w:val="16"/>
              </w:rPr>
            </w:pPr>
          </w:p>
        </w:tc>
        <w:tc>
          <w:tcPr>
            <w:tcW w:w="3352" w:type="dxa"/>
            <w:gridSpan w:val="2"/>
            <w:shd w:val="clear" w:color="auto" w:fill="auto"/>
            <w:vAlign w:val="center"/>
          </w:tcPr>
          <w:p w14:paraId="524F0187" w14:textId="77777777" w:rsidR="00CE48BA" w:rsidRPr="004D171B" w:rsidRDefault="00CE48BA" w:rsidP="00A5349E">
            <w:pPr>
              <w:pStyle w:val="TAC"/>
              <w:rPr>
                <w:sz w:val="16"/>
              </w:rPr>
            </w:pPr>
            <w:r w:rsidRPr="004D171B">
              <w:rPr>
                <w:sz w:val="16"/>
              </w:rPr>
              <w:t>Type A</w:t>
            </w:r>
          </w:p>
        </w:tc>
      </w:tr>
      <w:tr w:rsidR="00CE48BA" w:rsidRPr="00C25669" w14:paraId="6A3171D0" w14:textId="77777777" w:rsidTr="00A5349E">
        <w:tc>
          <w:tcPr>
            <w:tcW w:w="1813" w:type="dxa"/>
            <w:vMerge/>
            <w:shd w:val="clear" w:color="auto" w:fill="auto"/>
            <w:vAlign w:val="center"/>
          </w:tcPr>
          <w:p w14:paraId="13C167D3" w14:textId="77777777" w:rsidR="00CE48BA" w:rsidRPr="004D171B" w:rsidRDefault="00CE48BA" w:rsidP="00A5349E">
            <w:pPr>
              <w:pStyle w:val="TAL"/>
              <w:rPr>
                <w:sz w:val="16"/>
              </w:rPr>
            </w:pPr>
          </w:p>
        </w:tc>
        <w:tc>
          <w:tcPr>
            <w:tcW w:w="3654" w:type="dxa"/>
            <w:gridSpan w:val="2"/>
            <w:shd w:val="clear" w:color="auto" w:fill="auto"/>
            <w:vAlign w:val="center"/>
          </w:tcPr>
          <w:p w14:paraId="7DB8D39A" w14:textId="77777777" w:rsidR="00CE48BA" w:rsidRPr="004D171B" w:rsidRDefault="00CE48BA" w:rsidP="00A5349E">
            <w:pPr>
              <w:pStyle w:val="TAL"/>
              <w:rPr>
                <w:sz w:val="16"/>
              </w:rPr>
            </w:pPr>
            <w:r w:rsidRPr="004D171B">
              <w:rPr>
                <w:sz w:val="16"/>
              </w:rPr>
              <w:t>k0</w:t>
            </w:r>
          </w:p>
        </w:tc>
        <w:tc>
          <w:tcPr>
            <w:tcW w:w="802" w:type="dxa"/>
            <w:shd w:val="clear" w:color="auto" w:fill="auto"/>
            <w:vAlign w:val="center"/>
          </w:tcPr>
          <w:p w14:paraId="369AC5DD" w14:textId="77777777" w:rsidR="00CE48BA" w:rsidRPr="004D171B" w:rsidRDefault="00CE48BA" w:rsidP="00A5349E">
            <w:pPr>
              <w:pStyle w:val="TAC"/>
              <w:rPr>
                <w:sz w:val="16"/>
              </w:rPr>
            </w:pPr>
          </w:p>
        </w:tc>
        <w:tc>
          <w:tcPr>
            <w:tcW w:w="3352" w:type="dxa"/>
            <w:gridSpan w:val="2"/>
            <w:shd w:val="clear" w:color="auto" w:fill="auto"/>
            <w:vAlign w:val="center"/>
          </w:tcPr>
          <w:p w14:paraId="6AA58021" w14:textId="77777777" w:rsidR="00CE48BA" w:rsidRPr="004D171B" w:rsidRDefault="00CE48BA" w:rsidP="00A5349E">
            <w:pPr>
              <w:pStyle w:val="TAC"/>
              <w:rPr>
                <w:sz w:val="16"/>
              </w:rPr>
            </w:pPr>
            <w:r w:rsidRPr="004D171B">
              <w:rPr>
                <w:sz w:val="16"/>
              </w:rPr>
              <w:t>0</w:t>
            </w:r>
          </w:p>
        </w:tc>
      </w:tr>
      <w:tr w:rsidR="00CE48BA" w:rsidRPr="00C25669" w14:paraId="214D59D7" w14:textId="77777777" w:rsidTr="00A5349E">
        <w:tc>
          <w:tcPr>
            <w:tcW w:w="1813" w:type="dxa"/>
            <w:vMerge/>
            <w:shd w:val="clear" w:color="auto" w:fill="auto"/>
            <w:vAlign w:val="center"/>
          </w:tcPr>
          <w:p w14:paraId="05E83420" w14:textId="77777777" w:rsidR="00CE48BA" w:rsidRPr="004D171B" w:rsidRDefault="00CE48BA" w:rsidP="00A5349E">
            <w:pPr>
              <w:pStyle w:val="TAL"/>
              <w:rPr>
                <w:sz w:val="16"/>
              </w:rPr>
            </w:pPr>
          </w:p>
        </w:tc>
        <w:tc>
          <w:tcPr>
            <w:tcW w:w="3654" w:type="dxa"/>
            <w:gridSpan w:val="2"/>
            <w:shd w:val="clear" w:color="auto" w:fill="auto"/>
            <w:vAlign w:val="center"/>
          </w:tcPr>
          <w:p w14:paraId="382450E5" w14:textId="77777777" w:rsidR="00CE48BA" w:rsidRPr="004D171B" w:rsidRDefault="00CE48BA" w:rsidP="00A5349E">
            <w:pPr>
              <w:pStyle w:val="TAL"/>
              <w:rPr>
                <w:sz w:val="16"/>
                <w:highlight w:val="yellow"/>
              </w:rPr>
            </w:pPr>
            <w:r w:rsidRPr="004D171B">
              <w:rPr>
                <w:sz w:val="16"/>
                <w:highlight w:val="yellow"/>
              </w:rPr>
              <w:t xml:space="preserve">Starting symbol (S) </w:t>
            </w:r>
          </w:p>
        </w:tc>
        <w:tc>
          <w:tcPr>
            <w:tcW w:w="802" w:type="dxa"/>
            <w:shd w:val="clear" w:color="auto" w:fill="auto"/>
            <w:vAlign w:val="center"/>
          </w:tcPr>
          <w:p w14:paraId="64402D8B" w14:textId="77777777" w:rsidR="00CE48BA" w:rsidRPr="004D171B" w:rsidRDefault="00CE48BA" w:rsidP="00A5349E">
            <w:pPr>
              <w:pStyle w:val="TAC"/>
              <w:rPr>
                <w:sz w:val="16"/>
                <w:highlight w:val="yellow"/>
              </w:rPr>
            </w:pPr>
          </w:p>
        </w:tc>
        <w:tc>
          <w:tcPr>
            <w:tcW w:w="3352" w:type="dxa"/>
            <w:gridSpan w:val="2"/>
            <w:shd w:val="clear" w:color="auto" w:fill="auto"/>
            <w:vAlign w:val="center"/>
          </w:tcPr>
          <w:p w14:paraId="0D200ADC" w14:textId="77777777" w:rsidR="00CE48BA" w:rsidRPr="004D171B" w:rsidRDefault="00CE48BA" w:rsidP="00A5349E">
            <w:pPr>
              <w:pStyle w:val="TAC"/>
              <w:rPr>
                <w:sz w:val="16"/>
                <w:highlight w:val="yellow"/>
              </w:rPr>
            </w:pPr>
            <w:r w:rsidRPr="004D171B">
              <w:rPr>
                <w:sz w:val="16"/>
                <w:highlight w:val="yellow"/>
              </w:rPr>
              <w:t>1</w:t>
            </w:r>
          </w:p>
        </w:tc>
      </w:tr>
      <w:tr w:rsidR="00CE48BA" w:rsidRPr="00C25669" w14:paraId="6A66E6E7" w14:textId="77777777" w:rsidTr="00A5349E">
        <w:tc>
          <w:tcPr>
            <w:tcW w:w="1813" w:type="dxa"/>
            <w:vMerge/>
            <w:shd w:val="clear" w:color="auto" w:fill="auto"/>
            <w:vAlign w:val="center"/>
          </w:tcPr>
          <w:p w14:paraId="2F7C3E43" w14:textId="77777777" w:rsidR="00CE48BA" w:rsidRPr="004D171B" w:rsidRDefault="00CE48BA" w:rsidP="00A5349E">
            <w:pPr>
              <w:pStyle w:val="TAL"/>
              <w:rPr>
                <w:sz w:val="16"/>
              </w:rPr>
            </w:pPr>
          </w:p>
        </w:tc>
        <w:tc>
          <w:tcPr>
            <w:tcW w:w="3654" w:type="dxa"/>
            <w:gridSpan w:val="2"/>
            <w:shd w:val="clear" w:color="auto" w:fill="auto"/>
            <w:vAlign w:val="center"/>
          </w:tcPr>
          <w:p w14:paraId="4C6D49CF" w14:textId="77777777" w:rsidR="00CE48BA" w:rsidRPr="004D171B" w:rsidRDefault="00CE48BA" w:rsidP="00A5349E">
            <w:pPr>
              <w:pStyle w:val="TAL"/>
              <w:rPr>
                <w:sz w:val="16"/>
                <w:highlight w:val="yellow"/>
              </w:rPr>
            </w:pPr>
            <w:r w:rsidRPr="004D171B">
              <w:rPr>
                <w:sz w:val="16"/>
                <w:highlight w:val="yellow"/>
              </w:rPr>
              <w:t>Length (L)</w:t>
            </w:r>
          </w:p>
        </w:tc>
        <w:tc>
          <w:tcPr>
            <w:tcW w:w="802" w:type="dxa"/>
            <w:shd w:val="clear" w:color="auto" w:fill="auto"/>
            <w:vAlign w:val="center"/>
          </w:tcPr>
          <w:p w14:paraId="17B57041" w14:textId="77777777" w:rsidR="00CE48BA" w:rsidRPr="004D171B" w:rsidRDefault="00CE48BA" w:rsidP="00A5349E">
            <w:pPr>
              <w:pStyle w:val="TAC"/>
              <w:rPr>
                <w:sz w:val="16"/>
                <w:highlight w:val="yellow"/>
              </w:rPr>
            </w:pPr>
          </w:p>
        </w:tc>
        <w:tc>
          <w:tcPr>
            <w:tcW w:w="3352" w:type="dxa"/>
            <w:gridSpan w:val="2"/>
            <w:shd w:val="clear" w:color="auto" w:fill="auto"/>
            <w:vAlign w:val="center"/>
          </w:tcPr>
          <w:p w14:paraId="26A0303A" w14:textId="77777777" w:rsidR="00CE48BA" w:rsidRPr="004D171B" w:rsidRDefault="00CE48BA" w:rsidP="00A5349E">
            <w:pPr>
              <w:pStyle w:val="TAC"/>
              <w:rPr>
                <w:sz w:val="16"/>
                <w:highlight w:val="yellow"/>
              </w:rPr>
            </w:pPr>
            <w:r w:rsidRPr="004D171B">
              <w:rPr>
                <w:sz w:val="16"/>
                <w:highlight w:val="yellow"/>
              </w:rPr>
              <w:t xml:space="preserve">Specific to each </w:t>
            </w:r>
            <w:r w:rsidRPr="004D171B">
              <w:rPr>
                <w:rFonts w:cs="Arial"/>
                <w:sz w:val="16"/>
                <w:highlight w:val="yellow"/>
              </w:rPr>
              <w:t>Reference</w:t>
            </w:r>
            <w:r w:rsidRPr="004D171B">
              <w:rPr>
                <w:rFonts w:cs="Arial" w:hint="eastAsia"/>
                <w:sz w:val="16"/>
                <w:highlight w:val="yellow"/>
              </w:rPr>
              <w:t xml:space="preserve"> </w:t>
            </w:r>
            <w:r w:rsidRPr="004D171B">
              <w:rPr>
                <w:rFonts w:cs="Arial"/>
                <w:sz w:val="16"/>
                <w:highlight w:val="yellow"/>
              </w:rPr>
              <w:t>channel as defined in A.3.2.2</w:t>
            </w:r>
          </w:p>
        </w:tc>
      </w:tr>
      <w:tr w:rsidR="00CE48BA" w:rsidRPr="00C25669" w14:paraId="2FAB92B1" w14:textId="77777777" w:rsidTr="00A5349E">
        <w:tc>
          <w:tcPr>
            <w:tcW w:w="1813" w:type="dxa"/>
            <w:vMerge/>
            <w:shd w:val="clear" w:color="auto" w:fill="auto"/>
            <w:vAlign w:val="center"/>
          </w:tcPr>
          <w:p w14:paraId="08B510DA" w14:textId="77777777" w:rsidR="00CE48BA" w:rsidRPr="004D171B" w:rsidRDefault="00CE48BA" w:rsidP="00A5349E">
            <w:pPr>
              <w:pStyle w:val="TAL"/>
              <w:rPr>
                <w:sz w:val="16"/>
              </w:rPr>
            </w:pPr>
          </w:p>
        </w:tc>
        <w:tc>
          <w:tcPr>
            <w:tcW w:w="3654" w:type="dxa"/>
            <w:gridSpan w:val="2"/>
            <w:shd w:val="clear" w:color="auto" w:fill="auto"/>
            <w:vAlign w:val="center"/>
          </w:tcPr>
          <w:p w14:paraId="25542203" w14:textId="77777777" w:rsidR="00CE48BA" w:rsidRPr="004D171B" w:rsidRDefault="00CE48BA" w:rsidP="00A5349E">
            <w:pPr>
              <w:pStyle w:val="TAL"/>
              <w:rPr>
                <w:sz w:val="16"/>
              </w:rPr>
            </w:pPr>
            <w:r w:rsidRPr="004D171B">
              <w:rPr>
                <w:sz w:val="16"/>
              </w:rPr>
              <w:t>PRB bundling type</w:t>
            </w:r>
          </w:p>
        </w:tc>
        <w:tc>
          <w:tcPr>
            <w:tcW w:w="802" w:type="dxa"/>
            <w:shd w:val="clear" w:color="auto" w:fill="auto"/>
            <w:vAlign w:val="center"/>
          </w:tcPr>
          <w:p w14:paraId="27A98404" w14:textId="77777777" w:rsidR="00CE48BA" w:rsidRPr="004D171B" w:rsidRDefault="00CE48BA" w:rsidP="00A5349E">
            <w:pPr>
              <w:pStyle w:val="TAC"/>
              <w:rPr>
                <w:sz w:val="16"/>
              </w:rPr>
            </w:pPr>
          </w:p>
        </w:tc>
        <w:tc>
          <w:tcPr>
            <w:tcW w:w="3352" w:type="dxa"/>
            <w:gridSpan w:val="2"/>
            <w:shd w:val="clear" w:color="auto" w:fill="auto"/>
            <w:vAlign w:val="center"/>
          </w:tcPr>
          <w:p w14:paraId="2D3A4666" w14:textId="77777777" w:rsidR="00CE48BA" w:rsidRPr="004D171B" w:rsidRDefault="00CE48BA" w:rsidP="00A5349E">
            <w:pPr>
              <w:pStyle w:val="TAC"/>
              <w:rPr>
                <w:sz w:val="16"/>
              </w:rPr>
            </w:pPr>
            <w:r w:rsidRPr="004D171B">
              <w:rPr>
                <w:sz w:val="16"/>
              </w:rPr>
              <w:t>Static</w:t>
            </w:r>
          </w:p>
        </w:tc>
      </w:tr>
      <w:tr w:rsidR="00CE48BA" w:rsidRPr="00C25669" w14:paraId="67D58AC3" w14:textId="77777777" w:rsidTr="00A5349E">
        <w:tc>
          <w:tcPr>
            <w:tcW w:w="1813" w:type="dxa"/>
            <w:vMerge/>
            <w:shd w:val="clear" w:color="auto" w:fill="auto"/>
            <w:vAlign w:val="center"/>
          </w:tcPr>
          <w:p w14:paraId="64276FC2" w14:textId="77777777" w:rsidR="00CE48BA" w:rsidRPr="004D171B" w:rsidRDefault="00CE48BA" w:rsidP="00A5349E">
            <w:pPr>
              <w:pStyle w:val="TAL"/>
              <w:rPr>
                <w:i/>
                <w:sz w:val="16"/>
              </w:rPr>
            </w:pPr>
          </w:p>
        </w:tc>
        <w:tc>
          <w:tcPr>
            <w:tcW w:w="3654" w:type="dxa"/>
            <w:gridSpan w:val="2"/>
            <w:shd w:val="clear" w:color="auto" w:fill="auto"/>
            <w:vAlign w:val="center"/>
          </w:tcPr>
          <w:p w14:paraId="57F74F0D" w14:textId="77777777" w:rsidR="00CE48BA" w:rsidRPr="004D171B" w:rsidRDefault="00CE48BA" w:rsidP="00A5349E">
            <w:pPr>
              <w:pStyle w:val="TAL"/>
              <w:rPr>
                <w:sz w:val="16"/>
              </w:rPr>
            </w:pPr>
            <w:r w:rsidRPr="004D171B">
              <w:rPr>
                <w:sz w:val="16"/>
              </w:rPr>
              <w:t>PRB bundling size</w:t>
            </w:r>
          </w:p>
        </w:tc>
        <w:tc>
          <w:tcPr>
            <w:tcW w:w="802" w:type="dxa"/>
            <w:shd w:val="clear" w:color="auto" w:fill="auto"/>
            <w:vAlign w:val="center"/>
          </w:tcPr>
          <w:p w14:paraId="45A07CF0" w14:textId="77777777" w:rsidR="00CE48BA" w:rsidRPr="004D171B" w:rsidRDefault="00CE48BA" w:rsidP="00A5349E">
            <w:pPr>
              <w:pStyle w:val="TAC"/>
              <w:rPr>
                <w:sz w:val="16"/>
              </w:rPr>
            </w:pPr>
          </w:p>
        </w:tc>
        <w:tc>
          <w:tcPr>
            <w:tcW w:w="3352" w:type="dxa"/>
            <w:gridSpan w:val="2"/>
            <w:shd w:val="clear" w:color="auto" w:fill="auto"/>
            <w:vAlign w:val="center"/>
          </w:tcPr>
          <w:p w14:paraId="38E5ED83" w14:textId="77777777" w:rsidR="00CE48BA" w:rsidRPr="004D171B" w:rsidRDefault="00CE48BA" w:rsidP="00A5349E">
            <w:pPr>
              <w:pStyle w:val="TAC"/>
              <w:rPr>
                <w:sz w:val="16"/>
              </w:rPr>
            </w:pPr>
            <w:r w:rsidRPr="004D171B">
              <w:rPr>
                <w:sz w:val="16"/>
              </w:rPr>
              <w:t>2</w:t>
            </w:r>
          </w:p>
        </w:tc>
      </w:tr>
      <w:tr w:rsidR="00CE48BA" w:rsidRPr="00C25669" w14:paraId="2C536FE9" w14:textId="77777777" w:rsidTr="00A5349E">
        <w:tc>
          <w:tcPr>
            <w:tcW w:w="1813" w:type="dxa"/>
            <w:vMerge/>
            <w:shd w:val="clear" w:color="auto" w:fill="auto"/>
            <w:vAlign w:val="center"/>
          </w:tcPr>
          <w:p w14:paraId="06394252" w14:textId="77777777" w:rsidR="00CE48BA" w:rsidRPr="004D171B" w:rsidRDefault="00CE48BA" w:rsidP="00A5349E">
            <w:pPr>
              <w:pStyle w:val="TAL"/>
              <w:rPr>
                <w:i/>
                <w:sz w:val="16"/>
              </w:rPr>
            </w:pPr>
          </w:p>
        </w:tc>
        <w:tc>
          <w:tcPr>
            <w:tcW w:w="3654" w:type="dxa"/>
            <w:gridSpan w:val="2"/>
            <w:shd w:val="clear" w:color="auto" w:fill="auto"/>
            <w:vAlign w:val="center"/>
          </w:tcPr>
          <w:p w14:paraId="5DB1F158" w14:textId="77777777" w:rsidR="00CE48BA" w:rsidRPr="004D171B" w:rsidRDefault="00CE48BA" w:rsidP="00A5349E">
            <w:pPr>
              <w:pStyle w:val="TAL"/>
              <w:rPr>
                <w:sz w:val="16"/>
              </w:rPr>
            </w:pPr>
            <w:r w:rsidRPr="004D171B">
              <w:rPr>
                <w:sz w:val="16"/>
              </w:rPr>
              <w:t>Resource allocation type</w:t>
            </w:r>
          </w:p>
        </w:tc>
        <w:tc>
          <w:tcPr>
            <w:tcW w:w="802" w:type="dxa"/>
            <w:shd w:val="clear" w:color="auto" w:fill="auto"/>
            <w:vAlign w:val="center"/>
          </w:tcPr>
          <w:p w14:paraId="0E84A798" w14:textId="77777777" w:rsidR="00CE48BA" w:rsidRPr="004D171B" w:rsidRDefault="00CE48BA" w:rsidP="00A5349E">
            <w:pPr>
              <w:pStyle w:val="TAC"/>
              <w:rPr>
                <w:sz w:val="16"/>
              </w:rPr>
            </w:pPr>
          </w:p>
        </w:tc>
        <w:tc>
          <w:tcPr>
            <w:tcW w:w="3352" w:type="dxa"/>
            <w:gridSpan w:val="2"/>
            <w:shd w:val="clear" w:color="auto" w:fill="auto"/>
            <w:vAlign w:val="center"/>
          </w:tcPr>
          <w:p w14:paraId="121E37E8" w14:textId="77777777" w:rsidR="00CE48BA" w:rsidRPr="004D171B" w:rsidRDefault="00CE48BA" w:rsidP="00A5349E">
            <w:pPr>
              <w:pStyle w:val="TAC"/>
              <w:rPr>
                <w:sz w:val="16"/>
              </w:rPr>
            </w:pPr>
            <w:r w:rsidRPr="004D171B">
              <w:rPr>
                <w:sz w:val="16"/>
              </w:rPr>
              <w:t>Type 1</w:t>
            </w:r>
          </w:p>
        </w:tc>
      </w:tr>
      <w:tr w:rsidR="00CE48BA" w:rsidRPr="00C25669" w14:paraId="3191BC2A" w14:textId="77777777" w:rsidTr="00A5349E">
        <w:tc>
          <w:tcPr>
            <w:tcW w:w="1813" w:type="dxa"/>
            <w:vMerge/>
            <w:shd w:val="clear" w:color="auto" w:fill="auto"/>
            <w:vAlign w:val="center"/>
          </w:tcPr>
          <w:p w14:paraId="17F91311" w14:textId="77777777" w:rsidR="00CE48BA" w:rsidRPr="004D171B" w:rsidRDefault="00CE48BA" w:rsidP="00A5349E">
            <w:pPr>
              <w:pStyle w:val="TAL"/>
              <w:rPr>
                <w:i/>
                <w:sz w:val="16"/>
              </w:rPr>
            </w:pPr>
          </w:p>
        </w:tc>
        <w:tc>
          <w:tcPr>
            <w:tcW w:w="3654" w:type="dxa"/>
            <w:gridSpan w:val="2"/>
            <w:shd w:val="clear" w:color="auto" w:fill="auto"/>
            <w:vAlign w:val="center"/>
          </w:tcPr>
          <w:p w14:paraId="495D2959" w14:textId="77777777" w:rsidR="00CE48BA" w:rsidRPr="004D171B" w:rsidRDefault="00CE48BA" w:rsidP="00A5349E">
            <w:pPr>
              <w:pStyle w:val="TAL"/>
              <w:rPr>
                <w:sz w:val="16"/>
              </w:rPr>
            </w:pPr>
            <w:r w:rsidRPr="004D171B">
              <w:rPr>
                <w:sz w:val="16"/>
              </w:rPr>
              <w:t>RBG size</w:t>
            </w:r>
          </w:p>
        </w:tc>
        <w:tc>
          <w:tcPr>
            <w:tcW w:w="802" w:type="dxa"/>
            <w:shd w:val="clear" w:color="auto" w:fill="auto"/>
            <w:vAlign w:val="center"/>
          </w:tcPr>
          <w:p w14:paraId="160821B0" w14:textId="77777777" w:rsidR="00CE48BA" w:rsidRPr="004D171B" w:rsidRDefault="00CE48BA" w:rsidP="00A5349E">
            <w:pPr>
              <w:pStyle w:val="TAC"/>
              <w:rPr>
                <w:sz w:val="16"/>
              </w:rPr>
            </w:pPr>
          </w:p>
        </w:tc>
        <w:tc>
          <w:tcPr>
            <w:tcW w:w="3352" w:type="dxa"/>
            <w:gridSpan w:val="2"/>
            <w:shd w:val="clear" w:color="auto" w:fill="auto"/>
            <w:vAlign w:val="center"/>
          </w:tcPr>
          <w:p w14:paraId="5101150F" w14:textId="77777777" w:rsidR="00CE48BA" w:rsidRPr="004D171B" w:rsidRDefault="00CE48BA" w:rsidP="00A5349E">
            <w:pPr>
              <w:pStyle w:val="TAC"/>
              <w:rPr>
                <w:sz w:val="16"/>
              </w:rPr>
            </w:pPr>
            <w:r w:rsidRPr="004D171B">
              <w:rPr>
                <w:sz w:val="16"/>
                <w:lang w:eastAsia="zh-CN"/>
              </w:rPr>
              <w:t>C</w:t>
            </w:r>
            <w:r w:rsidRPr="004D171B">
              <w:rPr>
                <w:rFonts w:hint="eastAsia"/>
                <w:sz w:val="16"/>
                <w:lang w:eastAsia="zh-CN"/>
              </w:rPr>
              <w:t>onfig2</w:t>
            </w:r>
          </w:p>
        </w:tc>
      </w:tr>
      <w:tr w:rsidR="00CE48BA" w:rsidRPr="00C25669" w14:paraId="405C4C2C" w14:textId="77777777" w:rsidTr="00A5349E">
        <w:tc>
          <w:tcPr>
            <w:tcW w:w="1813" w:type="dxa"/>
            <w:vMerge/>
            <w:shd w:val="clear" w:color="auto" w:fill="auto"/>
            <w:vAlign w:val="center"/>
          </w:tcPr>
          <w:p w14:paraId="3EEC5752" w14:textId="77777777" w:rsidR="00CE48BA" w:rsidRPr="004D171B" w:rsidRDefault="00CE48BA" w:rsidP="00A5349E">
            <w:pPr>
              <w:pStyle w:val="TAL"/>
              <w:rPr>
                <w:i/>
                <w:sz w:val="16"/>
              </w:rPr>
            </w:pPr>
          </w:p>
        </w:tc>
        <w:tc>
          <w:tcPr>
            <w:tcW w:w="3654" w:type="dxa"/>
            <w:gridSpan w:val="2"/>
            <w:shd w:val="clear" w:color="auto" w:fill="auto"/>
            <w:vAlign w:val="center"/>
          </w:tcPr>
          <w:p w14:paraId="0BDECA3F" w14:textId="77777777" w:rsidR="00CE48BA" w:rsidRPr="004D171B" w:rsidRDefault="00CE48BA" w:rsidP="00A5349E">
            <w:pPr>
              <w:pStyle w:val="TAL"/>
              <w:rPr>
                <w:sz w:val="16"/>
              </w:rPr>
            </w:pPr>
            <w:r w:rsidRPr="004D171B">
              <w:rPr>
                <w:sz w:val="16"/>
                <w:lang w:eastAsia="ja-JP"/>
              </w:rPr>
              <w:t>VRB-to-PRB mapping type</w:t>
            </w:r>
          </w:p>
        </w:tc>
        <w:tc>
          <w:tcPr>
            <w:tcW w:w="802" w:type="dxa"/>
            <w:shd w:val="clear" w:color="auto" w:fill="auto"/>
            <w:vAlign w:val="center"/>
          </w:tcPr>
          <w:p w14:paraId="7D01841C" w14:textId="77777777" w:rsidR="00CE48BA" w:rsidRPr="004D171B" w:rsidRDefault="00CE48BA" w:rsidP="00A5349E">
            <w:pPr>
              <w:pStyle w:val="TAC"/>
              <w:rPr>
                <w:sz w:val="16"/>
              </w:rPr>
            </w:pPr>
          </w:p>
        </w:tc>
        <w:tc>
          <w:tcPr>
            <w:tcW w:w="3352" w:type="dxa"/>
            <w:gridSpan w:val="2"/>
            <w:shd w:val="clear" w:color="auto" w:fill="auto"/>
            <w:vAlign w:val="center"/>
          </w:tcPr>
          <w:p w14:paraId="3E363356" w14:textId="77777777" w:rsidR="00CE48BA" w:rsidRPr="004D171B" w:rsidRDefault="00CE48BA" w:rsidP="00A5349E">
            <w:pPr>
              <w:pStyle w:val="TAC"/>
              <w:rPr>
                <w:sz w:val="16"/>
              </w:rPr>
            </w:pPr>
            <w:r w:rsidRPr="004D171B">
              <w:rPr>
                <w:sz w:val="16"/>
              </w:rPr>
              <w:t>Non-interleaved</w:t>
            </w:r>
          </w:p>
        </w:tc>
      </w:tr>
      <w:tr w:rsidR="00CE48BA" w:rsidRPr="00C25669" w14:paraId="5B30A257" w14:textId="77777777" w:rsidTr="00A5349E">
        <w:tc>
          <w:tcPr>
            <w:tcW w:w="1813" w:type="dxa"/>
            <w:vMerge/>
            <w:shd w:val="clear" w:color="auto" w:fill="auto"/>
            <w:vAlign w:val="center"/>
          </w:tcPr>
          <w:p w14:paraId="2FE31D56" w14:textId="77777777" w:rsidR="00CE48BA" w:rsidRPr="004D171B" w:rsidRDefault="00CE48BA" w:rsidP="00A5349E">
            <w:pPr>
              <w:pStyle w:val="TAL"/>
              <w:rPr>
                <w:sz w:val="16"/>
              </w:rPr>
            </w:pPr>
          </w:p>
        </w:tc>
        <w:tc>
          <w:tcPr>
            <w:tcW w:w="3654" w:type="dxa"/>
            <w:gridSpan w:val="2"/>
            <w:shd w:val="clear" w:color="auto" w:fill="auto"/>
            <w:vAlign w:val="center"/>
          </w:tcPr>
          <w:p w14:paraId="36E92E8E" w14:textId="77777777" w:rsidR="00CE48BA" w:rsidRPr="004D171B" w:rsidRDefault="00CE48BA" w:rsidP="00A5349E">
            <w:pPr>
              <w:pStyle w:val="TAL"/>
              <w:rPr>
                <w:sz w:val="16"/>
              </w:rPr>
            </w:pPr>
            <w:r w:rsidRPr="004D171B">
              <w:rPr>
                <w:sz w:val="16"/>
                <w:lang w:eastAsia="ja-JP"/>
              </w:rPr>
              <w:t>VRB-to-PRB mapping interleaver bundle size</w:t>
            </w:r>
          </w:p>
        </w:tc>
        <w:tc>
          <w:tcPr>
            <w:tcW w:w="802" w:type="dxa"/>
            <w:shd w:val="clear" w:color="auto" w:fill="auto"/>
            <w:vAlign w:val="center"/>
          </w:tcPr>
          <w:p w14:paraId="2AABCDE9" w14:textId="77777777" w:rsidR="00CE48BA" w:rsidRPr="004D171B" w:rsidRDefault="00CE48BA" w:rsidP="00A5349E">
            <w:pPr>
              <w:pStyle w:val="TAC"/>
              <w:rPr>
                <w:sz w:val="16"/>
              </w:rPr>
            </w:pPr>
          </w:p>
        </w:tc>
        <w:tc>
          <w:tcPr>
            <w:tcW w:w="3352" w:type="dxa"/>
            <w:gridSpan w:val="2"/>
            <w:shd w:val="clear" w:color="auto" w:fill="auto"/>
            <w:vAlign w:val="center"/>
          </w:tcPr>
          <w:p w14:paraId="1C0732B2" w14:textId="77777777" w:rsidR="00CE48BA" w:rsidRPr="004D171B" w:rsidRDefault="00CE48BA" w:rsidP="00A5349E">
            <w:pPr>
              <w:pStyle w:val="TAC"/>
              <w:rPr>
                <w:sz w:val="16"/>
              </w:rPr>
            </w:pPr>
            <w:r w:rsidRPr="004D171B">
              <w:rPr>
                <w:sz w:val="16"/>
              </w:rPr>
              <w:t>N/A</w:t>
            </w:r>
          </w:p>
        </w:tc>
      </w:tr>
      <w:tr w:rsidR="00CE48BA" w:rsidRPr="00C25669" w14:paraId="43B037A7" w14:textId="77777777" w:rsidTr="00A5349E">
        <w:tc>
          <w:tcPr>
            <w:tcW w:w="1813" w:type="dxa"/>
            <w:vMerge w:val="restart"/>
            <w:shd w:val="clear" w:color="auto" w:fill="auto"/>
            <w:vAlign w:val="center"/>
          </w:tcPr>
          <w:p w14:paraId="73D0CEFA" w14:textId="77777777" w:rsidR="00CE48BA" w:rsidRPr="004D171B" w:rsidRDefault="00CE48BA" w:rsidP="00A5349E">
            <w:pPr>
              <w:pStyle w:val="TAL"/>
              <w:rPr>
                <w:sz w:val="16"/>
              </w:rPr>
            </w:pPr>
            <w:r w:rsidRPr="004D171B">
              <w:rPr>
                <w:sz w:val="16"/>
              </w:rPr>
              <w:t>PDSCH DMRS configuration</w:t>
            </w:r>
          </w:p>
        </w:tc>
        <w:tc>
          <w:tcPr>
            <w:tcW w:w="3654" w:type="dxa"/>
            <w:gridSpan w:val="2"/>
            <w:shd w:val="clear" w:color="auto" w:fill="auto"/>
            <w:vAlign w:val="center"/>
          </w:tcPr>
          <w:p w14:paraId="2CA131D3" w14:textId="77777777" w:rsidR="00CE48BA" w:rsidRPr="004D171B" w:rsidRDefault="00CE48BA" w:rsidP="00A5349E">
            <w:pPr>
              <w:pStyle w:val="TAL"/>
              <w:rPr>
                <w:rFonts w:cs="Arial"/>
                <w:sz w:val="16"/>
                <w:szCs w:val="18"/>
                <w:highlight w:val="yellow"/>
              </w:rPr>
            </w:pPr>
            <w:r w:rsidRPr="004D171B">
              <w:rPr>
                <w:rFonts w:cs="Arial"/>
                <w:sz w:val="16"/>
                <w:szCs w:val="18"/>
                <w:highlight w:val="yellow"/>
              </w:rPr>
              <w:t>Antenna port indexes</w:t>
            </w:r>
          </w:p>
        </w:tc>
        <w:tc>
          <w:tcPr>
            <w:tcW w:w="802" w:type="dxa"/>
            <w:shd w:val="clear" w:color="auto" w:fill="auto"/>
            <w:vAlign w:val="center"/>
          </w:tcPr>
          <w:p w14:paraId="3F013FCC" w14:textId="77777777" w:rsidR="00CE48BA" w:rsidRPr="004D171B" w:rsidRDefault="00CE48BA" w:rsidP="00A5349E">
            <w:pPr>
              <w:pStyle w:val="TAC"/>
              <w:rPr>
                <w:sz w:val="16"/>
                <w:highlight w:val="yellow"/>
              </w:rPr>
            </w:pPr>
          </w:p>
        </w:tc>
        <w:tc>
          <w:tcPr>
            <w:tcW w:w="1676" w:type="dxa"/>
            <w:shd w:val="clear" w:color="auto" w:fill="auto"/>
            <w:vAlign w:val="center"/>
          </w:tcPr>
          <w:p w14:paraId="2DF94E47" w14:textId="77777777" w:rsidR="00CE48BA" w:rsidRPr="004D171B" w:rsidRDefault="00CE48BA" w:rsidP="00A5349E">
            <w:pPr>
              <w:pStyle w:val="TAC"/>
              <w:rPr>
                <w:sz w:val="16"/>
                <w:highlight w:val="yellow"/>
              </w:rPr>
            </w:pPr>
            <w:r w:rsidRPr="004D171B">
              <w:rPr>
                <w:sz w:val="16"/>
              </w:rPr>
              <w:t>{1000,1001}</w:t>
            </w:r>
          </w:p>
        </w:tc>
        <w:tc>
          <w:tcPr>
            <w:tcW w:w="1676" w:type="dxa"/>
            <w:shd w:val="clear" w:color="auto" w:fill="auto"/>
            <w:vAlign w:val="center"/>
          </w:tcPr>
          <w:p w14:paraId="503CB31D" w14:textId="77777777" w:rsidR="00CE48BA" w:rsidRPr="004D171B" w:rsidRDefault="00CE48BA" w:rsidP="00A5349E">
            <w:pPr>
              <w:pStyle w:val="TAC"/>
              <w:rPr>
                <w:sz w:val="16"/>
                <w:highlight w:val="yellow"/>
              </w:rPr>
            </w:pPr>
            <w:r w:rsidRPr="004D171B">
              <w:rPr>
                <w:sz w:val="16"/>
              </w:rPr>
              <w:t>{1002,1003}</w:t>
            </w:r>
          </w:p>
        </w:tc>
      </w:tr>
      <w:tr w:rsidR="00CE48BA" w:rsidRPr="00C25669" w14:paraId="36A95F12" w14:textId="77777777" w:rsidTr="00A5349E">
        <w:tc>
          <w:tcPr>
            <w:tcW w:w="1813" w:type="dxa"/>
            <w:vMerge/>
            <w:shd w:val="clear" w:color="auto" w:fill="auto"/>
            <w:vAlign w:val="center"/>
          </w:tcPr>
          <w:p w14:paraId="5A53CC85" w14:textId="77777777" w:rsidR="00CE48BA" w:rsidRPr="004D171B" w:rsidRDefault="00CE48BA" w:rsidP="00A5349E">
            <w:pPr>
              <w:pStyle w:val="TAL"/>
              <w:rPr>
                <w:sz w:val="16"/>
              </w:rPr>
            </w:pPr>
          </w:p>
        </w:tc>
        <w:tc>
          <w:tcPr>
            <w:tcW w:w="3654" w:type="dxa"/>
            <w:gridSpan w:val="2"/>
            <w:shd w:val="clear" w:color="auto" w:fill="auto"/>
            <w:vAlign w:val="center"/>
          </w:tcPr>
          <w:p w14:paraId="5BD9F5C3" w14:textId="77777777" w:rsidR="00CE48BA" w:rsidRPr="004D171B" w:rsidRDefault="00CE48BA" w:rsidP="00A5349E">
            <w:pPr>
              <w:pStyle w:val="TAL"/>
              <w:rPr>
                <w:rFonts w:cs="Arial"/>
                <w:sz w:val="16"/>
                <w:szCs w:val="18"/>
              </w:rPr>
            </w:pPr>
            <w:r w:rsidRPr="004D171B">
              <w:rPr>
                <w:rFonts w:cs="Arial"/>
                <w:sz w:val="16"/>
                <w:szCs w:val="18"/>
              </w:rPr>
              <w:t>TCI state</w:t>
            </w:r>
          </w:p>
        </w:tc>
        <w:tc>
          <w:tcPr>
            <w:tcW w:w="802" w:type="dxa"/>
            <w:shd w:val="clear" w:color="auto" w:fill="auto"/>
            <w:vAlign w:val="center"/>
          </w:tcPr>
          <w:p w14:paraId="53B625D0" w14:textId="77777777" w:rsidR="00CE48BA" w:rsidRPr="004D171B" w:rsidRDefault="00CE48BA" w:rsidP="00A5349E">
            <w:pPr>
              <w:pStyle w:val="TAC"/>
              <w:rPr>
                <w:sz w:val="16"/>
              </w:rPr>
            </w:pPr>
          </w:p>
        </w:tc>
        <w:tc>
          <w:tcPr>
            <w:tcW w:w="1676" w:type="dxa"/>
            <w:shd w:val="clear" w:color="auto" w:fill="auto"/>
            <w:vAlign w:val="center"/>
          </w:tcPr>
          <w:p w14:paraId="0DD56C97" w14:textId="77777777" w:rsidR="00CE48BA" w:rsidRPr="004D171B" w:rsidRDefault="00CE48BA" w:rsidP="00A5349E">
            <w:pPr>
              <w:pStyle w:val="TAC"/>
              <w:rPr>
                <w:sz w:val="16"/>
              </w:rPr>
            </w:pPr>
            <w:r w:rsidRPr="004D171B">
              <w:rPr>
                <w:sz w:val="16"/>
              </w:rPr>
              <w:t>TCI State #1</w:t>
            </w:r>
          </w:p>
        </w:tc>
        <w:tc>
          <w:tcPr>
            <w:tcW w:w="1676" w:type="dxa"/>
            <w:shd w:val="clear" w:color="auto" w:fill="auto"/>
            <w:vAlign w:val="center"/>
          </w:tcPr>
          <w:p w14:paraId="4FB39008" w14:textId="77777777" w:rsidR="00CE48BA" w:rsidRPr="004D171B" w:rsidRDefault="00CE48BA" w:rsidP="00A5349E">
            <w:pPr>
              <w:pStyle w:val="TAC"/>
              <w:rPr>
                <w:sz w:val="16"/>
              </w:rPr>
            </w:pPr>
            <w:r w:rsidRPr="004D171B">
              <w:rPr>
                <w:sz w:val="16"/>
              </w:rPr>
              <w:t>TCI State #2</w:t>
            </w:r>
          </w:p>
        </w:tc>
      </w:tr>
      <w:tr w:rsidR="00CE48BA" w:rsidRPr="00C25669" w14:paraId="25772FEE" w14:textId="77777777" w:rsidTr="00A5349E">
        <w:tc>
          <w:tcPr>
            <w:tcW w:w="1813" w:type="dxa"/>
            <w:vMerge/>
            <w:shd w:val="clear" w:color="auto" w:fill="auto"/>
            <w:vAlign w:val="center"/>
          </w:tcPr>
          <w:p w14:paraId="1AB0F90D" w14:textId="77777777" w:rsidR="00CE48BA" w:rsidRPr="004D171B" w:rsidRDefault="00CE48BA" w:rsidP="00A5349E">
            <w:pPr>
              <w:pStyle w:val="TAL"/>
              <w:rPr>
                <w:sz w:val="16"/>
              </w:rPr>
            </w:pPr>
          </w:p>
        </w:tc>
        <w:tc>
          <w:tcPr>
            <w:tcW w:w="3654" w:type="dxa"/>
            <w:gridSpan w:val="2"/>
            <w:shd w:val="clear" w:color="auto" w:fill="auto"/>
            <w:vAlign w:val="center"/>
          </w:tcPr>
          <w:p w14:paraId="124F3474" w14:textId="77777777" w:rsidR="00CE48BA" w:rsidRPr="004D171B" w:rsidRDefault="00CE48BA" w:rsidP="00A5349E">
            <w:pPr>
              <w:pStyle w:val="TAL"/>
              <w:rPr>
                <w:rFonts w:cs="Arial"/>
                <w:sz w:val="16"/>
                <w:szCs w:val="18"/>
              </w:rPr>
            </w:pPr>
            <w:r w:rsidRPr="004D171B">
              <w:rPr>
                <w:rFonts w:cs="Arial"/>
                <w:sz w:val="16"/>
                <w:szCs w:val="18"/>
              </w:rPr>
              <w:t>DMRS Type</w:t>
            </w:r>
          </w:p>
        </w:tc>
        <w:tc>
          <w:tcPr>
            <w:tcW w:w="802" w:type="dxa"/>
            <w:shd w:val="clear" w:color="auto" w:fill="auto"/>
            <w:vAlign w:val="center"/>
          </w:tcPr>
          <w:p w14:paraId="039BF99F" w14:textId="77777777" w:rsidR="00CE48BA" w:rsidRPr="004D171B" w:rsidRDefault="00CE48BA" w:rsidP="00A5349E">
            <w:pPr>
              <w:pStyle w:val="TAC"/>
              <w:rPr>
                <w:sz w:val="16"/>
              </w:rPr>
            </w:pPr>
          </w:p>
        </w:tc>
        <w:tc>
          <w:tcPr>
            <w:tcW w:w="3352" w:type="dxa"/>
            <w:gridSpan w:val="2"/>
            <w:shd w:val="clear" w:color="auto" w:fill="auto"/>
            <w:vAlign w:val="center"/>
          </w:tcPr>
          <w:p w14:paraId="11C3F413" w14:textId="77777777" w:rsidR="00CE48BA" w:rsidRPr="004D171B" w:rsidRDefault="00CE48BA" w:rsidP="00A5349E">
            <w:pPr>
              <w:pStyle w:val="TAC"/>
              <w:rPr>
                <w:sz w:val="16"/>
              </w:rPr>
            </w:pPr>
            <w:r w:rsidRPr="004D171B">
              <w:rPr>
                <w:sz w:val="16"/>
              </w:rPr>
              <w:t>Type 1</w:t>
            </w:r>
          </w:p>
        </w:tc>
      </w:tr>
      <w:tr w:rsidR="00CE48BA" w:rsidRPr="00C25669" w14:paraId="64C3695D" w14:textId="77777777" w:rsidTr="00A5349E">
        <w:tc>
          <w:tcPr>
            <w:tcW w:w="1813" w:type="dxa"/>
            <w:vMerge/>
            <w:shd w:val="clear" w:color="auto" w:fill="auto"/>
            <w:vAlign w:val="center"/>
          </w:tcPr>
          <w:p w14:paraId="68768BAF" w14:textId="77777777" w:rsidR="00CE48BA" w:rsidRPr="004D171B" w:rsidRDefault="00CE48BA" w:rsidP="00A5349E">
            <w:pPr>
              <w:pStyle w:val="TAL"/>
              <w:rPr>
                <w:sz w:val="16"/>
              </w:rPr>
            </w:pPr>
          </w:p>
        </w:tc>
        <w:tc>
          <w:tcPr>
            <w:tcW w:w="3654" w:type="dxa"/>
            <w:gridSpan w:val="2"/>
            <w:shd w:val="clear" w:color="auto" w:fill="auto"/>
            <w:vAlign w:val="center"/>
          </w:tcPr>
          <w:p w14:paraId="26D9AAB1" w14:textId="77777777" w:rsidR="00CE48BA" w:rsidRPr="004D171B" w:rsidRDefault="00CE48BA" w:rsidP="00A5349E">
            <w:pPr>
              <w:pStyle w:val="TAL"/>
              <w:rPr>
                <w:sz w:val="16"/>
              </w:rPr>
            </w:pPr>
            <w:r w:rsidRPr="004D171B">
              <w:rPr>
                <w:sz w:val="16"/>
              </w:rPr>
              <w:t>Number of additional DMRS</w:t>
            </w:r>
          </w:p>
        </w:tc>
        <w:tc>
          <w:tcPr>
            <w:tcW w:w="802" w:type="dxa"/>
            <w:shd w:val="clear" w:color="auto" w:fill="auto"/>
            <w:vAlign w:val="center"/>
          </w:tcPr>
          <w:p w14:paraId="07761448" w14:textId="77777777" w:rsidR="00CE48BA" w:rsidRPr="004D171B" w:rsidRDefault="00CE48BA" w:rsidP="00A5349E">
            <w:pPr>
              <w:pStyle w:val="TAC"/>
              <w:rPr>
                <w:sz w:val="16"/>
              </w:rPr>
            </w:pPr>
          </w:p>
        </w:tc>
        <w:tc>
          <w:tcPr>
            <w:tcW w:w="3352" w:type="dxa"/>
            <w:gridSpan w:val="2"/>
            <w:shd w:val="clear" w:color="auto" w:fill="auto"/>
            <w:vAlign w:val="center"/>
          </w:tcPr>
          <w:p w14:paraId="57F4C8AD" w14:textId="77777777" w:rsidR="00CE48BA" w:rsidRPr="004D171B" w:rsidRDefault="00CE48BA" w:rsidP="00A5349E">
            <w:pPr>
              <w:pStyle w:val="TAC"/>
              <w:rPr>
                <w:sz w:val="16"/>
              </w:rPr>
            </w:pPr>
            <w:r w:rsidRPr="004D171B">
              <w:rPr>
                <w:sz w:val="16"/>
              </w:rPr>
              <w:t>1</w:t>
            </w:r>
          </w:p>
        </w:tc>
      </w:tr>
      <w:tr w:rsidR="00CE48BA" w:rsidRPr="00C25669" w14:paraId="02D61F97" w14:textId="77777777" w:rsidTr="00A5349E">
        <w:tc>
          <w:tcPr>
            <w:tcW w:w="1813" w:type="dxa"/>
            <w:vMerge/>
            <w:shd w:val="clear" w:color="auto" w:fill="auto"/>
            <w:vAlign w:val="center"/>
          </w:tcPr>
          <w:p w14:paraId="37AE10CB" w14:textId="77777777" w:rsidR="00CE48BA" w:rsidRPr="004D171B" w:rsidRDefault="00CE48BA" w:rsidP="00A5349E">
            <w:pPr>
              <w:pStyle w:val="TAL"/>
              <w:rPr>
                <w:sz w:val="16"/>
              </w:rPr>
            </w:pPr>
          </w:p>
        </w:tc>
        <w:tc>
          <w:tcPr>
            <w:tcW w:w="3654" w:type="dxa"/>
            <w:gridSpan w:val="2"/>
            <w:shd w:val="clear" w:color="auto" w:fill="auto"/>
            <w:vAlign w:val="center"/>
          </w:tcPr>
          <w:p w14:paraId="2BC706D3" w14:textId="77777777" w:rsidR="00CE48BA" w:rsidRPr="004D171B" w:rsidRDefault="00CE48BA" w:rsidP="00A5349E">
            <w:pPr>
              <w:pStyle w:val="TAL"/>
              <w:rPr>
                <w:sz w:val="16"/>
              </w:rPr>
            </w:pPr>
            <w:r w:rsidRPr="004D171B">
              <w:rPr>
                <w:sz w:val="16"/>
              </w:rPr>
              <w:t>Maximum number of OFDM symbols for DL front loaded DMRS</w:t>
            </w:r>
          </w:p>
        </w:tc>
        <w:tc>
          <w:tcPr>
            <w:tcW w:w="802" w:type="dxa"/>
            <w:shd w:val="clear" w:color="auto" w:fill="auto"/>
            <w:vAlign w:val="center"/>
          </w:tcPr>
          <w:p w14:paraId="0D5DA6A5" w14:textId="77777777" w:rsidR="00CE48BA" w:rsidRPr="004D171B" w:rsidRDefault="00CE48BA" w:rsidP="00A5349E">
            <w:pPr>
              <w:pStyle w:val="TAC"/>
              <w:rPr>
                <w:sz w:val="16"/>
              </w:rPr>
            </w:pPr>
          </w:p>
        </w:tc>
        <w:tc>
          <w:tcPr>
            <w:tcW w:w="3352" w:type="dxa"/>
            <w:gridSpan w:val="2"/>
            <w:shd w:val="clear" w:color="auto" w:fill="auto"/>
            <w:vAlign w:val="center"/>
          </w:tcPr>
          <w:p w14:paraId="5CCEC12F" w14:textId="77777777" w:rsidR="00CE48BA" w:rsidRPr="004D171B" w:rsidRDefault="00CE48BA" w:rsidP="00A5349E">
            <w:pPr>
              <w:pStyle w:val="TAC"/>
              <w:rPr>
                <w:sz w:val="16"/>
                <w:lang w:eastAsia="zh-CN"/>
              </w:rPr>
            </w:pPr>
            <w:r w:rsidRPr="004D171B">
              <w:rPr>
                <w:rFonts w:hint="eastAsia"/>
                <w:sz w:val="16"/>
                <w:lang w:eastAsia="zh-CN"/>
              </w:rPr>
              <w:t>1</w:t>
            </w:r>
          </w:p>
        </w:tc>
      </w:tr>
      <w:tr w:rsidR="00CE48BA" w:rsidRPr="00C25669" w14:paraId="7250A327" w14:textId="77777777" w:rsidTr="00A5349E">
        <w:tc>
          <w:tcPr>
            <w:tcW w:w="5467" w:type="dxa"/>
            <w:gridSpan w:val="3"/>
            <w:shd w:val="clear" w:color="auto" w:fill="auto"/>
            <w:vAlign w:val="center"/>
          </w:tcPr>
          <w:p w14:paraId="6B868C77" w14:textId="77777777" w:rsidR="00CE48BA" w:rsidRPr="004D171B" w:rsidRDefault="00CE48BA" w:rsidP="00A5349E">
            <w:pPr>
              <w:pStyle w:val="TAL"/>
              <w:rPr>
                <w:sz w:val="16"/>
              </w:rPr>
            </w:pPr>
            <w:r w:rsidRPr="004D171B">
              <w:rPr>
                <w:sz w:val="16"/>
              </w:rPr>
              <w:t>Resource allocation</w:t>
            </w:r>
          </w:p>
        </w:tc>
        <w:tc>
          <w:tcPr>
            <w:tcW w:w="802" w:type="dxa"/>
            <w:shd w:val="clear" w:color="auto" w:fill="auto"/>
            <w:vAlign w:val="center"/>
          </w:tcPr>
          <w:p w14:paraId="23C79C4F" w14:textId="77777777" w:rsidR="00CE48BA" w:rsidRPr="004D171B" w:rsidRDefault="00CE48BA" w:rsidP="00A5349E">
            <w:pPr>
              <w:pStyle w:val="TAC"/>
              <w:rPr>
                <w:sz w:val="16"/>
              </w:rPr>
            </w:pPr>
          </w:p>
        </w:tc>
        <w:tc>
          <w:tcPr>
            <w:tcW w:w="3352" w:type="dxa"/>
            <w:gridSpan w:val="2"/>
            <w:shd w:val="clear" w:color="auto" w:fill="auto"/>
            <w:vAlign w:val="center"/>
          </w:tcPr>
          <w:p w14:paraId="3BC43C78" w14:textId="77777777" w:rsidR="00CE48BA" w:rsidRPr="004D171B" w:rsidRDefault="00CE48BA" w:rsidP="00A5349E">
            <w:pPr>
              <w:pStyle w:val="TAC"/>
              <w:rPr>
                <w:sz w:val="16"/>
                <w:lang w:eastAsia="zh-CN"/>
              </w:rPr>
            </w:pPr>
            <w:r>
              <w:rPr>
                <w:sz w:val="16"/>
                <w:lang w:eastAsia="zh-CN"/>
              </w:rPr>
              <w:t>non</w:t>
            </w:r>
            <w:r w:rsidRPr="004D171B">
              <w:rPr>
                <w:sz w:val="16"/>
                <w:lang w:eastAsia="zh-CN"/>
              </w:rPr>
              <w:t>-overlapping</w:t>
            </w:r>
          </w:p>
        </w:tc>
      </w:tr>
      <w:tr w:rsidR="00CE48BA" w:rsidRPr="00C25669" w14:paraId="393586B2" w14:textId="77777777" w:rsidTr="00A5349E">
        <w:tc>
          <w:tcPr>
            <w:tcW w:w="54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900E06" w14:textId="77777777" w:rsidR="00CE48BA" w:rsidRPr="004D171B" w:rsidRDefault="00CE48BA" w:rsidP="00A5349E">
            <w:pPr>
              <w:pStyle w:val="TAL"/>
              <w:rPr>
                <w:sz w:val="16"/>
                <w:highlight w:val="yellow"/>
              </w:rPr>
            </w:pPr>
            <w:r w:rsidRPr="004D171B">
              <w:rPr>
                <w:sz w:val="16"/>
                <w:highlight w:val="yellow"/>
              </w:rPr>
              <w:t>Timing offset of the second TRxP from the first 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376C397" w14:textId="77777777" w:rsidR="00CE48BA" w:rsidRPr="004D171B" w:rsidRDefault="00CE48BA" w:rsidP="00A5349E">
            <w:pPr>
              <w:pStyle w:val="TAC"/>
              <w:rPr>
                <w:sz w:val="16"/>
                <w:highlight w:val="yellow"/>
              </w:rPr>
            </w:pPr>
            <w:r w:rsidRPr="004D171B">
              <w:rPr>
                <w:sz w:val="16"/>
                <w:highlight w:val="yellow"/>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A2F4E" w14:textId="77777777" w:rsidR="00CE48BA" w:rsidRPr="004D171B" w:rsidRDefault="00CE48BA" w:rsidP="00A5349E">
            <w:pPr>
              <w:pStyle w:val="TAC"/>
              <w:rPr>
                <w:sz w:val="16"/>
                <w:highlight w:val="yellow"/>
              </w:rPr>
            </w:pPr>
            <w:r>
              <w:rPr>
                <w:sz w:val="16"/>
                <w:highlight w:val="yellow"/>
              </w:rPr>
              <w:t>-0.0625</w:t>
            </w:r>
          </w:p>
        </w:tc>
      </w:tr>
      <w:tr w:rsidR="00CE48BA" w:rsidRPr="00C25669" w14:paraId="16FA58BD" w14:textId="77777777" w:rsidTr="00A5349E">
        <w:tc>
          <w:tcPr>
            <w:tcW w:w="54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7D3FD1" w14:textId="77777777" w:rsidR="00CE48BA" w:rsidRPr="004D171B" w:rsidRDefault="00CE48BA" w:rsidP="00A5349E">
            <w:pPr>
              <w:pStyle w:val="TAL"/>
              <w:rPr>
                <w:sz w:val="16"/>
                <w:highlight w:val="yellow"/>
              </w:rPr>
            </w:pPr>
            <w:r w:rsidRPr="004D171B">
              <w:rPr>
                <w:sz w:val="16"/>
                <w:highlight w:val="yellow"/>
              </w:rPr>
              <w:t>Frequency offset of the second TRxP from the first 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061702" w14:textId="77777777" w:rsidR="00CE48BA" w:rsidRPr="004D171B" w:rsidRDefault="00CE48BA" w:rsidP="00A5349E">
            <w:pPr>
              <w:pStyle w:val="TAC"/>
              <w:rPr>
                <w:sz w:val="16"/>
                <w:highlight w:val="yellow"/>
              </w:rPr>
            </w:pPr>
            <w:r w:rsidRPr="004D171B">
              <w:rPr>
                <w:sz w:val="16"/>
                <w:highlight w:val="yellow"/>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D78A7" w14:textId="77777777" w:rsidR="00CE48BA" w:rsidRPr="004D171B" w:rsidRDefault="00CE48BA" w:rsidP="00A5349E">
            <w:pPr>
              <w:pStyle w:val="TAC"/>
              <w:rPr>
                <w:sz w:val="16"/>
                <w:highlight w:val="yellow"/>
              </w:rPr>
            </w:pPr>
            <w:r w:rsidRPr="004D171B">
              <w:rPr>
                <w:sz w:val="16"/>
                <w:highlight w:val="yellow"/>
              </w:rPr>
              <w:t xml:space="preserve">600 </w:t>
            </w:r>
          </w:p>
        </w:tc>
      </w:tr>
      <w:tr w:rsidR="00CE48BA" w:rsidRPr="00C25669" w14:paraId="30284A61" w14:textId="77777777" w:rsidTr="00A5349E">
        <w:tc>
          <w:tcPr>
            <w:tcW w:w="54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2B1BBC" w14:textId="77777777" w:rsidR="00CE48BA" w:rsidRPr="004D171B" w:rsidRDefault="00CE48BA" w:rsidP="00A5349E">
            <w:pPr>
              <w:pStyle w:val="TAL"/>
              <w:rPr>
                <w:sz w:val="16"/>
              </w:rPr>
            </w:pPr>
            <w:r w:rsidRPr="004D171B">
              <w:rPr>
                <w:sz w:val="16"/>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D3C34E" w14:textId="77777777" w:rsidR="00CE48BA" w:rsidRPr="004D171B" w:rsidRDefault="00CE48BA" w:rsidP="00A5349E">
            <w:pPr>
              <w:pStyle w:val="TAC"/>
              <w:rPr>
                <w:sz w:val="16"/>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8502A" w14:textId="77777777" w:rsidR="00CE48BA" w:rsidRPr="004D171B" w:rsidRDefault="00CE48BA" w:rsidP="00A5349E">
            <w:pPr>
              <w:pStyle w:val="TAC"/>
              <w:rPr>
                <w:sz w:val="16"/>
              </w:rPr>
            </w:pPr>
            <w:r w:rsidRPr="004D171B">
              <w:rPr>
                <w:sz w:val="16"/>
                <w:lang w:eastAsia="zh-CN"/>
              </w:rPr>
              <w:t>SP Type I, independent precoding generation is applied for both TRxPs, random per slot with PRB bundling granularity.</w:t>
            </w:r>
          </w:p>
        </w:tc>
      </w:tr>
      <w:tr w:rsidR="00CE48BA" w:rsidRPr="00C25669" w14:paraId="45610B52" w14:textId="77777777" w:rsidTr="00A5349E">
        <w:tc>
          <w:tcPr>
            <w:tcW w:w="962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4BA2D1A" w14:textId="77777777" w:rsidR="00CE48BA" w:rsidRPr="004D171B" w:rsidRDefault="00CE48BA" w:rsidP="00A5349E">
            <w:pPr>
              <w:pStyle w:val="TAN"/>
              <w:rPr>
                <w:sz w:val="16"/>
                <w:lang w:eastAsia="zh-CN"/>
              </w:rPr>
            </w:pPr>
            <w:r w:rsidRPr="004D171B">
              <w:rPr>
                <w:sz w:val="16"/>
                <w:lang w:eastAsia="zh-CN"/>
              </w:rPr>
              <w:t>Note 1:</w:t>
            </w:r>
            <w:r w:rsidRPr="004D171B">
              <w:rPr>
                <w:sz w:val="16"/>
              </w:rPr>
              <w:t xml:space="preserve"> </w:t>
            </w:r>
            <w:r w:rsidRPr="004D171B">
              <w:rPr>
                <w:sz w:val="16"/>
              </w:rPr>
              <w:tab/>
            </w:r>
            <w:r w:rsidRPr="004D171B">
              <w:rPr>
                <w:sz w:val="16"/>
                <w:lang w:eastAsia="zh-CN"/>
              </w:rPr>
              <w:t>PDSCH transmission is done from both TRxPs. Transmission from TRxP #1 uses CORESETPoolIndex 0 and transmission from TRxP #2 uses CORESETPoolIndex 1</w:t>
            </w:r>
          </w:p>
        </w:tc>
      </w:tr>
    </w:tbl>
    <w:p w14:paraId="36FC3091" w14:textId="77777777" w:rsidR="00CE48BA" w:rsidRDefault="00CE48BA" w:rsidP="00CE48BA">
      <w:pPr>
        <w:jc w:val="center"/>
        <w:rPr>
          <w:b/>
          <w:bCs/>
        </w:rPr>
      </w:pPr>
    </w:p>
    <w:p w14:paraId="03DFF41C" w14:textId="77777777" w:rsidR="00CE48BA" w:rsidRPr="00DD430D" w:rsidRDefault="00CE48BA" w:rsidP="00CE48BA">
      <w:pPr>
        <w:jc w:val="center"/>
        <w:rPr>
          <w:b/>
          <w:bCs/>
        </w:rPr>
      </w:pPr>
      <w:r w:rsidRPr="00DD430D">
        <w:rPr>
          <w:b/>
          <w:lang w:val="en-US" w:eastAsia="zh-CN"/>
        </w:rPr>
        <w:t>Table 2-</w:t>
      </w:r>
      <w:r>
        <w:rPr>
          <w:b/>
          <w:lang w:val="en-US" w:eastAsia="zh-CN"/>
        </w:rPr>
        <w:t>7</w:t>
      </w:r>
      <w:r w:rsidRPr="00DD430D">
        <w:rPr>
          <w:b/>
          <w:lang w:val="en-US" w:eastAsia="zh-CN"/>
        </w:rPr>
        <w:t xml:space="preserve"> </w:t>
      </w:r>
      <w:r w:rsidRPr="00DD430D">
        <w:rPr>
          <w:b/>
          <w:bCs/>
        </w:rPr>
        <w:t>Minimum performance</w:t>
      </w:r>
      <w:r w:rsidRPr="00DD430D">
        <w:rPr>
          <w:b/>
          <w:lang w:val="en-US" w:eastAsia="zh-CN"/>
        </w:rPr>
        <w:t xml:space="preserve"> for </w:t>
      </w:r>
      <w:r w:rsidRPr="0056567E">
        <w:rPr>
          <w:b/>
          <w:lang w:val="en-US" w:eastAsia="zh-CN"/>
        </w:rPr>
        <w:t xml:space="preserve">mDCI </w:t>
      </w:r>
      <w:r>
        <w:rPr>
          <w:b/>
          <w:lang w:val="en-US" w:eastAsia="zh-CN"/>
        </w:rPr>
        <w:t>non</w:t>
      </w:r>
      <w:r w:rsidRPr="0056567E">
        <w:rPr>
          <w:b/>
          <w:lang w:val="en-US" w:eastAsia="zh-CN"/>
        </w:rPr>
        <w:t>-overlapping</w:t>
      </w:r>
      <w:r w:rsidRPr="00DD430D">
        <w:rPr>
          <w:b/>
          <w:bCs/>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99"/>
        <w:gridCol w:w="855"/>
        <w:gridCol w:w="992"/>
        <w:gridCol w:w="988"/>
        <w:gridCol w:w="990"/>
        <w:gridCol w:w="711"/>
        <w:gridCol w:w="994"/>
        <w:gridCol w:w="1420"/>
        <w:gridCol w:w="1275"/>
        <w:gridCol w:w="707"/>
      </w:tblGrid>
      <w:tr w:rsidR="00CE48BA" w:rsidRPr="004D171B" w14:paraId="2FD262BF" w14:textId="77777777" w:rsidTr="00A5349E">
        <w:trPr>
          <w:trHeight w:val="374"/>
          <w:jc w:val="center"/>
        </w:trPr>
        <w:tc>
          <w:tcPr>
            <w:tcW w:w="363" w:type="pct"/>
            <w:vMerge w:val="restart"/>
            <w:shd w:val="clear" w:color="auto" w:fill="FFFFFF"/>
            <w:vAlign w:val="center"/>
          </w:tcPr>
          <w:p w14:paraId="41A489F3" w14:textId="77777777" w:rsidR="00CE48BA" w:rsidRPr="004D171B" w:rsidRDefault="00CE48BA" w:rsidP="00A5349E">
            <w:pPr>
              <w:pStyle w:val="TAH"/>
              <w:rPr>
                <w:sz w:val="16"/>
              </w:rPr>
            </w:pPr>
            <w:r w:rsidRPr="004D171B">
              <w:rPr>
                <w:sz w:val="16"/>
              </w:rPr>
              <w:t>Test num.</w:t>
            </w:r>
          </w:p>
        </w:tc>
        <w:tc>
          <w:tcPr>
            <w:tcW w:w="959" w:type="pct"/>
            <w:gridSpan w:val="2"/>
            <w:vMerge w:val="restart"/>
            <w:shd w:val="clear" w:color="auto" w:fill="FFFFFF"/>
            <w:vAlign w:val="center"/>
          </w:tcPr>
          <w:p w14:paraId="604CF675" w14:textId="77777777" w:rsidR="00CE48BA" w:rsidRPr="004D171B" w:rsidRDefault="00CE48BA" w:rsidP="00A5349E">
            <w:pPr>
              <w:pStyle w:val="TAH"/>
              <w:rPr>
                <w:sz w:val="16"/>
              </w:rPr>
            </w:pPr>
            <w:r w:rsidRPr="004D171B">
              <w:rPr>
                <w:sz w:val="16"/>
              </w:rPr>
              <w:t>Reference</w:t>
            </w:r>
            <w:r w:rsidRPr="004D171B">
              <w:rPr>
                <w:rFonts w:hint="eastAsia"/>
                <w:sz w:val="16"/>
              </w:rPr>
              <w:t xml:space="preserve"> </w:t>
            </w:r>
            <w:r w:rsidRPr="004D171B">
              <w:rPr>
                <w:sz w:val="16"/>
              </w:rPr>
              <w:t>channel</w:t>
            </w:r>
          </w:p>
        </w:tc>
        <w:tc>
          <w:tcPr>
            <w:tcW w:w="513" w:type="pct"/>
            <w:vMerge w:val="restart"/>
            <w:shd w:val="clear" w:color="auto" w:fill="FFFFFF"/>
            <w:vAlign w:val="center"/>
          </w:tcPr>
          <w:p w14:paraId="0397D5C7" w14:textId="77777777" w:rsidR="00CE48BA" w:rsidRPr="004D171B" w:rsidRDefault="00CE48BA" w:rsidP="00A5349E">
            <w:pPr>
              <w:pStyle w:val="TAH"/>
              <w:rPr>
                <w:sz w:val="16"/>
              </w:rPr>
            </w:pPr>
            <w:r w:rsidRPr="004D171B">
              <w:rPr>
                <w:sz w:val="16"/>
              </w:rPr>
              <w:t>Bandwidth (MHz) / Subcarrier spacing (kHz)</w:t>
            </w:r>
          </w:p>
        </w:tc>
        <w:tc>
          <w:tcPr>
            <w:tcW w:w="514" w:type="pct"/>
            <w:vMerge w:val="restart"/>
            <w:shd w:val="clear" w:color="auto" w:fill="FFFFFF"/>
            <w:vAlign w:val="center"/>
          </w:tcPr>
          <w:p w14:paraId="72F0DCA7" w14:textId="77777777" w:rsidR="00CE48BA" w:rsidRPr="004D171B" w:rsidRDefault="00CE48BA" w:rsidP="00A5349E">
            <w:pPr>
              <w:pStyle w:val="TAH"/>
              <w:rPr>
                <w:sz w:val="16"/>
                <w:lang w:eastAsia="zh-CN"/>
              </w:rPr>
            </w:pPr>
            <w:r w:rsidRPr="004D171B">
              <w:rPr>
                <w:sz w:val="16"/>
              </w:rPr>
              <w:t>Modulation format</w:t>
            </w:r>
            <w:r w:rsidRPr="004D171B">
              <w:rPr>
                <w:rFonts w:hint="eastAsia"/>
                <w:sz w:val="16"/>
                <w:lang w:eastAsia="zh-CN"/>
              </w:rPr>
              <w:t xml:space="preserve"> and code rate</w:t>
            </w:r>
          </w:p>
        </w:tc>
        <w:tc>
          <w:tcPr>
            <w:tcW w:w="369" w:type="pct"/>
            <w:vMerge w:val="restart"/>
            <w:shd w:val="clear" w:color="auto" w:fill="FFFFFF"/>
            <w:vAlign w:val="center"/>
          </w:tcPr>
          <w:p w14:paraId="1D4DD6B3" w14:textId="77777777" w:rsidR="00CE48BA" w:rsidRPr="004D171B" w:rsidRDefault="00CE48BA" w:rsidP="00A5349E">
            <w:pPr>
              <w:pStyle w:val="TAH"/>
              <w:rPr>
                <w:sz w:val="16"/>
              </w:rPr>
            </w:pPr>
            <w:r w:rsidRPr="004D171B">
              <w:rPr>
                <w:sz w:val="16"/>
              </w:rPr>
              <w:t>TDD UL-DL pattern</w:t>
            </w:r>
          </w:p>
        </w:tc>
        <w:tc>
          <w:tcPr>
            <w:tcW w:w="516" w:type="pct"/>
            <w:vMerge w:val="restart"/>
            <w:shd w:val="clear" w:color="auto" w:fill="FFFFFF"/>
            <w:vAlign w:val="center"/>
          </w:tcPr>
          <w:p w14:paraId="4E325762" w14:textId="77777777" w:rsidR="00CE48BA" w:rsidRPr="004D171B" w:rsidRDefault="00CE48BA" w:rsidP="00A5349E">
            <w:pPr>
              <w:pStyle w:val="TAH"/>
              <w:rPr>
                <w:sz w:val="16"/>
              </w:rPr>
            </w:pPr>
            <w:r w:rsidRPr="004D171B">
              <w:rPr>
                <w:sz w:val="16"/>
              </w:rPr>
              <w:t>Propagation condition</w:t>
            </w:r>
          </w:p>
          <w:p w14:paraId="7C4F39F1" w14:textId="77777777" w:rsidR="00CE48BA" w:rsidRPr="004D171B" w:rsidRDefault="00CE48BA" w:rsidP="00A5349E">
            <w:pPr>
              <w:pStyle w:val="TAH"/>
              <w:rPr>
                <w:sz w:val="16"/>
              </w:rPr>
            </w:pPr>
            <w:r w:rsidRPr="004D171B">
              <w:rPr>
                <w:sz w:val="16"/>
              </w:rPr>
              <w:t>(Note 1)</w:t>
            </w:r>
          </w:p>
        </w:tc>
        <w:tc>
          <w:tcPr>
            <w:tcW w:w="737" w:type="pct"/>
            <w:vMerge w:val="restart"/>
            <w:shd w:val="clear" w:color="auto" w:fill="FFFFFF"/>
            <w:vAlign w:val="center"/>
          </w:tcPr>
          <w:p w14:paraId="066ECF9C" w14:textId="77777777" w:rsidR="00CE48BA" w:rsidRPr="004D171B" w:rsidRDefault="00CE48BA" w:rsidP="00A5349E">
            <w:pPr>
              <w:pStyle w:val="TAH"/>
              <w:rPr>
                <w:sz w:val="16"/>
              </w:rPr>
            </w:pPr>
            <w:r w:rsidRPr="004D171B">
              <w:rPr>
                <w:sz w:val="16"/>
              </w:rPr>
              <w:t>Correlation matrix and antenna configuration</w:t>
            </w:r>
          </w:p>
          <w:p w14:paraId="641F4D4A" w14:textId="77777777" w:rsidR="00CE48BA" w:rsidRPr="004D171B" w:rsidRDefault="00CE48BA" w:rsidP="00A5349E">
            <w:pPr>
              <w:pStyle w:val="TAH"/>
              <w:rPr>
                <w:sz w:val="16"/>
              </w:rPr>
            </w:pPr>
            <w:r w:rsidRPr="004D171B">
              <w:rPr>
                <w:sz w:val="16"/>
              </w:rPr>
              <w:t>(Note 2)</w:t>
            </w:r>
          </w:p>
        </w:tc>
        <w:tc>
          <w:tcPr>
            <w:tcW w:w="1029" w:type="pct"/>
            <w:gridSpan w:val="2"/>
            <w:shd w:val="clear" w:color="auto" w:fill="FFFFFF"/>
            <w:vAlign w:val="center"/>
          </w:tcPr>
          <w:p w14:paraId="1FE503E0" w14:textId="77777777" w:rsidR="00CE48BA" w:rsidRPr="004D171B" w:rsidRDefault="00CE48BA" w:rsidP="00A5349E">
            <w:pPr>
              <w:pStyle w:val="TAH"/>
              <w:rPr>
                <w:sz w:val="16"/>
              </w:rPr>
            </w:pPr>
            <w:r w:rsidRPr="004D171B">
              <w:rPr>
                <w:sz w:val="16"/>
              </w:rPr>
              <w:t>Reference value</w:t>
            </w:r>
          </w:p>
        </w:tc>
      </w:tr>
      <w:tr w:rsidR="00CE48BA" w:rsidRPr="004D171B" w14:paraId="04D044C5" w14:textId="77777777" w:rsidTr="00A5349E">
        <w:trPr>
          <w:trHeight w:val="374"/>
          <w:jc w:val="center"/>
        </w:trPr>
        <w:tc>
          <w:tcPr>
            <w:tcW w:w="363" w:type="pct"/>
            <w:vMerge/>
            <w:shd w:val="clear" w:color="auto" w:fill="FFFFFF"/>
            <w:vAlign w:val="center"/>
          </w:tcPr>
          <w:p w14:paraId="3522FFF8" w14:textId="77777777" w:rsidR="00CE48BA" w:rsidRPr="004D171B" w:rsidRDefault="00CE48BA" w:rsidP="00A5349E">
            <w:pPr>
              <w:pStyle w:val="TAH"/>
              <w:rPr>
                <w:sz w:val="16"/>
              </w:rPr>
            </w:pPr>
          </w:p>
        </w:tc>
        <w:tc>
          <w:tcPr>
            <w:tcW w:w="959" w:type="pct"/>
            <w:gridSpan w:val="2"/>
            <w:vMerge/>
            <w:shd w:val="clear" w:color="auto" w:fill="FFFFFF"/>
            <w:vAlign w:val="center"/>
          </w:tcPr>
          <w:p w14:paraId="1AC2AAFB" w14:textId="77777777" w:rsidR="00CE48BA" w:rsidRPr="004D171B" w:rsidRDefault="00CE48BA" w:rsidP="00A5349E">
            <w:pPr>
              <w:pStyle w:val="TAH"/>
              <w:rPr>
                <w:sz w:val="16"/>
              </w:rPr>
            </w:pPr>
          </w:p>
        </w:tc>
        <w:tc>
          <w:tcPr>
            <w:tcW w:w="513" w:type="pct"/>
            <w:vMerge/>
            <w:shd w:val="clear" w:color="auto" w:fill="FFFFFF"/>
          </w:tcPr>
          <w:p w14:paraId="39262983" w14:textId="77777777" w:rsidR="00CE48BA" w:rsidRPr="004D171B" w:rsidRDefault="00CE48BA" w:rsidP="00A5349E">
            <w:pPr>
              <w:pStyle w:val="TAH"/>
              <w:rPr>
                <w:sz w:val="16"/>
              </w:rPr>
            </w:pPr>
          </w:p>
        </w:tc>
        <w:tc>
          <w:tcPr>
            <w:tcW w:w="514" w:type="pct"/>
            <w:vMerge/>
            <w:shd w:val="clear" w:color="auto" w:fill="FFFFFF"/>
          </w:tcPr>
          <w:p w14:paraId="081367A0" w14:textId="77777777" w:rsidR="00CE48BA" w:rsidRPr="004D171B" w:rsidRDefault="00CE48BA" w:rsidP="00A5349E">
            <w:pPr>
              <w:pStyle w:val="TAH"/>
              <w:rPr>
                <w:sz w:val="16"/>
              </w:rPr>
            </w:pPr>
          </w:p>
        </w:tc>
        <w:tc>
          <w:tcPr>
            <w:tcW w:w="369" w:type="pct"/>
            <w:vMerge/>
            <w:shd w:val="clear" w:color="auto" w:fill="FFFFFF"/>
          </w:tcPr>
          <w:p w14:paraId="6B7B2137" w14:textId="77777777" w:rsidR="00CE48BA" w:rsidRPr="004D171B" w:rsidRDefault="00CE48BA" w:rsidP="00A5349E">
            <w:pPr>
              <w:pStyle w:val="TAH"/>
              <w:rPr>
                <w:sz w:val="16"/>
              </w:rPr>
            </w:pPr>
          </w:p>
        </w:tc>
        <w:tc>
          <w:tcPr>
            <w:tcW w:w="516" w:type="pct"/>
            <w:vMerge/>
            <w:shd w:val="clear" w:color="auto" w:fill="FFFFFF"/>
            <w:vAlign w:val="center"/>
          </w:tcPr>
          <w:p w14:paraId="6DB62EBE" w14:textId="77777777" w:rsidR="00CE48BA" w:rsidRPr="004D171B" w:rsidRDefault="00CE48BA" w:rsidP="00A5349E">
            <w:pPr>
              <w:pStyle w:val="TAH"/>
              <w:rPr>
                <w:sz w:val="16"/>
              </w:rPr>
            </w:pPr>
          </w:p>
        </w:tc>
        <w:tc>
          <w:tcPr>
            <w:tcW w:w="737" w:type="pct"/>
            <w:vMerge/>
            <w:shd w:val="clear" w:color="auto" w:fill="FFFFFF"/>
            <w:vAlign w:val="center"/>
          </w:tcPr>
          <w:p w14:paraId="012C214B" w14:textId="77777777" w:rsidR="00CE48BA" w:rsidRPr="004D171B" w:rsidRDefault="00CE48BA" w:rsidP="00A5349E">
            <w:pPr>
              <w:pStyle w:val="TAH"/>
              <w:rPr>
                <w:sz w:val="16"/>
              </w:rPr>
            </w:pPr>
          </w:p>
        </w:tc>
        <w:tc>
          <w:tcPr>
            <w:tcW w:w="662" w:type="pct"/>
            <w:shd w:val="clear" w:color="auto" w:fill="FFFFFF"/>
            <w:vAlign w:val="center"/>
          </w:tcPr>
          <w:p w14:paraId="1505EDE0" w14:textId="77777777" w:rsidR="00CE48BA" w:rsidRPr="004D171B" w:rsidRDefault="00CE48BA" w:rsidP="00A5349E">
            <w:pPr>
              <w:pStyle w:val="TAH"/>
              <w:rPr>
                <w:sz w:val="16"/>
              </w:rPr>
            </w:pPr>
            <w:r w:rsidRPr="004D171B">
              <w:rPr>
                <w:sz w:val="16"/>
              </w:rPr>
              <w:t>Fraction of maximum throughput (%)</w:t>
            </w:r>
          </w:p>
        </w:tc>
        <w:tc>
          <w:tcPr>
            <w:tcW w:w="367" w:type="pct"/>
            <w:shd w:val="clear" w:color="auto" w:fill="FFFFFF"/>
            <w:vAlign w:val="center"/>
          </w:tcPr>
          <w:p w14:paraId="1F8363A0" w14:textId="77777777" w:rsidR="00CE48BA" w:rsidRPr="004D171B" w:rsidRDefault="00CE48BA" w:rsidP="00A5349E">
            <w:pPr>
              <w:pStyle w:val="TAH"/>
              <w:rPr>
                <w:sz w:val="16"/>
              </w:rPr>
            </w:pPr>
            <w:r w:rsidRPr="004D171B">
              <w:rPr>
                <w:sz w:val="16"/>
              </w:rPr>
              <w:t>SNR (dB)</w:t>
            </w:r>
          </w:p>
          <w:p w14:paraId="0E91A76A" w14:textId="77777777" w:rsidR="00CE48BA" w:rsidRPr="004D171B" w:rsidRDefault="00CE48BA" w:rsidP="00A5349E">
            <w:pPr>
              <w:pStyle w:val="TAH"/>
              <w:rPr>
                <w:sz w:val="16"/>
              </w:rPr>
            </w:pPr>
            <w:r w:rsidRPr="004D171B">
              <w:rPr>
                <w:sz w:val="16"/>
              </w:rPr>
              <w:t>(Note 3)</w:t>
            </w:r>
          </w:p>
        </w:tc>
      </w:tr>
      <w:tr w:rsidR="00CE48BA" w:rsidRPr="004D171B" w14:paraId="49030AF8" w14:textId="77777777" w:rsidTr="00A5349E">
        <w:trPr>
          <w:trHeight w:val="189"/>
          <w:jc w:val="center"/>
        </w:trPr>
        <w:tc>
          <w:tcPr>
            <w:tcW w:w="363" w:type="pct"/>
            <w:shd w:val="clear" w:color="auto" w:fill="FFFFFF"/>
            <w:vAlign w:val="center"/>
          </w:tcPr>
          <w:p w14:paraId="44EAFEB0" w14:textId="77777777" w:rsidR="00CE48BA" w:rsidRPr="004D171B" w:rsidRDefault="00CE48BA" w:rsidP="00A5349E">
            <w:pPr>
              <w:pStyle w:val="TAC"/>
              <w:rPr>
                <w:sz w:val="16"/>
                <w:lang w:eastAsia="zh-CN"/>
              </w:rPr>
            </w:pPr>
          </w:p>
        </w:tc>
        <w:tc>
          <w:tcPr>
            <w:tcW w:w="444" w:type="pct"/>
            <w:shd w:val="clear" w:color="auto" w:fill="FFFFFF"/>
            <w:vAlign w:val="center"/>
          </w:tcPr>
          <w:p w14:paraId="06398237" w14:textId="77777777" w:rsidR="00CE48BA" w:rsidRPr="004D171B" w:rsidRDefault="00CE48BA" w:rsidP="00A5349E">
            <w:pPr>
              <w:pStyle w:val="TAC"/>
              <w:rPr>
                <w:rFonts w:cs="Arial"/>
                <w:sz w:val="16"/>
                <w:szCs w:val="18"/>
              </w:rPr>
            </w:pPr>
            <w:r w:rsidRPr="004D171B">
              <w:rPr>
                <w:rFonts w:hint="eastAsia"/>
                <w:sz w:val="16"/>
                <w:szCs w:val="24"/>
                <w:lang w:eastAsia="zh-CN"/>
              </w:rPr>
              <w:t>T</w:t>
            </w:r>
            <w:r w:rsidRPr="004D171B">
              <w:rPr>
                <w:sz w:val="16"/>
                <w:szCs w:val="24"/>
                <w:lang w:eastAsia="zh-CN"/>
              </w:rPr>
              <w:t>RxP #1</w:t>
            </w:r>
          </w:p>
        </w:tc>
        <w:tc>
          <w:tcPr>
            <w:tcW w:w="514" w:type="pct"/>
            <w:shd w:val="clear" w:color="auto" w:fill="FFFFFF"/>
            <w:vAlign w:val="center"/>
          </w:tcPr>
          <w:p w14:paraId="674532B9" w14:textId="77777777" w:rsidR="00CE48BA" w:rsidRPr="004D171B" w:rsidRDefault="00CE48BA" w:rsidP="00A5349E">
            <w:pPr>
              <w:pStyle w:val="TAC"/>
              <w:rPr>
                <w:sz w:val="16"/>
                <w:szCs w:val="24"/>
                <w:lang w:eastAsia="zh-CN"/>
              </w:rPr>
            </w:pPr>
            <w:r w:rsidRPr="004D171B">
              <w:rPr>
                <w:rFonts w:hint="eastAsia"/>
                <w:sz w:val="16"/>
                <w:szCs w:val="24"/>
                <w:lang w:eastAsia="zh-CN"/>
              </w:rPr>
              <w:t>T</w:t>
            </w:r>
            <w:r w:rsidRPr="004D171B">
              <w:rPr>
                <w:sz w:val="16"/>
                <w:szCs w:val="24"/>
                <w:lang w:eastAsia="zh-CN"/>
              </w:rPr>
              <w:t>RxP #2</w:t>
            </w:r>
          </w:p>
        </w:tc>
        <w:tc>
          <w:tcPr>
            <w:tcW w:w="513" w:type="pct"/>
            <w:shd w:val="clear" w:color="auto" w:fill="FFFFFF"/>
            <w:vAlign w:val="center"/>
          </w:tcPr>
          <w:p w14:paraId="64B7CCA1" w14:textId="77777777" w:rsidR="00CE48BA" w:rsidRPr="004D171B" w:rsidRDefault="00CE48BA" w:rsidP="00A5349E">
            <w:pPr>
              <w:pStyle w:val="TAC"/>
              <w:rPr>
                <w:sz w:val="16"/>
              </w:rPr>
            </w:pPr>
          </w:p>
        </w:tc>
        <w:tc>
          <w:tcPr>
            <w:tcW w:w="514" w:type="pct"/>
            <w:shd w:val="clear" w:color="auto" w:fill="FFFFFF"/>
            <w:vAlign w:val="center"/>
          </w:tcPr>
          <w:p w14:paraId="7A322C21" w14:textId="77777777" w:rsidR="00CE48BA" w:rsidRPr="004D171B" w:rsidRDefault="00CE48BA" w:rsidP="00A5349E">
            <w:pPr>
              <w:pStyle w:val="TAC"/>
              <w:rPr>
                <w:sz w:val="16"/>
              </w:rPr>
            </w:pPr>
          </w:p>
        </w:tc>
        <w:tc>
          <w:tcPr>
            <w:tcW w:w="369" w:type="pct"/>
            <w:shd w:val="clear" w:color="auto" w:fill="FFFFFF"/>
            <w:vAlign w:val="center"/>
          </w:tcPr>
          <w:p w14:paraId="71D3E08D" w14:textId="77777777" w:rsidR="00CE48BA" w:rsidRPr="004D171B" w:rsidRDefault="00CE48BA" w:rsidP="00A5349E">
            <w:pPr>
              <w:pStyle w:val="TAC"/>
              <w:rPr>
                <w:sz w:val="16"/>
                <w:lang w:val="en-US" w:eastAsia="zh-CN"/>
              </w:rPr>
            </w:pPr>
          </w:p>
        </w:tc>
        <w:tc>
          <w:tcPr>
            <w:tcW w:w="516" w:type="pct"/>
            <w:shd w:val="clear" w:color="auto" w:fill="FFFFFF"/>
            <w:vAlign w:val="center"/>
          </w:tcPr>
          <w:p w14:paraId="685A7715" w14:textId="77777777" w:rsidR="00CE48BA" w:rsidRPr="004D171B" w:rsidRDefault="00CE48BA" w:rsidP="00A5349E">
            <w:pPr>
              <w:pStyle w:val="TAC"/>
              <w:rPr>
                <w:sz w:val="16"/>
              </w:rPr>
            </w:pPr>
          </w:p>
        </w:tc>
        <w:tc>
          <w:tcPr>
            <w:tcW w:w="737" w:type="pct"/>
            <w:shd w:val="clear" w:color="auto" w:fill="FFFFFF"/>
            <w:vAlign w:val="center"/>
          </w:tcPr>
          <w:p w14:paraId="71975630" w14:textId="77777777" w:rsidR="00CE48BA" w:rsidRPr="004D171B" w:rsidRDefault="00CE48BA" w:rsidP="00A5349E">
            <w:pPr>
              <w:pStyle w:val="TAC"/>
              <w:rPr>
                <w:sz w:val="16"/>
              </w:rPr>
            </w:pPr>
          </w:p>
        </w:tc>
        <w:tc>
          <w:tcPr>
            <w:tcW w:w="662" w:type="pct"/>
            <w:shd w:val="clear" w:color="auto" w:fill="FFFFFF"/>
            <w:vAlign w:val="center"/>
          </w:tcPr>
          <w:p w14:paraId="55D26F6A" w14:textId="77777777" w:rsidR="00CE48BA" w:rsidRPr="004D171B" w:rsidRDefault="00CE48BA" w:rsidP="00A5349E">
            <w:pPr>
              <w:pStyle w:val="TAC"/>
              <w:rPr>
                <w:sz w:val="16"/>
              </w:rPr>
            </w:pPr>
          </w:p>
        </w:tc>
        <w:tc>
          <w:tcPr>
            <w:tcW w:w="367" w:type="pct"/>
            <w:shd w:val="clear" w:color="auto" w:fill="FFFFFF"/>
            <w:vAlign w:val="center"/>
          </w:tcPr>
          <w:p w14:paraId="050918A4" w14:textId="77777777" w:rsidR="00CE48BA" w:rsidRPr="004D171B" w:rsidRDefault="00CE48BA" w:rsidP="00A5349E">
            <w:pPr>
              <w:pStyle w:val="TAC"/>
              <w:rPr>
                <w:sz w:val="16"/>
              </w:rPr>
            </w:pPr>
          </w:p>
        </w:tc>
      </w:tr>
      <w:tr w:rsidR="00CE48BA" w:rsidRPr="004D171B" w14:paraId="7A4FC8BD" w14:textId="77777777" w:rsidTr="00A5349E">
        <w:trPr>
          <w:trHeight w:val="189"/>
          <w:jc w:val="center"/>
        </w:trPr>
        <w:tc>
          <w:tcPr>
            <w:tcW w:w="363" w:type="pct"/>
            <w:shd w:val="clear" w:color="auto" w:fill="FFFFFF"/>
            <w:vAlign w:val="center"/>
          </w:tcPr>
          <w:p w14:paraId="14C89933" w14:textId="77777777" w:rsidR="00CE48BA" w:rsidRPr="004D171B" w:rsidRDefault="00CE48BA" w:rsidP="00A5349E">
            <w:pPr>
              <w:pStyle w:val="TAC"/>
              <w:rPr>
                <w:sz w:val="16"/>
                <w:lang w:eastAsia="zh-CN"/>
              </w:rPr>
            </w:pPr>
            <w:r w:rsidRPr="004D171B">
              <w:rPr>
                <w:rFonts w:hint="eastAsia"/>
                <w:sz w:val="16"/>
                <w:lang w:eastAsia="zh-CN"/>
              </w:rPr>
              <w:t>1</w:t>
            </w:r>
            <w:r w:rsidRPr="004D171B">
              <w:rPr>
                <w:sz w:val="16"/>
                <w:lang w:eastAsia="zh-CN"/>
              </w:rPr>
              <w:t>-1</w:t>
            </w:r>
          </w:p>
        </w:tc>
        <w:tc>
          <w:tcPr>
            <w:tcW w:w="444" w:type="pct"/>
            <w:shd w:val="clear" w:color="auto" w:fill="FFFFFF"/>
            <w:vAlign w:val="center"/>
          </w:tcPr>
          <w:p w14:paraId="6EA9E97B" w14:textId="77777777" w:rsidR="00CE48BA" w:rsidRPr="004D171B" w:rsidRDefault="00CE48BA" w:rsidP="00A5349E">
            <w:pPr>
              <w:pStyle w:val="TAC"/>
              <w:rPr>
                <w:sz w:val="16"/>
                <w:szCs w:val="24"/>
                <w:lang w:eastAsia="zh-CN"/>
              </w:rPr>
            </w:pPr>
            <w:r w:rsidRPr="004D171B">
              <w:rPr>
                <w:rFonts w:cs="Arial"/>
                <w:sz w:val="16"/>
                <w:szCs w:val="18"/>
              </w:rPr>
              <w:t>R.PDSCH.5-2.2</w:t>
            </w:r>
            <w:r>
              <w:rPr>
                <w:rFonts w:cs="Arial"/>
                <w:sz w:val="16"/>
                <w:szCs w:val="18"/>
              </w:rPr>
              <w:t>X</w:t>
            </w:r>
            <w:r w:rsidRPr="004D171B">
              <w:rPr>
                <w:rFonts w:cs="Arial"/>
                <w:sz w:val="16"/>
                <w:szCs w:val="18"/>
              </w:rPr>
              <w:t xml:space="preserve"> TDD</w:t>
            </w:r>
          </w:p>
        </w:tc>
        <w:tc>
          <w:tcPr>
            <w:tcW w:w="514" w:type="pct"/>
            <w:shd w:val="clear" w:color="auto" w:fill="FFFFFF"/>
            <w:vAlign w:val="center"/>
          </w:tcPr>
          <w:p w14:paraId="076EF71E" w14:textId="77777777" w:rsidR="00CE48BA" w:rsidRPr="004D171B" w:rsidRDefault="00CE48BA" w:rsidP="00A5349E">
            <w:pPr>
              <w:pStyle w:val="TAC"/>
              <w:rPr>
                <w:sz w:val="16"/>
                <w:szCs w:val="24"/>
                <w:lang w:eastAsia="zh-CN"/>
              </w:rPr>
            </w:pPr>
            <w:r w:rsidRPr="004D171B">
              <w:rPr>
                <w:rFonts w:cs="Arial"/>
                <w:sz w:val="16"/>
                <w:szCs w:val="18"/>
              </w:rPr>
              <w:t>R.PDSCH.5-2.2</w:t>
            </w:r>
            <w:r>
              <w:rPr>
                <w:rFonts w:cs="Arial"/>
                <w:sz w:val="16"/>
                <w:szCs w:val="18"/>
              </w:rPr>
              <w:t>X</w:t>
            </w:r>
            <w:r w:rsidRPr="004D171B">
              <w:rPr>
                <w:rFonts w:cs="Arial"/>
                <w:sz w:val="16"/>
                <w:szCs w:val="18"/>
              </w:rPr>
              <w:t xml:space="preserve"> TDD</w:t>
            </w:r>
          </w:p>
        </w:tc>
        <w:tc>
          <w:tcPr>
            <w:tcW w:w="513" w:type="pct"/>
            <w:shd w:val="clear" w:color="auto" w:fill="FFFFFF"/>
            <w:vAlign w:val="center"/>
          </w:tcPr>
          <w:p w14:paraId="470AEEDF" w14:textId="77777777" w:rsidR="00CE48BA" w:rsidRPr="004D171B" w:rsidRDefault="00CE48BA" w:rsidP="00A5349E">
            <w:pPr>
              <w:pStyle w:val="TAC"/>
              <w:rPr>
                <w:sz w:val="16"/>
              </w:rPr>
            </w:pPr>
            <w:r w:rsidRPr="004D171B">
              <w:rPr>
                <w:sz w:val="16"/>
              </w:rPr>
              <w:t>100 / 120</w:t>
            </w:r>
          </w:p>
        </w:tc>
        <w:tc>
          <w:tcPr>
            <w:tcW w:w="514" w:type="pct"/>
            <w:shd w:val="clear" w:color="auto" w:fill="FFFFFF"/>
            <w:vAlign w:val="center"/>
          </w:tcPr>
          <w:p w14:paraId="097ACAF7" w14:textId="77777777" w:rsidR="00CE48BA" w:rsidRPr="004D171B" w:rsidRDefault="00CE48BA" w:rsidP="00A5349E">
            <w:pPr>
              <w:pStyle w:val="TAC"/>
              <w:rPr>
                <w:sz w:val="16"/>
              </w:rPr>
            </w:pPr>
            <w:r w:rsidRPr="004D171B">
              <w:rPr>
                <w:sz w:val="16"/>
              </w:rPr>
              <w:t>16QAM, 0.48</w:t>
            </w:r>
          </w:p>
        </w:tc>
        <w:tc>
          <w:tcPr>
            <w:tcW w:w="369" w:type="pct"/>
            <w:shd w:val="clear" w:color="auto" w:fill="FFFFFF"/>
            <w:vAlign w:val="center"/>
          </w:tcPr>
          <w:p w14:paraId="46C91310" w14:textId="77777777" w:rsidR="00CE48BA" w:rsidRPr="004D171B" w:rsidRDefault="00CE48BA" w:rsidP="00A5349E">
            <w:pPr>
              <w:pStyle w:val="TAC"/>
              <w:rPr>
                <w:sz w:val="16"/>
              </w:rPr>
            </w:pPr>
            <w:r w:rsidRPr="004D171B">
              <w:rPr>
                <w:sz w:val="16"/>
                <w:lang w:val="en-US" w:eastAsia="zh-CN"/>
              </w:rPr>
              <w:t>FR2.120-1</w:t>
            </w:r>
          </w:p>
        </w:tc>
        <w:tc>
          <w:tcPr>
            <w:tcW w:w="516" w:type="pct"/>
            <w:shd w:val="clear" w:color="auto" w:fill="FFFFFF"/>
            <w:vAlign w:val="center"/>
          </w:tcPr>
          <w:p w14:paraId="2AED2288" w14:textId="77777777" w:rsidR="00CE48BA" w:rsidRPr="004D171B" w:rsidRDefault="00CE48BA" w:rsidP="00A5349E">
            <w:pPr>
              <w:pStyle w:val="TAC"/>
              <w:rPr>
                <w:sz w:val="16"/>
              </w:rPr>
            </w:pPr>
            <w:r w:rsidRPr="004D171B">
              <w:rPr>
                <w:sz w:val="16"/>
              </w:rPr>
              <w:t>TDLA30-75</w:t>
            </w:r>
          </w:p>
        </w:tc>
        <w:tc>
          <w:tcPr>
            <w:tcW w:w="737" w:type="pct"/>
            <w:shd w:val="clear" w:color="auto" w:fill="FFFFFF"/>
            <w:vAlign w:val="center"/>
          </w:tcPr>
          <w:p w14:paraId="66528D73" w14:textId="77777777" w:rsidR="00CE48BA" w:rsidRPr="004D171B" w:rsidRDefault="00CE48BA" w:rsidP="00A5349E">
            <w:pPr>
              <w:pStyle w:val="TAC"/>
              <w:rPr>
                <w:sz w:val="16"/>
              </w:rPr>
            </w:pPr>
            <w:r w:rsidRPr="004D171B">
              <w:rPr>
                <w:sz w:val="16"/>
              </w:rPr>
              <w:t>2x2, ULA Low</w:t>
            </w:r>
          </w:p>
        </w:tc>
        <w:tc>
          <w:tcPr>
            <w:tcW w:w="662" w:type="pct"/>
            <w:shd w:val="clear" w:color="auto" w:fill="FFFFFF"/>
            <w:vAlign w:val="center"/>
          </w:tcPr>
          <w:p w14:paraId="08097103" w14:textId="77777777" w:rsidR="00CE48BA" w:rsidRPr="004D171B" w:rsidRDefault="00CE48BA" w:rsidP="00A5349E">
            <w:pPr>
              <w:pStyle w:val="TAC"/>
              <w:rPr>
                <w:sz w:val="16"/>
              </w:rPr>
            </w:pPr>
            <w:r w:rsidRPr="004D171B">
              <w:rPr>
                <w:sz w:val="16"/>
              </w:rPr>
              <w:t>70</w:t>
            </w:r>
          </w:p>
        </w:tc>
        <w:tc>
          <w:tcPr>
            <w:tcW w:w="367" w:type="pct"/>
            <w:shd w:val="clear" w:color="auto" w:fill="FFFFFF"/>
            <w:vAlign w:val="center"/>
          </w:tcPr>
          <w:p w14:paraId="6D4139B5" w14:textId="77777777" w:rsidR="00CE48BA" w:rsidRPr="004D171B" w:rsidRDefault="00CE48BA" w:rsidP="00A5349E">
            <w:pPr>
              <w:pStyle w:val="TAC"/>
              <w:rPr>
                <w:sz w:val="16"/>
              </w:rPr>
            </w:pPr>
            <w:r w:rsidRPr="004D171B">
              <w:rPr>
                <w:sz w:val="16"/>
              </w:rPr>
              <w:t>TBD</w:t>
            </w:r>
          </w:p>
        </w:tc>
      </w:tr>
      <w:tr w:rsidR="00CE48BA" w:rsidRPr="004D171B" w14:paraId="612D0676" w14:textId="77777777" w:rsidTr="00A5349E">
        <w:trPr>
          <w:trHeight w:val="189"/>
          <w:jc w:val="center"/>
        </w:trPr>
        <w:tc>
          <w:tcPr>
            <w:tcW w:w="5000" w:type="pct"/>
            <w:gridSpan w:val="10"/>
            <w:shd w:val="clear" w:color="auto" w:fill="FFFFFF"/>
            <w:vAlign w:val="center"/>
          </w:tcPr>
          <w:p w14:paraId="61D501C1" w14:textId="77777777" w:rsidR="00CE48BA" w:rsidRPr="004D171B" w:rsidRDefault="00CE48BA" w:rsidP="00A5349E">
            <w:pPr>
              <w:pStyle w:val="TAN"/>
              <w:rPr>
                <w:sz w:val="16"/>
                <w:lang w:eastAsia="zh-CN"/>
              </w:rPr>
            </w:pPr>
            <w:r w:rsidRPr="004D171B">
              <w:rPr>
                <w:sz w:val="16"/>
                <w:lang w:eastAsia="zh-CN"/>
              </w:rPr>
              <w:t>Note 1:</w:t>
            </w:r>
            <w:r w:rsidRPr="004D171B">
              <w:rPr>
                <w:sz w:val="16"/>
              </w:rPr>
              <w:tab/>
            </w:r>
            <w:r w:rsidRPr="004D171B">
              <w:rPr>
                <w:sz w:val="16"/>
                <w:lang w:eastAsia="zh-CN"/>
              </w:rPr>
              <w:t>The propagation conditions apply to each of TRxP #1 and TRxP #2 and are statistically independent</w:t>
            </w:r>
          </w:p>
          <w:p w14:paraId="43B13622" w14:textId="77777777" w:rsidR="00CE48BA" w:rsidRPr="004D171B" w:rsidRDefault="00CE48BA" w:rsidP="00A5349E">
            <w:pPr>
              <w:pStyle w:val="TAN"/>
              <w:rPr>
                <w:sz w:val="16"/>
                <w:lang w:eastAsia="zh-CN"/>
              </w:rPr>
            </w:pPr>
            <w:r w:rsidRPr="004D171B">
              <w:rPr>
                <w:sz w:val="16"/>
                <w:lang w:eastAsia="zh-CN"/>
              </w:rPr>
              <w:t>Note 2:</w:t>
            </w:r>
            <w:r w:rsidRPr="004D171B">
              <w:rPr>
                <w:sz w:val="16"/>
              </w:rPr>
              <w:tab/>
            </w:r>
            <w:r w:rsidRPr="004D171B">
              <w:rPr>
                <w:sz w:val="16"/>
                <w:lang w:eastAsia="zh-CN"/>
              </w:rPr>
              <w:t>Correlation matrix and antenna configuration parameters apply to each of TRxP #1 and TRxP #2</w:t>
            </w:r>
          </w:p>
          <w:p w14:paraId="00769B36" w14:textId="77777777" w:rsidR="00CE48BA" w:rsidRPr="004D171B" w:rsidRDefault="00CE48BA" w:rsidP="00A5349E">
            <w:pPr>
              <w:pStyle w:val="TAN"/>
              <w:rPr>
                <w:sz w:val="16"/>
              </w:rPr>
            </w:pPr>
            <w:r w:rsidRPr="004D171B">
              <w:rPr>
                <w:sz w:val="16"/>
                <w:lang w:eastAsia="zh-CN"/>
              </w:rPr>
              <w:t>Note 3:</w:t>
            </w:r>
            <w:r w:rsidRPr="004D171B">
              <w:rPr>
                <w:sz w:val="16"/>
              </w:rPr>
              <w:tab/>
            </w:r>
            <w:r w:rsidRPr="004D171B">
              <w:rPr>
                <w:sz w:val="16"/>
                <w:lang w:eastAsia="zh-CN"/>
              </w:rPr>
              <w:t>SNR corresponds to SNR of TRxP #1 and TRxP #2 as defined in 4.4</w:t>
            </w:r>
            <w:r>
              <w:rPr>
                <w:sz w:val="16"/>
                <w:lang w:eastAsia="zh-CN"/>
              </w:rPr>
              <w:t>.2.</w:t>
            </w:r>
          </w:p>
        </w:tc>
      </w:tr>
    </w:tbl>
    <w:p w14:paraId="1DCCAF6F" w14:textId="1F05854C" w:rsidR="008429AD" w:rsidRPr="004358EC" w:rsidRDefault="008429AD" w:rsidP="003266AE">
      <w:pPr>
        <w:pStyle w:val="1"/>
        <w:numPr>
          <w:ilvl w:val="0"/>
          <w:numId w:val="19"/>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0236FE66" w14:textId="075A1BA3" w:rsidR="009972D9" w:rsidRDefault="0063566E" w:rsidP="008A186A">
      <w:pPr>
        <w:spacing w:after="120"/>
        <w:jc w:val="both"/>
      </w:pPr>
      <w:r w:rsidRPr="0021261B">
        <w:t xml:space="preserve">[1] </w:t>
      </w:r>
      <w:r w:rsidR="009972D9" w:rsidRPr="0021261B">
        <w:t>R4-2</w:t>
      </w:r>
      <w:r w:rsidR="009972D9">
        <w:t>3098</w:t>
      </w:r>
      <w:r w:rsidR="00AE0D52">
        <w:t>24</w:t>
      </w:r>
      <w:r w:rsidR="009972D9" w:rsidRPr="0021261B">
        <w:t xml:space="preserve">, “WF </w:t>
      </w:r>
      <w:r w:rsidR="00AE0D52">
        <w:t xml:space="preserve">on UE demodulation and CSI requirements for </w:t>
      </w:r>
      <w:r w:rsidR="00AE0D52">
        <w:rPr>
          <w:lang w:eastAsia="zh-CN"/>
        </w:rPr>
        <w:t>FR2 multi-Rx DL reception</w:t>
      </w:r>
      <w:r w:rsidR="009972D9" w:rsidRPr="0021261B">
        <w:t xml:space="preserve">”, </w:t>
      </w:r>
      <w:r w:rsidR="00AE0D52">
        <w:t>Qualcomm</w:t>
      </w:r>
      <w:r w:rsidR="009972D9" w:rsidRPr="0021261B">
        <w:t>, 3GPP RAN4 #</w:t>
      </w:r>
      <w:r w:rsidR="009972D9" w:rsidRPr="00F00E4D">
        <w:t>10</w:t>
      </w:r>
      <w:r w:rsidR="009972D9">
        <w:t>7</w:t>
      </w:r>
      <w:r w:rsidR="009972D9" w:rsidRPr="0021261B">
        <w:t xml:space="preserve"> meeting</w:t>
      </w:r>
    </w:p>
    <w:p w14:paraId="6430206A" w14:textId="636EC7FC" w:rsidR="008E7035" w:rsidRDefault="008E7035" w:rsidP="008A186A">
      <w:pPr>
        <w:spacing w:after="120"/>
        <w:jc w:val="both"/>
      </w:pPr>
      <w:r>
        <w:t>[</w:t>
      </w:r>
      <w:r w:rsidR="00105D5F">
        <w:t>2</w:t>
      </w:r>
      <w:r>
        <w:t xml:space="preserve">] </w:t>
      </w:r>
      <w:r w:rsidRPr="0021261B">
        <w:t>R4-2</w:t>
      </w:r>
      <w:r w:rsidR="00105D5F">
        <w:t>308945</w:t>
      </w:r>
      <w:r w:rsidRPr="0021261B">
        <w:t>, “</w:t>
      </w:r>
      <w:r w:rsidR="00105D5F">
        <w:t>PDSCH</w:t>
      </w:r>
      <w:r>
        <w:rPr>
          <w:lang w:eastAsia="zh-CN"/>
        </w:rPr>
        <w:t xml:space="preserve"> demodulation requirements</w:t>
      </w:r>
      <w:r w:rsidR="00105D5F">
        <w:rPr>
          <w:lang w:eastAsia="zh-CN"/>
        </w:rPr>
        <w:t xml:space="preserve"> </w:t>
      </w:r>
      <w:r w:rsidR="00105D5F">
        <w:t xml:space="preserve">for </w:t>
      </w:r>
      <w:r w:rsidR="00105D5F">
        <w:rPr>
          <w:lang w:eastAsia="zh-CN"/>
        </w:rPr>
        <w:t>FR2 multi-Rx chain</w:t>
      </w:r>
      <w:r w:rsidRPr="0021261B">
        <w:t xml:space="preserve">”, </w:t>
      </w:r>
      <w:r w:rsidR="00706349">
        <w:t>Ericsson</w:t>
      </w:r>
      <w:r w:rsidRPr="0021261B">
        <w:t>, 3GPP RAN4 #</w:t>
      </w:r>
      <w:r w:rsidRPr="00F00E4D">
        <w:t>10</w:t>
      </w:r>
      <w:r w:rsidR="00706349">
        <w:t xml:space="preserve">7 </w:t>
      </w:r>
      <w:r w:rsidRPr="0021261B">
        <w:t>meeting</w:t>
      </w:r>
    </w:p>
    <w:p w14:paraId="774A8DBA" w14:textId="7BE2284C" w:rsidR="00FD2724" w:rsidRPr="0021261B" w:rsidRDefault="00FD2724" w:rsidP="008A186A">
      <w:pPr>
        <w:spacing w:after="120"/>
        <w:jc w:val="both"/>
      </w:pPr>
    </w:p>
    <w:sectPr w:rsidR="00FD2724" w:rsidRPr="0021261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20B759" w14:textId="77777777" w:rsidR="005804DB" w:rsidRDefault="005804DB">
      <w:r>
        <w:separator/>
      </w:r>
    </w:p>
  </w:endnote>
  <w:endnote w:type="continuationSeparator" w:id="0">
    <w:p w14:paraId="50E6D22B" w14:textId="77777777" w:rsidR="005804DB" w:rsidRDefault="00580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BFBB45" w14:textId="77777777" w:rsidR="005804DB" w:rsidRDefault="005804DB">
      <w:r>
        <w:separator/>
      </w:r>
    </w:p>
  </w:footnote>
  <w:footnote w:type="continuationSeparator" w:id="0">
    <w:p w14:paraId="37E3E486" w14:textId="77777777" w:rsidR="005804DB" w:rsidRDefault="005804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A5BD4"/>
    <w:multiLevelType w:val="hybridMultilevel"/>
    <w:tmpl w:val="47ACE122"/>
    <w:lvl w:ilvl="0" w:tplc="EEF27A22">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F97211FE"/>
    <w:lvl w:ilvl="0">
      <w:start w:val="1"/>
      <w:numFmt w:val="decimal"/>
      <w:lvlText w:val="%1."/>
      <w:lvlJc w:val="left"/>
      <w:pPr>
        <w:ind w:left="405" w:hanging="405"/>
      </w:pPr>
      <w:rPr>
        <w:rFonts w:eastAsia="MS Mincho"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37812A8"/>
    <w:multiLevelType w:val="hybridMultilevel"/>
    <w:tmpl w:val="166C7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E35711"/>
    <w:multiLevelType w:val="hybridMultilevel"/>
    <w:tmpl w:val="D068B9E8"/>
    <w:lvl w:ilvl="0" w:tplc="85DE10A6">
      <w:start w:val="1"/>
      <w:numFmt w:val="bullet"/>
      <w:lvlText w:val=""/>
      <w:lvlJc w:val="left"/>
      <w:pPr>
        <w:ind w:left="2262" w:hanging="420"/>
      </w:pPr>
      <w:rPr>
        <w:rFonts w:ascii="Wingdings" w:hAnsi="Wingdings"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4" w15:restartNumberingAfterBreak="0">
    <w:nsid w:val="1AF26846"/>
    <w:multiLevelType w:val="hybridMultilevel"/>
    <w:tmpl w:val="47C6E20C"/>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A6491D"/>
    <w:multiLevelType w:val="hybridMultilevel"/>
    <w:tmpl w:val="024C61EA"/>
    <w:lvl w:ilvl="0" w:tplc="6314737C">
      <w:start w:val="1"/>
      <w:numFmt w:val="bullet"/>
      <w:lvlText w:val="•"/>
      <w:lvlJc w:val="left"/>
      <w:pPr>
        <w:ind w:left="644" w:hanging="360"/>
      </w:pPr>
      <w:rPr>
        <w:rFonts w:ascii="Arial" w:hAnsi="Aria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6AD7AC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27F92669"/>
    <w:multiLevelType w:val="hybridMultilevel"/>
    <w:tmpl w:val="A54E141A"/>
    <w:lvl w:ilvl="0" w:tplc="5F00E626">
      <w:start w:val="2"/>
      <w:numFmt w:val="bullet"/>
      <w:lvlText w:val="-"/>
      <w:lvlJc w:val="left"/>
      <w:pPr>
        <w:ind w:left="1837" w:hanging="420"/>
      </w:pPr>
      <w:rPr>
        <w:rFonts w:ascii="Times New Roman" w:eastAsia="Times New Roman" w:hAnsi="Times New Roman" w:cs="Times New Roman" w:hint="default"/>
      </w:rPr>
    </w:lvl>
    <w:lvl w:ilvl="1" w:tplc="04090003">
      <w:start w:val="1"/>
      <w:numFmt w:val="bullet"/>
      <w:lvlText w:val=""/>
      <w:lvlJc w:val="left"/>
      <w:pPr>
        <w:ind w:left="2257" w:hanging="420"/>
      </w:pPr>
      <w:rPr>
        <w:rFonts w:ascii="Wingdings" w:hAnsi="Wingdings" w:hint="default"/>
      </w:rPr>
    </w:lvl>
    <w:lvl w:ilvl="2" w:tplc="04090005" w:tentative="1">
      <w:start w:val="1"/>
      <w:numFmt w:val="bullet"/>
      <w:lvlText w:val=""/>
      <w:lvlJc w:val="left"/>
      <w:pPr>
        <w:ind w:left="2677" w:hanging="420"/>
      </w:pPr>
      <w:rPr>
        <w:rFonts w:ascii="Wingdings" w:hAnsi="Wingdings" w:hint="default"/>
      </w:rPr>
    </w:lvl>
    <w:lvl w:ilvl="3" w:tplc="04090001" w:tentative="1">
      <w:start w:val="1"/>
      <w:numFmt w:val="bullet"/>
      <w:lvlText w:val=""/>
      <w:lvlJc w:val="left"/>
      <w:pPr>
        <w:ind w:left="3097" w:hanging="420"/>
      </w:pPr>
      <w:rPr>
        <w:rFonts w:ascii="Wingdings" w:hAnsi="Wingdings" w:hint="default"/>
      </w:rPr>
    </w:lvl>
    <w:lvl w:ilvl="4" w:tplc="04090003" w:tentative="1">
      <w:start w:val="1"/>
      <w:numFmt w:val="bullet"/>
      <w:lvlText w:val=""/>
      <w:lvlJc w:val="left"/>
      <w:pPr>
        <w:ind w:left="3517" w:hanging="420"/>
      </w:pPr>
      <w:rPr>
        <w:rFonts w:ascii="Wingdings" w:hAnsi="Wingdings" w:hint="default"/>
      </w:rPr>
    </w:lvl>
    <w:lvl w:ilvl="5" w:tplc="04090005" w:tentative="1">
      <w:start w:val="1"/>
      <w:numFmt w:val="bullet"/>
      <w:lvlText w:val=""/>
      <w:lvlJc w:val="left"/>
      <w:pPr>
        <w:ind w:left="3937" w:hanging="420"/>
      </w:pPr>
      <w:rPr>
        <w:rFonts w:ascii="Wingdings" w:hAnsi="Wingdings" w:hint="default"/>
      </w:rPr>
    </w:lvl>
    <w:lvl w:ilvl="6" w:tplc="04090001" w:tentative="1">
      <w:start w:val="1"/>
      <w:numFmt w:val="bullet"/>
      <w:lvlText w:val=""/>
      <w:lvlJc w:val="left"/>
      <w:pPr>
        <w:ind w:left="4357" w:hanging="420"/>
      </w:pPr>
      <w:rPr>
        <w:rFonts w:ascii="Wingdings" w:hAnsi="Wingdings" w:hint="default"/>
      </w:rPr>
    </w:lvl>
    <w:lvl w:ilvl="7" w:tplc="04090003" w:tentative="1">
      <w:start w:val="1"/>
      <w:numFmt w:val="bullet"/>
      <w:lvlText w:val=""/>
      <w:lvlJc w:val="left"/>
      <w:pPr>
        <w:ind w:left="4777" w:hanging="420"/>
      </w:pPr>
      <w:rPr>
        <w:rFonts w:ascii="Wingdings" w:hAnsi="Wingdings" w:hint="default"/>
      </w:rPr>
    </w:lvl>
    <w:lvl w:ilvl="8" w:tplc="04090005" w:tentative="1">
      <w:start w:val="1"/>
      <w:numFmt w:val="bullet"/>
      <w:lvlText w:val=""/>
      <w:lvlJc w:val="left"/>
      <w:pPr>
        <w:ind w:left="5197" w:hanging="420"/>
      </w:pPr>
      <w:rPr>
        <w:rFonts w:ascii="Wingdings" w:hAnsi="Wingdings" w:hint="default"/>
      </w:rPr>
    </w:lvl>
  </w:abstractNum>
  <w:abstractNum w:abstractNumId="8" w15:restartNumberingAfterBreak="0">
    <w:nsid w:val="291B35CC"/>
    <w:multiLevelType w:val="multilevel"/>
    <w:tmpl w:val="A97812C0"/>
    <w:lvl w:ilvl="0">
      <w:start w:val="2"/>
      <w:numFmt w:val="decimal"/>
      <w:lvlText w:val="%1"/>
      <w:lvlJc w:val="left"/>
      <w:pPr>
        <w:ind w:left="375" w:hanging="375"/>
      </w:pPr>
      <w:rPr>
        <w:rFonts w:asciiTheme="minorHAnsi" w:hAnsiTheme="minorHAnsi" w:hint="default"/>
      </w:rPr>
    </w:lvl>
    <w:lvl w:ilvl="1">
      <w:start w:val="1"/>
      <w:numFmt w:val="decimal"/>
      <w:lvlText w:val="%1.%2"/>
      <w:lvlJc w:val="left"/>
      <w:pPr>
        <w:ind w:left="720" w:hanging="72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440" w:hanging="144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800" w:hanging="1800"/>
      </w:pPr>
      <w:rPr>
        <w:rFonts w:asciiTheme="minorHAnsi" w:hAnsiTheme="minorHAnsi" w:hint="default"/>
      </w:rPr>
    </w:lvl>
    <w:lvl w:ilvl="7">
      <w:start w:val="1"/>
      <w:numFmt w:val="decimal"/>
      <w:lvlText w:val="%1.%2.%3.%4.%5.%6.%7.%8"/>
      <w:lvlJc w:val="left"/>
      <w:pPr>
        <w:ind w:left="2160" w:hanging="2160"/>
      </w:pPr>
      <w:rPr>
        <w:rFonts w:asciiTheme="minorHAnsi" w:hAnsiTheme="minorHAnsi" w:hint="default"/>
      </w:rPr>
    </w:lvl>
    <w:lvl w:ilvl="8">
      <w:start w:val="1"/>
      <w:numFmt w:val="decimal"/>
      <w:lvlText w:val="%1.%2.%3.%4.%5.%6.%7.%8.%9"/>
      <w:lvlJc w:val="left"/>
      <w:pPr>
        <w:ind w:left="2520" w:hanging="2520"/>
      </w:pPr>
      <w:rPr>
        <w:rFonts w:asciiTheme="minorHAnsi" w:hAnsiTheme="minorHAnsi" w:hint="default"/>
      </w:rPr>
    </w:lvl>
  </w:abstractNum>
  <w:abstractNum w:abstractNumId="9" w15:restartNumberingAfterBreak="0">
    <w:nsid w:val="2C492FBE"/>
    <w:multiLevelType w:val="hybridMultilevel"/>
    <w:tmpl w:val="F54C11D2"/>
    <w:lvl w:ilvl="0" w:tplc="E166A8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2"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3ED95D2E"/>
    <w:multiLevelType w:val="hybridMultilevel"/>
    <w:tmpl w:val="81C834CC"/>
    <w:lvl w:ilvl="0" w:tplc="FFFFFFFF">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14" w15:restartNumberingAfterBreak="0">
    <w:nsid w:val="41906924"/>
    <w:multiLevelType w:val="hybridMultilevel"/>
    <w:tmpl w:val="D97016AA"/>
    <w:lvl w:ilvl="0" w:tplc="68C0E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5208FB"/>
    <w:multiLevelType w:val="hybridMultilevel"/>
    <w:tmpl w:val="87AEB3B6"/>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25E281A"/>
    <w:multiLevelType w:val="hybridMultilevel"/>
    <w:tmpl w:val="15883F20"/>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9" w15:restartNumberingAfterBreak="0">
    <w:nsid w:val="53C57768"/>
    <w:multiLevelType w:val="hybridMultilevel"/>
    <w:tmpl w:val="C74C42BE"/>
    <w:lvl w:ilvl="0" w:tplc="BF722AD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58B73482"/>
    <w:multiLevelType w:val="hybridMultilevel"/>
    <w:tmpl w:val="246458D0"/>
    <w:lvl w:ilvl="0" w:tplc="08090001">
      <w:start w:val="1"/>
      <w:numFmt w:val="bullet"/>
      <w:lvlText w:val=""/>
      <w:lvlJc w:val="left"/>
      <w:pPr>
        <w:ind w:left="1212" w:hanging="360"/>
      </w:pPr>
      <w:rPr>
        <w:rFonts w:ascii="Symbol" w:hAnsi="Symbol" w:hint="default"/>
      </w:rPr>
    </w:lvl>
    <w:lvl w:ilvl="1" w:tplc="A1DAC0E2">
      <w:start w:val="1"/>
      <w:numFmt w:val="bullet"/>
      <w:lvlText w:val="o"/>
      <w:lvlJc w:val="left"/>
      <w:pPr>
        <w:ind w:left="1932" w:hanging="360"/>
      </w:pPr>
      <w:rPr>
        <w:rFonts w:ascii="Courier New" w:hAnsi="Courier New" w:cs="Courier New" w:hint="default"/>
        <w:color w:val="auto"/>
      </w:rPr>
    </w:lvl>
    <w:lvl w:ilvl="2" w:tplc="04190005">
      <w:start w:val="1"/>
      <w:numFmt w:val="bullet"/>
      <w:lvlText w:val=""/>
      <w:lvlJc w:val="left"/>
      <w:pPr>
        <w:ind w:left="2652" w:hanging="360"/>
      </w:pPr>
      <w:rPr>
        <w:rFonts w:ascii="Wingdings" w:hAnsi="Wingdings" w:hint="default"/>
      </w:rPr>
    </w:lvl>
    <w:lvl w:ilvl="3" w:tplc="A306A568">
      <w:start w:val="1"/>
      <w:numFmt w:val="bullet"/>
      <w:lvlText w:val="-"/>
      <w:lvlJc w:val="left"/>
      <w:pPr>
        <w:ind w:left="3372" w:hanging="360"/>
      </w:pPr>
      <w:rPr>
        <w:rFonts w:ascii="Times New Roman" w:eastAsia="宋体" w:hAnsi="Times New Roman" w:cs="Times New Roman"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21" w15:restartNumberingAfterBreak="0">
    <w:nsid w:val="5D44553D"/>
    <w:multiLevelType w:val="multilevel"/>
    <w:tmpl w:val="AB9AD04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635C04E4"/>
    <w:multiLevelType w:val="hybridMultilevel"/>
    <w:tmpl w:val="2BCA4CF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3DF3A7E"/>
    <w:multiLevelType w:val="hybridMultilevel"/>
    <w:tmpl w:val="BB203958"/>
    <w:lvl w:ilvl="0" w:tplc="3A90F1BA">
      <w:start w:val="1"/>
      <w:numFmt w:val="decimal"/>
      <w:lvlText w:val="%1)"/>
      <w:lvlJc w:val="left"/>
      <w:pPr>
        <w:ind w:left="360" w:hanging="360"/>
      </w:pPr>
      <w:rPr>
        <w:rFonts w:hint="default"/>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8F70B2E"/>
    <w:multiLevelType w:val="hybridMultilevel"/>
    <w:tmpl w:val="9FDE900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AB03F29"/>
    <w:multiLevelType w:val="hybridMultilevel"/>
    <w:tmpl w:val="D08283DE"/>
    <w:lvl w:ilvl="0" w:tplc="04090005">
      <w:start w:val="1"/>
      <w:numFmt w:val="bullet"/>
      <w:lvlText w:val=""/>
      <w:lvlJc w:val="left"/>
      <w:pPr>
        <w:ind w:left="2064" w:hanging="360"/>
      </w:pPr>
      <w:rPr>
        <w:rFonts w:ascii="Wingdings" w:hAnsi="Wingdings"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27"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3A1EE9"/>
    <w:multiLevelType w:val="hybridMultilevel"/>
    <w:tmpl w:val="6750FC18"/>
    <w:lvl w:ilvl="0" w:tplc="BBC88F2E">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1"/>
  </w:num>
  <w:num w:numId="2">
    <w:abstractNumId w:val="11"/>
  </w:num>
  <w:num w:numId="3">
    <w:abstractNumId w:val="10"/>
  </w:num>
  <w:num w:numId="4">
    <w:abstractNumId w:val="16"/>
  </w:num>
  <w:num w:numId="5">
    <w:abstractNumId w:val="20"/>
  </w:num>
  <w:num w:numId="6">
    <w:abstractNumId w:val="24"/>
  </w:num>
  <w:num w:numId="7">
    <w:abstractNumId w:val="7"/>
  </w:num>
  <w:num w:numId="8">
    <w:abstractNumId w:val="3"/>
  </w:num>
  <w:num w:numId="9">
    <w:abstractNumId w:val="6"/>
  </w:num>
  <w:num w:numId="10">
    <w:abstractNumId w:val="12"/>
  </w:num>
  <w:num w:numId="11">
    <w:abstractNumId w:val="8"/>
  </w:num>
  <w:num w:numId="12">
    <w:abstractNumId w:val="12"/>
  </w:num>
  <w:num w:numId="13">
    <w:abstractNumId w:val="5"/>
  </w:num>
  <w:num w:numId="14">
    <w:abstractNumId w:val="19"/>
  </w:num>
  <w:num w:numId="15">
    <w:abstractNumId w:val="28"/>
  </w:num>
  <w:num w:numId="16">
    <w:abstractNumId w:val="12"/>
  </w:num>
  <w:num w:numId="17">
    <w:abstractNumId w:val="27"/>
  </w:num>
  <w:num w:numId="18">
    <w:abstractNumId w:val="17"/>
  </w:num>
  <w:num w:numId="19">
    <w:abstractNumId w:val="15"/>
  </w:num>
  <w:num w:numId="20">
    <w:abstractNumId w:val="21"/>
  </w:num>
  <w:num w:numId="21">
    <w:abstractNumId w:val="22"/>
  </w:num>
  <w:num w:numId="22">
    <w:abstractNumId w:val="12"/>
  </w:num>
  <w:num w:numId="23">
    <w:abstractNumId w:val="2"/>
  </w:num>
  <w:num w:numId="24">
    <w:abstractNumId w:val="23"/>
  </w:num>
  <w:num w:numId="25">
    <w:abstractNumId w:val="26"/>
  </w:num>
  <w:num w:numId="26">
    <w:abstractNumId w:val="18"/>
  </w:num>
  <w:num w:numId="27">
    <w:abstractNumId w:val="0"/>
  </w:num>
  <w:num w:numId="28">
    <w:abstractNumId w:val="25"/>
  </w:num>
  <w:num w:numId="29">
    <w:abstractNumId w:val="13"/>
  </w:num>
  <w:num w:numId="30">
    <w:abstractNumId w:val="14"/>
  </w:num>
  <w:num w:numId="31">
    <w:abstractNumId w:val="9"/>
  </w:num>
  <w:num w:numId="32">
    <w:abstractNumId w:val="4"/>
  </w:num>
  <w:num w:numId="33">
    <w:abstractNumId w:val="12"/>
  </w:num>
  <w:num w:numId="34">
    <w:abstractNumId w:val="12"/>
  </w:num>
  <w:num w:numId="35">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F4"/>
    <w:rsid w:val="00000F77"/>
    <w:rsid w:val="000079C8"/>
    <w:rsid w:val="00012135"/>
    <w:rsid w:val="0001676F"/>
    <w:rsid w:val="00017FAD"/>
    <w:rsid w:val="00022CDA"/>
    <w:rsid w:val="00024DBD"/>
    <w:rsid w:val="0002549F"/>
    <w:rsid w:val="000257A8"/>
    <w:rsid w:val="000267E6"/>
    <w:rsid w:val="00027065"/>
    <w:rsid w:val="00027BCA"/>
    <w:rsid w:val="0003171D"/>
    <w:rsid w:val="00031C1D"/>
    <w:rsid w:val="000345FC"/>
    <w:rsid w:val="00034782"/>
    <w:rsid w:val="00042529"/>
    <w:rsid w:val="000427CB"/>
    <w:rsid w:val="0004532E"/>
    <w:rsid w:val="000457A1"/>
    <w:rsid w:val="00045B71"/>
    <w:rsid w:val="000474D1"/>
    <w:rsid w:val="00050001"/>
    <w:rsid w:val="00052041"/>
    <w:rsid w:val="0005326A"/>
    <w:rsid w:val="00053BDC"/>
    <w:rsid w:val="00055CE3"/>
    <w:rsid w:val="00057D0E"/>
    <w:rsid w:val="0006266D"/>
    <w:rsid w:val="00062830"/>
    <w:rsid w:val="00065506"/>
    <w:rsid w:val="000664F1"/>
    <w:rsid w:val="0006708E"/>
    <w:rsid w:val="000731DC"/>
    <w:rsid w:val="0007382E"/>
    <w:rsid w:val="000766E1"/>
    <w:rsid w:val="00077FF6"/>
    <w:rsid w:val="00080D82"/>
    <w:rsid w:val="00081692"/>
    <w:rsid w:val="00082C46"/>
    <w:rsid w:val="000852F7"/>
    <w:rsid w:val="000856DB"/>
    <w:rsid w:val="00087548"/>
    <w:rsid w:val="00091357"/>
    <w:rsid w:val="000930FB"/>
    <w:rsid w:val="00093198"/>
    <w:rsid w:val="000935B5"/>
    <w:rsid w:val="00093AC0"/>
    <w:rsid w:val="00093E7E"/>
    <w:rsid w:val="00097EDB"/>
    <w:rsid w:val="000A0C80"/>
    <w:rsid w:val="000A1830"/>
    <w:rsid w:val="000A4121"/>
    <w:rsid w:val="000A4AA3"/>
    <w:rsid w:val="000A550E"/>
    <w:rsid w:val="000A7D67"/>
    <w:rsid w:val="000B1A55"/>
    <w:rsid w:val="000B20BB"/>
    <w:rsid w:val="000B23C6"/>
    <w:rsid w:val="000B2EF6"/>
    <w:rsid w:val="000B2FA6"/>
    <w:rsid w:val="000B4AA0"/>
    <w:rsid w:val="000B5F05"/>
    <w:rsid w:val="000C092B"/>
    <w:rsid w:val="000C12BA"/>
    <w:rsid w:val="000C38C3"/>
    <w:rsid w:val="000C49E6"/>
    <w:rsid w:val="000C5557"/>
    <w:rsid w:val="000C6FE8"/>
    <w:rsid w:val="000D09FD"/>
    <w:rsid w:val="000D3B5A"/>
    <w:rsid w:val="000D44FB"/>
    <w:rsid w:val="000D4EB3"/>
    <w:rsid w:val="000D5314"/>
    <w:rsid w:val="000D574B"/>
    <w:rsid w:val="000D6CFC"/>
    <w:rsid w:val="000D7419"/>
    <w:rsid w:val="000E1063"/>
    <w:rsid w:val="000E537B"/>
    <w:rsid w:val="000E57D0"/>
    <w:rsid w:val="000E6DD7"/>
    <w:rsid w:val="000E7858"/>
    <w:rsid w:val="000F6065"/>
    <w:rsid w:val="000F691C"/>
    <w:rsid w:val="00104D33"/>
    <w:rsid w:val="00105D5F"/>
    <w:rsid w:val="00107185"/>
    <w:rsid w:val="00107927"/>
    <w:rsid w:val="00107D7E"/>
    <w:rsid w:val="00110301"/>
    <w:rsid w:val="00110E26"/>
    <w:rsid w:val="00111321"/>
    <w:rsid w:val="001161B4"/>
    <w:rsid w:val="00117151"/>
    <w:rsid w:val="00117BD6"/>
    <w:rsid w:val="00120319"/>
    <w:rsid w:val="001206C2"/>
    <w:rsid w:val="00121978"/>
    <w:rsid w:val="00123422"/>
    <w:rsid w:val="00124B6A"/>
    <w:rsid w:val="0013778E"/>
    <w:rsid w:val="0014083D"/>
    <w:rsid w:val="00141451"/>
    <w:rsid w:val="00144F96"/>
    <w:rsid w:val="001468C9"/>
    <w:rsid w:val="00150936"/>
    <w:rsid w:val="00151EAC"/>
    <w:rsid w:val="00153528"/>
    <w:rsid w:val="00154E68"/>
    <w:rsid w:val="00154FC3"/>
    <w:rsid w:val="00156065"/>
    <w:rsid w:val="00162548"/>
    <w:rsid w:val="00164A66"/>
    <w:rsid w:val="00167449"/>
    <w:rsid w:val="0017186A"/>
    <w:rsid w:val="00171BD2"/>
    <w:rsid w:val="00172183"/>
    <w:rsid w:val="001751AB"/>
    <w:rsid w:val="00175630"/>
    <w:rsid w:val="001757BD"/>
    <w:rsid w:val="00175A3F"/>
    <w:rsid w:val="0017602F"/>
    <w:rsid w:val="00176D31"/>
    <w:rsid w:val="00180870"/>
    <w:rsid w:val="00180E09"/>
    <w:rsid w:val="00183D4C"/>
    <w:rsid w:val="00183F6D"/>
    <w:rsid w:val="001842E7"/>
    <w:rsid w:val="0018670E"/>
    <w:rsid w:val="00187D88"/>
    <w:rsid w:val="001912F0"/>
    <w:rsid w:val="00192080"/>
    <w:rsid w:val="00192320"/>
    <w:rsid w:val="00195077"/>
    <w:rsid w:val="001970C6"/>
    <w:rsid w:val="001970E3"/>
    <w:rsid w:val="001A08AA"/>
    <w:rsid w:val="001A0E99"/>
    <w:rsid w:val="001A2C5D"/>
    <w:rsid w:val="001A3A72"/>
    <w:rsid w:val="001B08E2"/>
    <w:rsid w:val="001B17A1"/>
    <w:rsid w:val="001B5578"/>
    <w:rsid w:val="001B7539"/>
    <w:rsid w:val="001B7FAB"/>
    <w:rsid w:val="001C0E8A"/>
    <w:rsid w:val="001C0F12"/>
    <w:rsid w:val="001C1409"/>
    <w:rsid w:val="001C1AD7"/>
    <w:rsid w:val="001C2019"/>
    <w:rsid w:val="001C2AE6"/>
    <w:rsid w:val="001C38D4"/>
    <w:rsid w:val="001C4A89"/>
    <w:rsid w:val="001C4F2C"/>
    <w:rsid w:val="001C6177"/>
    <w:rsid w:val="001D0363"/>
    <w:rsid w:val="001D2463"/>
    <w:rsid w:val="001D255F"/>
    <w:rsid w:val="001D2619"/>
    <w:rsid w:val="001D3604"/>
    <w:rsid w:val="001D7794"/>
    <w:rsid w:val="001D7D94"/>
    <w:rsid w:val="001E4218"/>
    <w:rsid w:val="001E4F1F"/>
    <w:rsid w:val="001F0B20"/>
    <w:rsid w:val="001F0FAF"/>
    <w:rsid w:val="001F165A"/>
    <w:rsid w:val="001F1C19"/>
    <w:rsid w:val="001F2A25"/>
    <w:rsid w:val="001F48EE"/>
    <w:rsid w:val="00200A62"/>
    <w:rsid w:val="002029D7"/>
    <w:rsid w:val="00203740"/>
    <w:rsid w:val="002037C3"/>
    <w:rsid w:val="00203C4B"/>
    <w:rsid w:val="00203C73"/>
    <w:rsid w:val="002061F3"/>
    <w:rsid w:val="00206818"/>
    <w:rsid w:val="0021261B"/>
    <w:rsid w:val="002138EA"/>
    <w:rsid w:val="00213F84"/>
    <w:rsid w:val="00214FBD"/>
    <w:rsid w:val="002154B0"/>
    <w:rsid w:val="00222368"/>
    <w:rsid w:val="002225C3"/>
    <w:rsid w:val="00222897"/>
    <w:rsid w:val="00222B0C"/>
    <w:rsid w:val="00223040"/>
    <w:rsid w:val="002260EA"/>
    <w:rsid w:val="002271B9"/>
    <w:rsid w:val="00227774"/>
    <w:rsid w:val="00234F7C"/>
    <w:rsid w:val="00235394"/>
    <w:rsid w:val="00235577"/>
    <w:rsid w:val="00235886"/>
    <w:rsid w:val="00236FE4"/>
    <w:rsid w:val="00237C9A"/>
    <w:rsid w:val="00240F8E"/>
    <w:rsid w:val="002435CA"/>
    <w:rsid w:val="0024469F"/>
    <w:rsid w:val="002478E0"/>
    <w:rsid w:val="002537BC"/>
    <w:rsid w:val="00255C58"/>
    <w:rsid w:val="0025600C"/>
    <w:rsid w:val="0025603D"/>
    <w:rsid w:val="00260EC7"/>
    <w:rsid w:val="00261124"/>
    <w:rsid w:val="00261539"/>
    <w:rsid w:val="0026179F"/>
    <w:rsid w:val="002666AE"/>
    <w:rsid w:val="00271DCC"/>
    <w:rsid w:val="0027466D"/>
    <w:rsid w:val="00274E1A"/>
    <w:rsid w:val="00274E89"/>
    <w:rsid w:val="002769E3"/>
    <w:rsid w:val="00276B44"/>
    <w:rsid w:val="002775B1"/>
    <w:rsid w:val="002775B9"/>
    <w:rsid w:val="002811C4"/>
    <w:rsid w:val="00282213"/>
    <w:rsid w:val="00283C9E"/>
    <w:rsid w:val="00284016"/>
    <w:rsid w:val="002845AD"/>
    <w:rsid w:val="00284D78"/>
    <w:rsid w:val="002858BF"/>
    <w:rsid w:val="00285E49"/>
    <w:rsid w:val="00286AE0"/>
    <w:rsid w:val="00286CBA"/>
    <w:rsid w:val="002939AF"/>
    <w:rsid w:val="00294491"/>
    <w:rsid w:val="00294BDE"/>
    <w:rsid w:val="00295AE7"/>
    <w:rsid w:val="002A0CED"/>
    <w:rsid w:val="002A1534"/>
    <w:rsid w:val="002A23CA"/>
    <w:rsid w:val="002A4CD0"/>
    <w:rsid w:val="002A57A8"/>
    <w:rsid w:val="002A7DA6"/>
    <w:rsid w:val="002B0505"/>
    <w:rsid w:val="002B1DF7"/>
    <w:rsid w:val="002B335F"/>
    <w:rsid w:val="002B4954"/>
    <w:rsid w:val="002B516C"/>
    <w:rsid w:val="002B60C1"/>
    <w:rsid w:val="002B6EF0"/>
    <w:rsid w:val="002C20F1"/>
    <w:rsid w:val="002C2DE7"/>
    <w:rsid w:val="002C3135"/>
    <w:rsid w:val="002C37AA"/>
    <w:rsid w:val="002C4496"/>
    <w:rsid w:val="002C4ACA"/>
    <w:rsid w:val="002C4B52"/>
    <w:rsid w:val="002C6090"/>
    <w:rsid w:val="002D03E5"/>
    <w:rsid w:val="002D0F6D"/>
    <w:rsid w:val="002D24EA"/>
    <w:rsid w:val="002D36EB"/>
    <w:rsid w:val="002D4695"/>
    <w:rsid w:val="002D484C"/>
    <w:rsid w:val="002D6BDF"/>
    <w:rsid w:val="002E1B27"/>
    <w:rsid w:val="002E1C02"/>
    <w:rsid w:val="002E2CE9"/>
    <w:rsid w:val="002E3BF7"/>
    <w:rsid w:val="002E403E"/>
    <w:rsid w:val="002E58D2"/>
    <w:rsid w:val="002F158C"/>
    <w:rsid w:val="002F15D2"/>
    <w:rsid w:val="002F4093"/>
    <w:rsid w:val="002F5636"/>
    <w:rsid w:val="002F563E"/>
    <w:rsid w:val="002F62DF"/>
    <w:rsid w:val="002F7E04"/>
    <w:rsid w:val="00301C88"/>
    <w:rsid w:val="003022A5"/>
    <w:rsid w:val="00302744"/>
    <w:rsid w:val="00307F08"/>
    <w:rsid w:val="003121B2"/>
    <w:rsid w:val="00312479"/>
    <w:rsid w:val="00313AB5"/>
    <w:rsid w:val="00315867"/>
    <w:rsid w:val="00316F03"/>
    <w:rsid w:val="00317EFD"/>
    <w:rsid w:val="00322495"/>
    <w:rsid w:val="00322BB7"/>
    <w:rsid w:val="00325296"/>
    <w:rsid w:val="003260D7"/>
    <w:rsid w:val="003266AE"/>
    <w:rsid w:val="003268B6"/>
    <w:rsid w:val="00330FDF"/>
    <w:rsid w:val="00336697"/>
    <w:rsid w:val="0033699C"/>
    <w:rsid w:val="00337A39"/>
    <w:rsid w:val="00337DA8"/>
    <w:rsid w:val="00337F6D"/>
    <w:rsid w:val="003402F9"/>
    <w:rsid w:val="00342568"/>
    <w:rsid w:val="00342FA0"/>
    <w:rsid w:val="00343782"/>
    <w:rsid w:val="00344CA9"/>
    <w:rsid w:val="0035098D"/>
    <w:rsid w:val="003537A7"/>
    <w:rsid w:val="00355873"/>
    <w:rsid w:val="0035660F"/>
    <w:rsid w:val="00360AA6"/>
    <w:rsid w:val="00360E2B"/>
    <w:rsid w:val="00361E46"/>
    <w:rsid w:val="003628B9"/>
    <w:rsid w:val="00362D8F"/>
    <w:rsid w:val="00363098"/>
    <w:rsid w:val="00363726"/>
    <w:rsid w:val="00363917"/>
    <w:rsid w:val="00366738"/>
    <w:rsid w:val="00367724"/>
    <w:rsid w:val="00371C72"/>
    <w:rsid w:val="003770F6"/>
    <w:rsid w:val="00377393"/>
    <w:rsid w:val="00383E37"/>
    <w:rsid w:val="00384047"/>
    <w:rsid w:val="00384404"/>
    <w:rsid w:val="00387293"/>
    <w:rsid w:val="00387EB6"/>
    <w:rsid w:val="00393042"/>
    <w:rsid w:val="00394AD5"/>
    <w:rsid w:val="0039555A"/>
    <w:rsid w:val="0039642D"/>
    <w:rsid w:val="00396CB3"/>
    <w:rsid w:val="003A2E40"/>
    <w:rsid w:val="003A3362"/>
    <w:rsid w:val="003A526F"/>
    <w:rsid w:val="003A632E"/>
    <w:rsid w:val="003B0158"/>
    <w:rsid w:val="003B0563"/>
    <w:rsid w:val="003B0F0E"/>
    <w:rsid w:val="003B4A36"/>
    <w:rsid w:val="003B56DB"/>
    <w:rsid w:val="003B755E"/>
    <w:rsid w:val="003C0DF8"/>
    <w:rsid w:val="003C228E"/>
    <w:rsid w:val="003C3063"/>
    <w:rsid w:val="003C3254"/>
    <w:rsid w:val="003C3CF7"/>
    <w:rsid w:val="003C51E7"/>
    <w:rsid w:val="003C6893"/>
    <w:rsid w:val="003C6ABB"/>
    <w:rsid w:val="003D04CE"/>
    <w:rsid w:val="003D1EFD"/>
    <w:rsid w:val="003D28BF"/>
    <w:rsid w:val="003D4215"/>
    <w:rsid w:val="003D7719"/>
    <w:rsid w:val="003E0017"/>
    <w:rsid w:val="003E40EE"/>
    <w:rsid w:val="003E7F34"/>
    <w:rsid w:val="003F05E1"/>
    <w:rsid w:val="003F1C1B"/>
    <w:rsid w:val="003F34F5"/>
    <w:rsid w:val="003F4CDA"/>
    <w:rsid w:val="003F5BAB"/>
    <w:rsid w:val="003F6BC8"/>
    <w:rsid w:val="00401144"/>
    <w:rsid w:val="004012BE"/>
    <w:rsid w:val="004014EB"/>
    <w:rsid w:val="00405536"/>
    <w:rsid w:val="00407661"/>
    <w:rsid w:val="00410314"/>
    <w:rsid w:val="00411BDE"/>
    <w:rsid w:val="00412063"/>
    <w:rsid w:val="0041266F"/>
    <w:rsid w:val="00412EB1"/>
    <w:rsid w:val="004135BD"/>
    <w:rsid w:val="00413DDE"/>
    <w:rsid w:val="00414118"/>
    <w:rsid w:val="00414CEF"/>
    <w:rsid w:val="00416084"/>
    <w:rsid w:val="004165D3"/>
    <w:rsid w:val="00420A79"/>
    <w:rsid w:val="00424BF3"/>
    <w:rsid w:val="00424F8C"/>
    <w:rsid w:val="004258A1"/>
    <w:rsid w:val="004271BA"/>
    <w:rsid w:val="004277BA"/>
    <w:rsid w:val="00427875"/>
    <w:rsid w:val="00434DC1"/>
    <w:rsid w:val="004350F4"/>
    <w:rsid w:val="004358EC"/>
    <w:rsid w:val="00440154"/>
    <w:rsid w:val="00440855"/>
    <w:rsid w:val="004412A0"/>
    <w:rsid w:val="00443CB6"/>
    <w:rsid w:val="0044410F"/>
    <w:rsid w:val="00447C03"/>
    <w:rsid w:val="004508E2"/>
    <w:rsid w:val="00450F27"/>
    <w:rsid w:val="004510E5"/>
    <w:rsid w:val="0045205C"/>
    <w:rsid w:val="004550D4"/>
    <w:rsid w:val="00455F3C"/>
    <w:rsid w:val="00456A75"/>
    <w:rsid w:val="00457A14"/>
    <w:rsid w:val="00461E39"/>
    <w:rsid w:val="00462D3A"/>
    <w:rsid w:val="00462EB1"/>
    <w:rsid w:val="00463521"/>
    <w:rsid w:val="00471125"/>
    <w:rsid w:val="0047148F"/>
    <w:rsid w:val="0047437A"/>
    <w:rsid w:val="0047527C"/>
    <w:rsid w:val="0047577E"/>
    <w:rsid w:val="0048081B"/>
    <w:rsid w:val="00480E42"/>
    <w:rsid w:val="00480E66"/>
    <w:rsid w:val="00481343"/>
    <w:rsid w:val="004835F0"/>
    <w:rsid w:val="00483D2B"/>
    <w:rsid w:val="00483D52"/>
    <w:rsid w:val="00484E14"/>
    <w:rsid w:val="00484FDD"/>
    <w:rsid w:val="0048543E"/>
    <w:rsid w:val="0048577D"/>
    <w:rsid w:val="004858E4"/>
    <w:rsid w:val="004868C1"/>
    <w:rsid w:val="0048750F"/>
    <w:rsid w:val="00490976"/>
    <w:rsid w:val="0049105B"/>
    <w:rsid w:val="00491B9B"/>
    <w:rsid w:val="0049236F"/>
    <w:rsid w:val="00495962"/>
    <w:rsid w:val="00495F7A"/>
    <w:rsid w:val="004A14DB"/>
    <w:rsid w:val="004A495F"/>
    <w:rsid w:val="004A4AC6"/>
    <w:rsid w:val="004B0F3F"/>
    <w:rsid w:val="004B121C"/>
    <w:rsid w:val="004B150B"/>
    <w:rsid w:val="004B167E"/>
    <w:rsid w:val="004B1C33"/>
    <w:rsid w:val="004B4F27"/>
    <w:rsid w:val="004B5C1C"/>
    <w:rsid w:val="004B6772"/>
    <w:rsid w:val="004B6B0F"/>
    <w:rsid w:val="004C3E12"/>
    <w:rsid w:val="004C6C93"/>
    <w:rsid w:val="004C6E93"/>
    <w:rsid w:val="004D171B"/>
    <w:rsid w:val="004D1B27"/>
    <w:rsid w:val="004D2FEB"/>
    <w:rsid w:val="004D41C6"/>
    <w:rsid w:val="004D4A70"/>
    <w:rsid w:val="004D4B88"/>
    <w:rsid w:val="004D507A"/>
    <w:rsid w:val="004D6475"/>
    <w:rsid w:val="004E15FF"/>
    <w:rsid w:val="004E2659"/>
    <w:rsid w:val="004E3091"/>
    <w:rsid w:val="004E39EE"/>
    <w:rsid w:val="004E56E0"/>
    <w:rsid w:val="004E7329"/>
    <w:rsid w:val="004F131F"/>
    <w:rsid w:val="004F1A51"/>
    <w:rsid w:val="004F2CB0"/>
    <w:rsid w:val="004F5A8F"/>
    <w:rsid w:val="004F7019"/>
    <w:rsid w:val="005017F7"/>
    <w:rsid w:val="00501FA7"/>
    <w:rsid w:val="00502D6A"/>
    <w:rsid w:val="005033E0"/>
    <w:rsid w:val="005034DC"/>
    <w:rsid w:val="00504642"/>
    <w:rsid w:val="005049B0"/>
    <w:rsid w:val="00505BFA"/>
    <w:rsid w:val="00506CD1"/>
    <w:rsid w:val="00506DA4"/>
    <w:rsid w:val="00506E14"/>
    <w:rsid w:val="005071B4"/>
    <w:rsid w:val="0050727D"/>
    <w:rsid w:val="00507687"/>
    <w:rsid w:val="00507D6B"/>
    <w:rsid w:val="00511593"/>
    <w:rsid w:val="005117A9"/>
    <w:rsid w:val="00511CFE"/>
    <w:rsid w:val="00511F57"/>
    <w:rsid w:val="00513F6E"/>
    <w:rsid w:val="00515167"/>
    <w:rsid w:val="00515810"/>
    <w:rsid w:val="00515CBE"/>
    <w:rsid w:val="00515E2B"/>
    <w:rsid w:val="00522A7E"/>
    <w:rsid w:val="00522F20"/>
    <w:rsid w:val="00525F61"/>
    <w:rsid w:val="0052683C"/>
    <w:rsid w:val="0052684C"/>
    <w:rsid w:val="00527533"/>
    <w:rsid w:val="005308DB"/>
    <w:rsid w:val="00530914"/>
    <w:rsid w:val="00530A2E"/>
    <w:rsid w:val="00530FBE"/>
    <w:rsid w:val="005339DB"/>
    <w:rsid w:val="00534C89"/>
    <w:rsid w:val="00536390"/>
    <w:rsid w:val="00537FDE"/>
    <w:rsid w:val="005414F3"/>
    <w:rsid w:val="00541573"/>
    <w:rsid w:val="0054348A"/>
    <w:rsid w:val="005519C4"/>
    <w:rsid w:val="0055209C"/>
    <w:rsid w:val="00555C1F"/>
    <w:rsid w:val="00556C1F"/>
    <w:rsid w:val="00556DD8"/>
    <w:rsid w:val="00560A7C"/>
    <w:rsid w:val="00561423"/>
    <w:rsid w:val="00561D51"/>
    <w:rsid w:val="0056343A"/>
    <w:rsid w:val="0056567E"/>
    <w:rsid w:val="00565887"/>
    <w:rsid w:val="00565A7B"/>
    <w:rsid w:val="0056672A"/>
    <w:rsid w:val="005804DB"/>
    <w:rsid w:val="00580FF5"/>
    <w:rsid w:val="0058318D"/>
    <w:rsid w:val="0058519C"/>
    <w:rsid w:val="00586BE9"/>
    <w:rsid w:val="00587B86"/>
    <w:rsid w:val="005908E6"/>
    <w:rsid w:val="00590947"/>
    <w:rsid w:val="00590F74"/>
    <w:rsid w:val="00593393"/>
    <w:rsid w:val="00593C41"/>
    <w:rsid w:val="005947D7"/>
    <w:rsid w:val="005954C5"/>
    <w:rsid w:val="005956EE"/>
    <w:rsid w:val="00597C97"/>
    <w:rsid w:val="005A083E"/>
    <w:rsid w:val="005A0FA6"/>
    <w:rsid w:val="005A4958"/>
    <w:rsid w:val="005A75A4"/>
    <w:rsid w:val="005A7E8A"/>
    <w:rsid w:val="005B0643"/>
    <w:rsid w:val="005B0B25"/>
    <w:rsid w:val="005B5DA4"/>
    <w:rsid w:val="005C1EA6"/>
    <w:rsid w:val="005C61D3"/>
    <w:rsid w:val="005C6C5F"/>
    <w:rsid w:val="005D0B99"/>
    <w:rsid w:val="005D308E"/>
    <w:rsid w:val="005D3A48"/>
    <w:rsid w:val="005D7AF8"/>
    <w:rsid w:val="005D7D62"/>
    <w:rsid w:val="005E34A6"/>
    <w:rsid w:val="005E4845"/>
    <w:rsid w:val="005E4FC2"/>
    <w:rsid w:val="005E7319"/>
    <w:rsid w:val="005F1B90"/>
    <w:rsid w:val="005F2145"/>
    <w:rsid w:val="005F5F85"/>
    <w:rsid w:val="005F7E84"/>
    <w:rsid w:val="006016E1"/>
    <w:rsid w:val="00602BA5"/>
    <w:rsid w:val="00602D27"/>
    <w:rsid w:val="00604AE8"/>
    <w:rsid w:val="0060732B"/>
    <w:rsid w:val="00607FC1"/>
    <w:rsid w:val="006144A1"/>
    <w:rsid w:val="00615C05"/>
    <w:rsid w:val="00616096"/>
    <w:rsid w:val="006160A2"/>
    <w:rsid w:val="00617804"/>
    <w:rsid w:val="00620F25"/>
    <w:rsid w:val="006232A0"/>
    <w:rsid w:val="00623946"/>
    <w:rsid w:val="00625C9E"/>
    <w:rsid w:val="00627FFD"/>
    <w:rsid w:val="006302AA"/>
    <w:rsid w:val="0063333C"/>
    <w:rsid w:val="006337A2"/>
    <w:rsid w:val="0063566E"/>
    <w:rsid w:val="006356C1"/>
    <w:rsid w:val="006363BD"/>
    <w:rsid w:val="00636D21"/>
    <w:rsid w:val="00640DEC"/>
    <w:rsid w:val="006412DC"/>
    <w:rsid w:val="00642BC6"/>
    <w:rsid w:val="00644790"/>
    <w:rsid w:val="0064578D"/>
    <w:rsid w:val="00646149"/>
    <w:rsid w:val="006501AF"/>
    <w:rsid w:val="00650A41"/>
    <w:rsid w:val="00650AE6"/>
    <w:rsid w:val="00650DDE"/>
    <w:rsid w:val="00650F41"/>
    <w:rsid w:val="00654CDB"/>
    <w:rsid w:val="0065546A"/>
    <w:rsid w:val="00660B29"/>
    <w:rsid w:val="006665BE"/>
    <w:rsid w:val="00666F36"/>
    <w:rsid w:val="00670977"/>
    <w:rsid w:val="00672307"/>
    <w:rsid w:val="00676195"/>
    <w:rsid w:val="006808C6"/>
    <w:rsid w:val="00681E42"/>
    <w:rsid w:val="00682668"/>
    <w:rsid w:val="00683435"/>
    <w:rsid w:val="00683994"/>
    <w:rsid w:val="00685BAC"/>
    <w:rsid w:val="00690D92"/>
    <w:rsid w:val="00691F2D"/>
    <w:rsid w:val="00692A68"/>
    <w:rsid w:val="0069322C"/>
    <w:rsid w:val="00695D85"/>
    <w:rsid w:val="00695F37"/>
    <w:rsid w:val="00696C00"/>
    <w:rsid w:val="00697C2B"/>
    <w:rsid w:val="00697F99"/>
    <w:rsid w:val="006A0768"/>
    <w:rsid w:val="006A30A2"/>
    <w:rsid w:val="006A4D1A"/>
    <w:rsid w:val="006A64C3"/>
    <w:rsid w:val="006A6D23"/>
    <w:rsid w:val="006B11ED"/>
    <w:rsid w:val="006B25DE"/>
    <w:rsid w:val="006B7587"/>
    <w:rsid w:val="006C09FC"/>
    <w:rsid w:val="006C1138"/>
    <w:rsid w:val="006C1595"/>
    <w:rsid w:val="006C1C3B"/>
    <w:rsid w:val="006C2025"/>
    <w:rsid w:val="006C4E43"/>
    <w:rsid w:val="006C513A"/>
    <w:rsid w:val="006C643E"/>
    <w:rsid w:val="006C6CE9"/>
    <w:rsid w:val="006D28A4"/>
    <w:rsid w:val="006D3671"/>
    <w:rsid w:val="006D5189"/>
    <w:rsid w:val="006E0A73"/>
    <w:rsid w:val="006E0FEE"/>
    <w:rsid w:val="006E4CE5"/>
    <w:rsid w:val="006E6C11"/>
    <w:rsid w:val="006E75D6"/>
    <w:rsid w:val="006F3074"/>
    <w:rsid w:val="006F7C0C"/>
    <w:rsid w:val="006F7EA3"/>
    <w:rsid w:val="00700755"/>
    <w:rsid w:val="00701F0B"/>
    <w:rsid w:val="00706349"/>
    <w:rsid w:val="0070646B"/>
    <w:rsid w:val="00710042"/>
    <w:rsid w:val="00711686"/>
    <w:rsid w:val="007130A2"/>
    <w:rsid w:val="00715463"/>
    <w:rsid w:val="00730655"/>
    <w:rsid w:val="0073155A"/>
    <w:rsid w:val="00731D77"/>
    <w:rsid w:val="00732360"/>
    <w:rsid w:val="0073390A"/>
    <w:rsid w:val="00734927"/>
    <w:rsid w:val="00734E64"/>
    <w:rsid w:val="00736B37"/>
    <w:rsid w:val="00741EB7"/>
    <w:rsid w:val="007520B4"/>
    <w:rsid w:val="007529AF"/>
    <w:rsid w:val="0076471A"/>
    <w:rsid w:val="007655D5"/>
    <w:rsid w:val="0076560B"/>
    <w:rsid w:val="00766874"/>
    <w:rsid w:val="0076698C"/>
    <w:rsid w:val="007753FC"/>
    <w:rsid w:val="007763C1"/>
    <w:rsid w:val="00777E82"/>
    <w:rsid w:val="00777EAF"/>
    <w:rsid w:val="00781359"/>
    <w:rsid w:val="00793991"/>
    <w:rsid w:val="00793CE3"/>
    <w:rsid w:val="007945DE"/>
    <w:rsid w:val="00794CE6"/>
    <w:rsid w:val="0079594F"/>
    <w:rsid w:val="007A1EAA"/>
    <w:rsid w:val="007A2DE1"/>
    <w:rsid w:val="007A3122"/>
    <w:rsid w:val="007A5162"/>
    <w:rsid w:val="007A79FD"/>
    <w:rsid w:val="007A7AE4"/>
    <w:rsid w:val="007B0B9D"/>
    <w:rsid w:val="007B2388"/>
    <w:rsid w:val="007B5069"/>
    <w:rsid w:val="007B5A43"/>
    <w:rsid w:val="007B709B"/>
    <w:rsid w:val="007C08F3"/>
    <w:rsid w:val="007C1343"/>
    <w:rsid w:val="007C38F4"/>
    <w:rsid w:val="007C420E"/>
    <w:rsid w:val="007C5377"/>
    <w:rsid w:val="007C5C5C"/>
    <w:rsid w:val="007C5EF1"/>
    <w:rsid w:val="007C7BF5"/>
    <w:rsid w:val="007D310F"/>
    <w:rsid w:val="007D64F2"/>
    <w:rsid w:val="007D75E5"/>
    <w:rsid w:val="007D773E"/>
    <w:rsid w:val="007E0086"/>
    <w:rsid w:val="007E066E"/>
    <w:rsid w:val="007E1356"/>
    <w:rsid w:val="007E1663"/>
    <w:rsid w:val="007E20FC"/>
    <w:rsid w:val="007E56A0"/>
    <w:rsid w:val="007E6334"/>
    <w:rsid w:val="007E6FDA"/>
    <w:rsid w:val="007E7062"/>
    <w:rsid w:val="007E76D1"/>
    <w:rsid w:val="007E76F6"/>
    <w:rsid w:val="007F000D"/>
    <w:rsid w:val="007F0E1E"/>
    <w:rsid w:val="007F29A7"/>
    <w:rsid w:val="007F2D5E"/>
    <w:rsid w:val="007F2E1D"/>
    <w:rsid w:val="007F3849"/>
    <w:rsid w:val="007F424B"/>
    <w:rsid w:val="00800056"/>
    <w:rsid w:val="00801026"/>
    <w:rsid w:val="00802F6B"/>
    <w:rsid w:val="00813630"/>
    <w:rsid w:val="0081586A"/>
    <w:rsid w:val="00816078"/>
    <w:rsid w:val="008170C2"/>
    <w:rsid w:val="008177E3"/>
    <w:rsid w:val="00817C9E"/>
    <w:rsid w:val="00823AA9"/>
    <w:rsid w:val="00823F3E"/>
    <w:rsid w:val="008255B9"/>
    <w:rsid w:val="0082582D"/>
    <w:rsid w:val="00825CD8"/>
    <w:rsid w:val="00827324"/>
    <w:rsid w:val="0083084A"/>
    <w:rsid w:val="00834993"/>
    <w:rsid w:val="008353D9"/>
    <w:rsid w:val="00835E23"/>
    <w:rsid w:val="00837AAE"/>
    <w:rsid w:val="00840141"/>
    <w:rsid w:val="008429AD"/>
    <w:rsid w:val="008429DB"/>
    <w:rsid w:val="00843370"/>
    <w:rsid w:val="00846870"/>
    <w:rsid w:val="00846D13"/>
    <w:rsid w:val="00850C75"/>
    <w:rsid w:val="00850E39"/>
    <w:rsid w:val="0085477A"/>
    <w:rsid w:val="00855173"/>
    <w:rsid w:val="00855449"/>
    <w:rsid w:val="008557D9"/>
    <w:rsid w:val="00855BF7"/>
    <w:rsid w:val="00856206"/>
    <w:rsid w:val="00856214"/>
    <w:rsid w:val="0086005B"/>
    <w:rsid w:val="00860AE0"/>
    <w:rsid w:val="00862089"/>
    <w:rsid w:val="00864D55"/>
    <w:rsid w:val="00866D5B"/>
    <w:rsid w:val="00866FF5"/>
    <w:rsid w:val="00870E58"/>
    <w:rsid w:val="00873E1F"/>
    <w:rsid w:val="00874C16"/>
    <w:rsid w:val="00876867"/>
    <w:rsid w:val="00877375"/>
    <w:rsid w:val="00884C04"/>
    <w:rsid w:val="00886D1F"/>
    <w:rsid w:val="008871FF"/>
    <w:rsid w:val="008907AD"/>
    <w:rsid w:val="00891EE1"/>
    <w:rsid w:val="00893987"/>
    <w:rsid w:val="00894619"/>
    <w:rsid w:val="00895429"/>
    <w:rsid w:val="00895E86"/>
    <w:rsid w:val="008963EF"/>
    <w:rsid w:val="0089688E"/>
    <w:rsid w:val="008972A6"/>
    <w:rsid w:val="008A0702"/>
    <w:rsid w:val="008A186A"/>
    <w:rsid w:val="008A1FBE"/>
    <w:rsid w:val="008A51EF"/>
    <w:rsid w:val="008B1D8D"/>
    <w:rsid w:val="008B2FB2"/>
    <w:rsid w:val="008B5AE7"/>
    <w:rsid w:val="008B6404"/>
    <w:rsid w:val="008B65D8"/>
    <w:rsid w:val="008B7A7A"/>
    <w:rsid w:val="008C044C"/>
    <w:rsid w:val="008C2B13"/>
    <w:rsid w:val="008C60E9"/>
    <w:rsid w:val="008D1B7C"/>
    <w:rsid w:val="008D1F44"/>
    <w:rsid w:val="008D20D6"/>
    <w:rsid w:val="008D4138"/>
    <w:rsid w:val="008D6657"/>
    <w:rsid w:val="008E1BFB"/>
    <w:rsid w:val="008E1F60"/>
    <w:rsid w:val="008E307E"/>
    <w:rsid w:val="008E6B37"/>
    <w:rsid w:val="008E7035"/>
    <w:rsid w:val="008F3001"/>
    <w:rsid w:val="008F6056"/>
    <w:rsid w:val="008F6F05"/>
    <w:rsid w:val="00902C07"/>
    <w:rsid w:val="00905495"/>
    <w:rsid w:val="00905804"/>
    <w:rsid w:val="009101E2"/>
    <w:rsid w:val="00911527"/>
    <w:rsid w:val="00915D73"/>
    <w:rsid w:val="00915DE0"/>
    <w:rsid w:val="00916077"/>
    <w:rsid w:val="00917066"/>
    <w:rsid w:val="009170A2"/>
    <w:rsid w:val="009208A6"/>
    <w:rsid w:val="00920C92"/>
    <w:rsid w:val="009213D4"/>
    <w:rsid w:val="00924514"/>
    <w:rsid w:val="00924600"/>
    <w:rsid w:val="00924958"/>
    <w:rsid w:val="00924C70"/>
    <w:rsid w:val="00927316"/>
    <w:rsid w:val="0093056C"/>
    <w:rsid w:val="00930C83"/>
    <w:rsid w:val="0093276D"/>
    <w:rsid w:val="00933D12"/>
    <w:rsid w:val="00937065"/>
    <w:rsid w:val="00940285"/>
    <w:rsid w:val="009404B2"/>
    <w:rsid w:val="009427AF"/>
    <w:rsid w:val="00947E7E"/>
    <w:rsid w:val="0095139A"/>
    <w:rsid w:val="00952AFC"/>
    <w:rsid w:val="00953E16"/>
    <w:rsid w:val="009542AC"/>
    <w:rsid w:val="009577B0"/>
    <w:rsid w:val="00961BB2"/>
    <w:rsid w:val="00961C85"/>
    <w:rsid w:val="009638D6"/>
    <w:rsid w:val="00964311"/>
    <w:rsid w:val="00965950"/>
    <w:rsid w:val="00972BD0"/>
    <w:rsid w:val="0097408E"/>
    <w:rsid w:val="00974BB2"/>
    <w:rsid w:val="00974FA7"/>
    <w:rsid w:val="0097546A"/>
    <w:rsid w:val="009754C0"/>
    <w:rsid w:val="009756E5"/>
    <w:rsid w:val="00975A5B"/>
    <w:rsid w:val="009773D8"/>
    <w:rsid w:val="00977A8C"/>
    <w:rsid w:val="009804F2"/>
    <w:rsid w:val="00983910"/>
    <w:rsid w:val="009850CC"/>
    <w:rsid w:val="009859B4"/>
    <w:rsid w:val="00987DAB"/>
    <w:rsid w:val="00987FC4"/>
    <w:rsid w:val="00992CFC"/>
    <w:rsid w:val="009932AC"/>
    <w:rsid w:val="00994351"/>
    <w:rsid w:val="00996A8F"/>
    <w:rsid w:val="009972D9"/>
    <w:rsid w:val="009A1DBF"/>
    <w:rsid w:val="009A40D0"/>
    <w:rsid w:val="009A5261"/>
    <w:rsid w:val="009A68E6"/>
    <w:rsid w:val="009A7598"/>
    <w:rsid w:val="009A7D94"/>
    <w:rsid w:val="009B1DF8"/>
    <w:rsid w:val="009B3D20"/>
    <w:rsid w:val="009B4449"/>
    <w:rsid w:val="009B4571"/>
    <w:rsid w:val="009B5418"/>
    <w:rsid w:val="009B66BD"/>
    <w:rsid w:val="009B6AF3"/>
    <w:rsid w:val="009B74AC"/>
    <w:rsid w:val="009C0727"/>
    <w:rsid w:val="009C12CB"/>
    <w:rsid w:val="009C12D3"/>
    <w:rsid w:val="009C492F"/>
    <w:rsid w:val="009C4BCD"/>
    <w:rsid w:val="009C55DB"/>
    <w:rsid w:val="009D06B2"/>
    <w:rsid w:val="009D2FF2"/>
    <w:rsid w:val="009D3226"/>
    <w:rsid w:val="009D3331"/>
    <w:rsid w:val="009D3385"/>
    <w:rsid w:val="009D793C"/>
    <w:rsid w:val="009E0574"/>
    <w:rsid w:val="009E165B"/>
    <w:rsid w:val="009E16A9"/>
    <w:rsid w:val="009E375F"/>
    <w:rsid w:val="009E45F0"/>
    <w:rsid w:val="009E5401"/>
    <w:rsid w:val="009E54C2"/>
    <w:rsid w:val="009E5839"/>
    <w:rsid w:val="009E5A61"/>
    <w:rsid w:val="009E5D43"/>
    <w:rsid w:val="009F055D"/>
    <w:rsid w:val="009F2FA3"/>
    <w:rsid w:val="009F35C1"/>
    <w:rsid w:val="009F6F0B"/>
    <w:rsid w:val="00A0758F"/>
    <w:rsid w:val="00A105D6"/>
    <w:rsid w:val="00A119C6"/>
    <w:rsid w:val="00A1570A"/>
    <w:rsid w:val="00A211B4"/>
    <w:rsid w:val="00A22985"/>
    <w:rsid w:val="00A22E06"/>
    <w:rsid w:val="00A25758"/>
    <w:rsid w:val="00A26222"/>
    <w:rsid w:val="00A27454"/>
    <w:rsid w:val="00A33DDF"/>
    <w:rsid w:val="00A33F89"/>
    <w:rsid w:val="00A34547"/>
    <w:rsid w:val="00A36DF5"/>
    <w:rsid w:val="00A376B7"/>
    <w:rsid w:val="00A40654"/>
    <w:rsid w:val="00A41BF5"/>
    <w:rsid w:val="00A42AA5"/>
    <w:rsid w:val="00A42B16"/>
    <w:rsid w:val="00A4347E"/>
    <w:rsid w:val="00A44778"/>
    <w:rsid w:val="00A469E7"/>
    <w:rsid w:val="00A5100E"/>
    <w:rsid w:val="00A5361A"/>
    <w:rsid w:val="00A53CAA"/>
    <w:rsid w:val="00A556DC"/>
    <w:rsid w:val="00A604A4"/>
    <w:rsid w:val="00A6112D"/>
    <w:rsid w:val="00A62B57"/>
    <w:rsid w:val="00A63971"/>
    <w:rsid w:val="00A63BE6"/>
    <w:rsid w:val="00A6605B"/>
    <w:rsid w:val="00A66ADC"/>
    <w:rsid w:val="00A66B3B"/>
    <w:rsid w:val="00A706A1"/>
    <w:rsid w:val="00A7147D"/>
    <w:rsid w:val="00A75146"/>
    <w:rsid w:val="00A77731"/>
    <w:rsid w:val="00A81B15"/>
    <w:rsid w:val="00A81D63"/>
    <w:rsid w:val="00A837FF"/>
    <w:rsid w:val="00A84B3F"/>
    <w:rsid w:val="00A84DC8"/>
    <w:rsid w:val="00A85489"/>
    <w:rsid w:val="00A85DBC"/>
    <w:rsid w:val="00A87FEB"/>
    <w:rsid w:val="00A92590"/>
    <w:rsid w:val="00A93F9F"/>
    <w:rsid w:val="00A9420E"/>
    <w:rsid w:val="00A97648"/>
    <w:rsid w:val="00AA1CFD"/>
    <w:rsid w:val="00AA2239"/>
    <w:rsid w:val="00AA33D2"/>
    <w:rsid w:val="00AA4301"/>
    <w:rsid w:val="00AB0C57"/>
    <w:rsid w:val="00AB1195"/>
    <w:rsid w:val="00AB2A6B"/>
    <w:rsid w:val="00AB2E7B"/>
    <w:rsid w:val="00AB4182"/>
    <w:rsid w:val="00AB53AE"/>
    <w:rsid w:val="00AB700E"/>
    <w:rsid w:val="00AC05F7"/>
    <w:rsid w:val="00AC0D7F"/>
    <w:rsid w:val="00AC1839"/>
    <w:rsid w:val="00AC27DB"/>
    <w:rsid w:val="00AC2F86"/>
    <w:rsid w:val="00AC39CB"/>
    <w:rsid w:val="00AC5153"/>
    <w:rsid w:val="00AC5786"/>
    <w:rsid w:val="00AC6D6B"/>
    <w:rsid w:val="00AC6DED"/>
    <w:rsid w:val="00AD1139"/>
    <w:rsid w:val="00AD1599"/>
    <w:rsid w:val="00AD3174"/>
    <w:rsid w:val="00AD47EE"/>
    <w:rsid w:val="00AD599D"/>
    <w:rsid w:val="00AD7736"/>
    <w:rsid w:val="00AE0D52"/>
    <w:rsid w:val="00AE3B44"/>
    <w:rsid w:val="00AE4EE2"/>
    <w:rsid w:val="00AE5855"/>
    <w:rsid w:val="00AE61CC"/>
    <w:rsid w:val="00AE64EC"/>
    <w:rsid w:val="00AE6FB5"/>
    <w:rsid w:val="00AE70D4"/>
    <w:rsid w:val="00AE7868"/>
    <w:rsid w:val="00AF0407"/>
    <w:rsid w:val="00AF3ABF"/>
    <w:rsid w:val="00AF7DF4"/>
    <w:rsid w:val="00B00971"/>
    <w:rsid w:val="00B07CF9"/>
    <w:rsid w:val="00B10290"/>
    <w:rsid w:val="00B103DF"/>
    <w:rsid w:val="00B12B26"/>
    <w:rsid w:val="00B15A25"/>
    <w:rsid w:val="00B163F8"/>
    <w:rsid w:val="00B16DF7"/>
    <w:rsid w:val="00B17388"/>
    <w:rsid w:val="00B20EE1"/>
    <w:rsid w:val="00B219CD"/>
    <w:rsid w:val="00B232BC"/>
    <w:rsid w:val="00B239F2"/>
    <w:rsid w:val="00B23D82"/>
    <w:rsid w:val="00B2472D"/>
    <w:rsid w:val="00B24988"/>
    <w:rsid w:val="00B2549F"/>
    <w:rsid w:val="00B27E18"/>
    <w:rsid w:val="00B3037E"/>
    <w:rsid w:val="00B3097E"/>
    <w:rsid w:val="00B32192"/>
    <w:rsid w:val="00B32CBC"/>
    <w:rsid w:val="00B41CBB"/>
    <w:rsid w:val="00B41D48"/>
    <w:rsid w:val="00B44858"/>
    <w:rsid w:val="00B44C24"/>
    <w:rsid w:val="00B45668"/>
    <w:rsid w:val="00B468D1"/>
    <w:rsid w:val="00B53FF4"/>
    <w:rsid w:val="00B56804"/>
    <w:rsid w:val="00B57265"/>
    <w:rsid w:val="00B61D5F"/>
    <w:rsid w:val="00B621BC"/>
    <w:rsid w:val="00B628AF"/>
    <w:rsid w:val="00B633AE"/>
    <w:rsid w:val="00B63693"/>
    <w:rsid w:val="00B647D1"/>
    <w:rsid w:val="00B6581C"/>
    <w:rsid w:val="00B665D2"/>
    <w:rsid w:val="00B6737C"/>
    <w:rsid w:val="00B67B4A"/>
    <w:rsid w:val="00B7214D"/>
    <w:rsid w:val="00B74372"/>
    <w:rsid w:val="00B75525"/>
    <w:rsid w:val="00B75922"/>
    <w:rsid w:val="00B80283"/>
    <w:rsid w:val="00B805E0"/>
    <w:rsid w:val="00B8095F"/>
    <w:rsid w:val="00B80B0C"/>
    <w:rsid w:val="00B80B11"/>
    <w:rsid w:val="00B819AD"/>
    <w:rsid w:val="00B8446C"/>
    <w:rsid w:val="00B8477D"/>
    <w:rsid w:val="00B87725"/>
    <w:rsid w:val="00B90F28"/>
    <w:rsid w:val="00B93E65"/>
    <w:rsid w:val="00B95885"/>
    <w:rsid w:val="00B9630B"/>
    <w:rsid w:val="00BA1E84"/>
    <w:rsid w:val="00BA259A"/>
    <w:rsid w:val="00BA259C"/>
    <w:rsid w:val="00BA29D3"/>
    <w:rsid w:val="00BA307F"/>
    <w:rsid w:val="00BA3F74"/>
    <w:rsid w:val="00BA4144"/>
    <w:rsid w:val="00BA5280"/>
    <w:rsid w:val="00BA764A"/>
    <w:rsid w:val="00BB14F1"/>
    <w:rsid w:val="00BB247A"/>
    <w:rsid w:val="00BB3BBA"/>
    <w:rsid w:val="00BB3C71"/>
    <w:rsid w:val="00BB572E"/>
    <w:rsid w:val="00BB74FD"/>
    <w:rsid w:val="00BC0362"/>
    <w:rsid w:val="00BC1587"/>
    <w:rsid w:val="00BC5574"/>
    <w:rsid w:val="00BC5982"/>
    <w:rsid w:val="00BC5DBC"/>
    <w:rsid w:val="00BC7FA8"/>
    <w:rsid w:val="00BD107E"/>
    <w:rsid w:val="00BD21E1"/>
    <w:rsid w:val="00BD2399"/>
    <w:rsid w:val="00BD28BF"/>
    <w:rsid w:val="00BD3512"/>
    <w:rsid w:val="00BD6404"/>
    <w:rsid w:val="00BD6AE6"/>
    <w:rsid w:val="00BD7E47"/>
    <w:rsid w:val="00BE099F"/>
    <w:rsid w:val="00BE32DD"/>
    <w:rsid w:val="00BE33AE"/>
    <w:rsid w:val="00BE546A"/>
    <w:rsid w:val="00BF046F"/>
    <w:rsid w:val="00BF40F0"/>
    <w:rsid w:val="00BF582A"/>
    <w:rsid w:val="00BF7610"/>
    <w:rsid w:val="00C01D50"/>
    <w:rsid w:val="00C056DC"/>
    <w:rsid w:val="00C068A7"/>
    <w:rsid w:val="00C06F72"/>
    <w:rsid w:val="00C0711E"/>
    <w:rsid w:val="00C0727B"/>
    <w:rsid w:val="00C100DE"/>
    <w:rsid w:val="00C1157B"/>
    <w:rsid w:val="00C1329B"/>
    <w:rsid w:val="00C1382D"/>
    <w:rsid w:val="00C145BB"/>
    <w:rsid w:val="00C14D4F"/>
    <w:rsid w:val="00C166AE"/>
    <w:rsid w:val="00C16732"/>
    <w:rsid w:val="00C17A19"/>
    <w:rsid w:val="00C2446B"/>
    <w:rsid w:val="00C275D1"/>
    <w:rsid w:val="00C31283"/>
    <w:rsid w:val="00C31D87"/>
    <w:rsid w:val="00C31F6D"/>
    <w:rsid w:val="00C33C48"/>
    <w:rsid w:val="00C340E5"/>
    <w:rsid w:val="00C340E9"/>
    <w:rsid w:val="00C35AA7"/>
    <w:rsid w:val="00C35EEA"/>
    <w:rsid w:val="00C40B3C"/>
    <w:rsid w:val="00C43BA1"/>
    <w:rsid w:val="00C43DAB"/>
    <w:rsid w:val="00C44C11"/>
    <w:rsid w:val="00C44C42"/>
    <w:rsid w:val="00C450A4"/>
    <w:rsid w:val="00C46AE8"/>
    <w:rsid w:val="00C47F08"/>
    <w:rsid w:val="00C514A6"/>
    <w:rsid w:val="00C52073"/>
    <w:rsid w:val="00C52ABF"/>
    <w:rsid w:val="00C52ACF"/>
    <w:rsid w:val="00C53870"/>
    <w:rsid w:val="00C54ECC"/>
    <w:rsid w:val="00C5739F"/>
    <w:rsid w:val="00C57CF0"/>
    <w:rsid w:val="00C61EF9"/>
    <w:rsid w:val="00C65891"/>
    <w:rsid w:val="00C6599E"/>
    <w:rsid w:val="00C66AC9"/>
    <w:rsid w:val="00C6742E"/>
    <w:rsid w:val="00C717C6"/>
    <w:rsid w:val="00C71CDC"/>
    <w:rsid w:val="00C724D3"/>
    <w:rsid w:val="00C729D7"/>
    <w:rsid w:val="00C74830"/>
    <w:rsid w:val="00C75BB9"/>
    <w:rsid w:val="00C76F5F"/>
    <w:rsid w:val="00C77DD9"/>
    <w:rsid w:val="00C806FE"/>
    <w:rsid w:val="00C817C6"/>
    <w:rsid w:val="00C83907"/>
    <w:rsid w:val="00C83BE6"/>
    <w:rsid w:val="00C84582"/>
    <w:rsid w:val="00C85354"/>
    <w:rsid w:val="00C857E3"/>
    <w:rsid w:val="00C86ABA"/>
    <w:rsid w:val="00C943F3"/>
    <w:rsid w:val="00CA08C6"/>
    <w:rsid w:val="00CA0C0B"/>
    <w:rsid w:val="00CA2519"/>
    <w:rsid w:val="00CA2729"/>
    <w:rsid w:val="00CA3057"/>
    <w:rsid w:val="00CA45F8"/>
    <w:rsid w:val="00CA4C78"/>
    <w:rsid w:val="00CA73D4"/>
    <w:rsid w:val="00CB2500"/>
    <w:rsid w:val="00CB33C7"/>
    <w:rsid w:val="00CB5A4C"/>
    <w:rsid w:val="00CB79D8"/>
    <w:rsid w:val="00CB7E4C"/>
    <w:rsid w:val="00CC0C66"/>
    <w:rsid w:val="00CC25B4"/>
    <w:rsid w:val="00CC2857"/>
    <w:rsid w:val="00CC3656"/>
    <w:rsid w:val="00CC4069"/>
    <w:rsid w:val="00CC5356"/>
    <w:rsid w:val="00CC5F88"/>
    <w:rsid w:val="00CC69C8"/>
    <w:rsid w:val="00CC6FC8"/>
    <w:rsid w:val="00CC772A"/>
    <w:rsid w:val="00CC77A2"/>
    <w:rsid w:val="00CD13C1"/>
    <w:rsid w:val="00CD1433"/>
    <w:rsid w:val="00CD3E7A"/>
    <w:rsid w:val="00CD6A1B"/>
    <w:rsid w:val="00CE03D9"/>
    <w:rsid w:val="00CE0A7F"/>
    <w:rsid w:val="00CE1718"/>
    <w:rsid w:val="00CE48BA"/>
    <w:rsid w:val="00CE4FA9"/>
    <w:rsid w:val="00CE7D12"/>
    <w:rsid w:val="00CF21E4"/>
    <w:rsid w:val="00CF4156"/>
    <w:rsid w:val="00CF48AB"/>
    <w:rsid w:val="00CF7FF1"/>
    <w:rsid w:val="00D00B6F"/>
    <w:rsid w:val="00D02BF7"/>
    <w:rsid w:val="00D03D00"/>
    <w:rsid w:val="00D042C4"/>
    <w:rsid w:val="00D04B9C"/>
    <w:rsid w:val="00D050FE"/>
    <w:rsid w:val="00D05C30"/>
    <w:rsid w:val="00D101AE"/>
    <w:rsid w:val="00D11359"/>
    <w:rsid w:val="00D1179C"/>
    <w:rsid w:val="00D12A79"/>
    <w:rsid w:val="00D135DF"/>
    <w:rsid w:val="00D21FB8"/>
    <w:rsid w:val="00D222A3"/>
    <w:rsid w:val="00D26DAE"/>
    <w:rsid w:val="00D3188C"/>
    <w:rsid w:val="00D35F9B"/>
    <w:rsid w:val="00D36B69"/>
    <w:rsid w:val="00D37210"/>
    <w:rsid w:val="00D4068B"/>
    <w:rsid w:val="00D408DD"/>
    <w:rsid w:val="00D41F71"/>
    <w:rsid w:val="00D45D72"/>
    <w:rsid w:val="00D50ED7"/>
    <w:rsid w:val="00D51B66"/>
    <w:rsid w:val="00D520E4"/>
    <w:rsid w:val="00D52700"/>
    <w:rsid w:val="00D53A38"/>
    <w:rsid w:val="00D568EE"/>
    <w:rsid w:val="00D56ECE"/>
    <w:rsid w:val="00D575DD"/>
    <w:rsid w:val="00D57A2C"/>
    <w:rsid w:val="00D57DFA"/>
    <w:rsid w:val="00D63A37"/>
    <w:rsid w:val="00D709CE"/>
    <w:rsid w:val="00D70C9A"/>
    <w:rsid w:val="00D71F73"/>
    <w:rsid w:val="00D80786"/>
    <w:rsid w:val="00D80AC0"/>
    <w:rsid w:val="00D819C7"/>
    <w:rsid w:val="00D81CAB"/>
    <w:rsid w:val="00D81E4B"/>
    <w:rsid w:val="00D8258F"/>
    <w:rsid w:val="00D84494"/>
    <w:rsid w:val="00D851E4"/>
    <w:rsid w:val="00D8576F"/>
    <w:rsid w:val="00D8677F"/>
    <w:rsid w:val="00D86C00"/>
    <w:rsid w:val="00D9237C"/>
    <w:rsid w:val="00D9350D"/>
    <w:rsid w:val="00D95E6A"/>
    <w:rsid w:val="00D95F23"/>
    <w:rsid w:val="00D97F0C"/>
    <w:rsid w:val="00DA15C8"/>
    <w:rsid w:val="00DA2480"/>
    <w:rsid w:val="00DA3A86"/>
    <w:rsid w:val="00DA3B16"/>
    <w:rsid w:val="00DB0969"/>
    <w:rsid w:val="00DB0A69"/>
    <w:rsid w:val="00DB0EB3"/>
    <w:rsid w:val="00DB491E"/>
    <w:rsid w:val="00DB4BB9"/>
    <w:rsid w:val="00DB5FB2"/>
    <w:rsid w:val="00DC0C3F"/>
    <w:rsid w:val="00DC77DC"/>
    <w:rsid w:val="00DD0C2C"/>
    <w:rsid w:val="00DD0F60"/>
    <w:rsid w:val="00DD162C"/>
    <w:rsid w:val="00DD28BC"/>
    <w:rsid w:val="00DD3370"/>
    <w:rsid w:val="00DD430D"/>
    <w:rsid w:val="00DD4370"/>
    <w:rsid w:val="00DD5651"/>
    <w:rsid w:val="00DE0D9F"/>
    <w:rsid w:val="00DE0F38"/>
    <w:rsid w:val="00DE182B"/>
    <w:rsid w:val="00DE31F0"/>
    <w:rsid w:val="00DE3D1C"/>
    <w:rsid w:val="00DF00C3"/>
    <w:rsid w:val="00DF0E43"/>
    <w:rsid w:val="00DF190C"/>
    <w:rsid w:val="00DF36F5"/>
    <w:rsid w:val="00DF5D33"/>
    <w:rsid w:val="00DF71C6"/>
    <w:rsid w:val="00DF7ACF"/>
    <w:rsid w:val="00E00E36"/>
    <w:rsid w:val="00E0227D"/>
    <w:rsid w:val="00E036D5"/>
    <w:rsid w:val="00E04B84"/>
    <w:rsid w:val="00E0608C"/>
    <w:rsid w:val="00E06466"/>
    <w:rsid w:val="00E06FDA"/>
    <w:rsid w:val="00E078FB"/>
    <w:rsid w:val="00E10886"/>
    <w:rsid w:val="00E14579"/>
    <w:rsid w:val="00E160A5"/>
    <w:rsid w:val="00E165E1"/>
    <w:rsid w:val="00E1713D"/>
    <w:rsid w:val="00E20A43"/>
    <w:rsid w:val="00E20E14"/>
    <w:rsid w:val="00E229EA"/>
    <w:rsid w:val="00E23898"/>
    <w:rsid w:val="00E23DD1"/>
    <w:rsid w:val="00E274E6"/>
    <w:rsid w:val="00E31743"/>
    <w:rsid w:val="00E327D6"/>
    <w:rsid w:val="00E338E3"/>
    <w:rsid w:val="00E33917"/>
    <w:rsid w:val="00E33B42"/>
    <w:rsid w:val="00E33CD2"/>
    <w:rsid w:val="00E343A7"/>
    <w:rsid w:val="00E36387"/>
    <w:rsid w:val="00E36A1F"/>
    <w:rsid w:val="00E37A3A"/>
    <w:rsid w:val="00E40194"/>
    <w:rsid w:val="00E4057E"/>
    <w:rsid w:val="00E40E90"/>
    <w:rsid w:val="00E40EC7"/>
    <w:rsid w:val="00E411C7"/>
    <w:rsid w:val="00E42CE7"/>
    <w:rsid w:val="00E432F5"/>
    <w:rsid w:val="00E463A0"/>
    <w:rsid w:val="00E5024E"/>
    <w:rsid w:val="00E52464"/>
    <w:rsid w:val="00E531EB"/>
    <w:rsid w:val="00E54874"/>
    <w:rsid w:val="00E54B6F"/>
    <w:rsid w:val="00E55222"/>
    <w:rsid w:val="00E55ACA"/>
    <w:rsid w:val="00E5603A"/>
    <w:rsid w:val="00E57B74"/>
    <w:rsid w:val="00E61339"/>
    <w:rsid w:val="00E62D00"/>
    <w:rsid w:val="00E65BC6"/>
    <w:rsid w:val="00E661FF"/>
    <w:rsid w:val="00E66D4C"/>
    <w:rsid w:val="00E6718E"/>
    <w:rsid w:val="00E67A2B"/>
    <w:rsid w:val="00E70E59"/>
    <w:rsid w:val="00E726EB"/>
    <w:rsid w:val="00E77B32"/>
    <w:rsid w:val="00E8004E"/>
    <w:rsid w:val="00E80B52"/>
    <w:rsid w:val="00E824C3"/>
    <w:rsid w:val="00E834AC"/>
    <w:rsid w:val="00E840B3"/>
    <w:rsid w:val="00E84D10"/>
    <w:rsid w:val="00E8629F"/>
    <w:rsid w:val="00E91008"/>
    <w:rsid w:val="00E924C1"/>
    <w:rsid w:val="00E9374E"/>
    <w:rsid w:val="00E94E7F"/>
    <w:rsid w:val="00E94F54"/>
    <w:rsid w:val="00E94F72"/>
    <w:rsid w:val="00EA03E9"/>
    <w:rsid w:val="00EA1111"/>
    <w:rsid w:val="00EA309D"/>
    <w:rsid w:val="00EA3B4F"/>
    <w:rsid w:val="00EA3C24"/>
    <w:rsid w:val="00EA73DF"/>
    <w:rsid w:val="00EB1D91"/>
    <w:rsid w:val="00EB3F65"/>
    <w:rsid w:val="00EB4045"/>
    <w:rsid w:val="00EB6063"/>
    <w:rsid w:val="00EB606B"/>
    <w:rsid w:val="00EB61AE"/>
    <w:rsid w:val="00EC08ED"/>
    <w:rsid w:val="00EC1968"/>
    <w:rsid w:val="00EC262B"/>
    <w:rsid w:val="00EC2C67"/>
    <w:rsid w:val="00EC322D"/>
    <w:rsid w:val="00EC7AD9"/>
    <w:rsid w:val="00ED3076"/>
    <w:rsid w:val="00ED383A"/>
    <w:rsid w:val="00ED5241"/>
    <w:rsid w:val="00ED6B49"/>
    <w:rsid w:val="00EE1C81"/>
    <w:rsid w:val="00EE449B"/>
    <w:rsid w:val="00EE6079"/>
    <w:rsid w:val="00EF10E3"/>
    <w:rsid w:val="00EF1EC5"/>
    <w:rsid w:val="00EF349F"/>
    <w:rsid w:val="00EF4821"/>
    <w:rsid w:val="00EF4C88"/>
    <w:rsid w:val="00EF4DA3"/>
    <w:rsid w:val="00EF55EB"/>
    <w:rsid w:val="00EF5A5B"/>
    <w:rsid w:val="00F0039B"/>
    <w:rsid w:val="00F00DCC"/>
    <w:rsid w:val="00F00E4D"/>
    <w:rsid w:val="00F0156F"/>
    <w:rsid w:val="00F02BE3"/>
    <w:rsid w:val="00F02F73"/>
    <w:rsid w:val="00F0476A"/>
    <w:rsid w:val="00F05AC8"/>
    <w:rsid w:val="00F0684B"/>
    <w:rsid w:val="00F069D2"/>
    <w:rsid w:val="00F06BC6"/>
    <w:rsid w:val="00F07167"/>
    <w:rsid w:val="00F072D8"/>
    <w:rsid w:val="00F07ACF"/>
    <w:rsid w:val="00F07B8F"/>
    <w:rsid w:val="00F07CE0"/>
    <w:rsid w:val="00F10115"/>
    <w:rsid w:val="00F12185"/>
    <w:rsid w:val="00F13D05"/>
    <w:rsid w:val="00F145BC"/>
    <w:rsid w:val="00F1669A"/>
    <w:rsid w:val="00F1679D"/>
    <w:rsid w:val="00F1682C"/>
    <w:rsid w:val="00F17467"/>
    <w:rsid w:val="00F17539"/>
    <w:rsid w:val="00F20B91"/>
    <w:rsid w:val="00F22369"/>
    <w:rsid w:val="00F22EF7"/>
    <w:rsid w:val="00F24B8B"/>
    <w:rsid w:val="00F2648F"/>
    <w:rsid w:val="00F30D2E"/>
    <w:rsid w:val="00F35516"/>
    <w:rsid w:val="00F35790"/>
    <w:rsid w:val="00F40EB9"/>
    <w:rsid w:val="00F4136D"/>
    <w:rsid w:val="00F41886"/>
    <w:rsid w:val="00F4212E"/>
    <w:rsid w:val="00F42C20"/>
    <w:rsid w:val="00F43D00"/>
    <w:rsid w:val="00F43E34"/>
    <w:rsid w:val="00F53053"/>
    <w:rsid w:val="00F578C1"/>
    <w:rsid w:val="00F618EF"/>
    <w:rsid w:val="00F62561"/>
    <w:rsid w:val="00F62CE4"/>
    <w:rsid w:val="00F64198"/>
    <w:rsid w:val="00F65582"/>
    <w:rsid w:val="00F66475"/>
    <w:rsid w:val="00F66CBD"/>
    <w:rsid w:val="00F66E75"/>
    <w:rsid w:val="00F71DEC"/>
    <w:rsid w:val="00F71E40"/>
    <w:rsid w:val="00F738E7"/>
    <w:rsid w:val="00F7790F"/>
    <w:rsid w:val="00F77EB0"/>
    <w:rsid w:val="00F84A23"/>
    <w:rsid w:val="00F8596A"/>
    <w:rsid w:val="00F86C1B"/>
    <w:rsid w:val="00F87813"/>
    <w:rsid w:val="00F87CDD"/>
    <w:rsid w:val="00F905DF"/>
    <w:rsid w:val="00F9097D"/>
    <w:rsid w:val="00F921A0"/>
    <w:rsid w:val="00F933F0"/>
    <w:rsid w:val="00F937A3"/>
    <w:rsid w:val="00F94715"/>
    <w:rsid w:val="00FA016A"/>
    <w:rsid w:val="00FA2294"/>
    <w:rsid w:val="00FA331B"/>
    <w:rsid w:val="00FA347F"/>
    <w:rsid w:val="00FA3DBA"/>
    <w:rsid w:val="00FA4718"/>
    <w:rsid w:val="00FA5F9D"/>
    <w:rsid w:val="00FA6E8F"/>
    <w:rsid w:val="00FA7F3D"/>
    <w:rsid w:val="00FB3491"/>
    <w:rsid w:val="00FB38D8"/>
    <w:rsid w:val="00FB3B2F"/>
    <w:rsid w:val="00FB6697"/>
    <w:rsid w:val="00FB7C62"/>
    <w:rsid w:val="00FC051F"/>
    <w:rsid w:val="00FC06FF"/>
    <w:rsid w:val="00FC2C31"/>
    <w:rsid w:val="00FC69B4"/>
    <w:rsid w:val="00FD0694"/>
    <w:rsid w:val="00FD1CF4"/>
    <w:rsid w:val="00FD1D7A"/>
    <w:rsid w:val="00FD1EB2"/>
    <w:rsid w:val="00FD25BE"/>
    <w:rsid w:val="00FD2724"/>
    <w:rsid w:val="00FD2E70"/>
    <w:rsid w:val="00FD2F94"/>
    <w:rsid w:val="00FD5794"/>
    <w:rsid w:val="00FD7AA7"/>
    <w:rsid w:val="00FD7C5B"/>
    <w:rsid w:val="00FE09F1"/>
    <w:rsid w:val="00FE0D35"/>
    <w:rsid w:val="00FE12BC"/>
    <w:rsid w:val="00FE1597"/>
    <w:rsid w:val="00FE2D95"/>
    <w:rsid w:val="00FE4780"/>
    <w:rsid w:val="00FF18A6"/>
    <w:rsid w:val="00FF1FCB"/>
    <w:rsid w:val="00FF5047"/>
    <w:rsid w:val="00FF52D4"/>
    <w:rsid w:val="00FF5A22"/>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5D30419-C704-45AA-8319-C68F9E101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10"/>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0"/>
      </w:numPr>
      <w:outlineLvl w:val="5"/>
    </w:pPr>
  </w:style>
  <w:style w:type="paragraph" w:styleId="7">
    <w:name w:val="heading 7"/>
    <w:basedOn w:val="H6"/>
    <w:next w:val="a"/>
    <w:link w:val="70"/>
    <w:qFormat/>
    <w:pPr>
      <w:numPr>
        <w:ilvl w:val="6"/>
        <w:numId w:val="10"/>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表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1672374068">
          <w:marLeft w:val="547"/>
          <w:marRight w:val="0"/>
          <w:marTop w:val="15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635255042">
          <w:marLeft w:val="1166"/>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 w:id="879784328">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592083128">
          <w:marLeft w:val="547"/>
          <w:marRight w:val="0"/>
          <w:marTop w:val="144"/>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342397334">
          <w:marLeft w:val="1166"/>
          <w:marRight w:val="0"/>
          <w:marTop w:val="125"/>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2031373321">
          <w:marLeft w:val="547"/>
          <w:marRight w:val="0"/>
          <w:marTop w:val="15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970358240">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258758515">
          <w:marLeft w:val="547"/>
          <w:marRight w:val="0"/>
          <w:marTop w:val="154"/>
          <w:marBottom w:val="0"/>
          <w:divBdr>
            <w:top w:val="none" w:sz="0" w:space="0" w:color="auto"/>
            <w:left w:val="none" w:sz="0" w:space="0" w:color="auto"/>
            <w:bottom w:val="none" w:sz="0" w:space="0" w:color="auto"/>
            <w:right w:val="none" w:sz="0" w:space="0" w:color="auto"/>
          </w:divBdr>
        </w:div>
        <w:div w:id="163402271">
          <w:marLeft w:val="1166"/>
          <w:marRight w:val="0"/>
          <w:marTop w:val="13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1323268440">
          <w:marLeft w:val="547"/>
          <w:marRight w:val="0"/>
          <w:marTop w:val="154"/>
          <w:marBottom w:val="0"/>
          <w:divBdr>
            <w:top w:val="none" w:sz="0" w:space="0" w:color="auto"/>
            <w:left w:val="none" w:sz="0" w:space="0" w:color="auto"/>
            <w:bottom w:val="none" w:sz="0" w:space="0" w:color="auto"/>
            <w:right w:val="none" w:sz="0" w:space="0" w:color="auto"/>
          </w:divBdr>
        </w:div>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6954773">
          <w:marLeft w:val="547"/>
          <w:marRight w:val="0"/>
          <w:marTop w:val="15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1928730373">
          <w:marLeft w:val="547"/>
          <w:marRight w:val="0"/>
          <w:marTop w:val="154"/>
          <w:marBottom w:val="0"/>
          <w:divBdr>
            <w:top w:val="none" w:sz="0" w:space="0" w:color="auto"/>
            <w:left w:val="none" w:sz="0" w:space="0" w:color="auto"/>
            <w:bottom w:val="none" w:sz="0" w:space="0" w:color="auto"/>
            <w:right w:val="none" w:sz="0" w:space="0" w:color="auto"/>
          </w:divBdr>
        </w:div>
        <w:div w:id="719666932">
          <w:marLeft w:val="1166"/>
          <w:marRight w:val="0"/>
          <w:marTop w:val="13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1044018337">
          <w:marLeft w:val="547"/>
          <w:marRight w:val="0"/>
          <w:marTop w:val="86"/>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7027353">
          <w:marLeft w:val="1166"/>
          <w:marRight w:val="0"/>
          <w:marTop w:val="72"/>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636446134">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4299271">
          <w:marLeft w:val="1800"/>
          <w:marRight w:val="0"/>
          <w:marTop w:val="82"/>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442337302">
          <w:marLeft w:val="547"/>
          <w:marRight w:val="0"/>
          <w:marTop w:val="154"/>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31366705">
          <w:marLeft w:val="1800"/>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732892501">
          <w:marLeft w:val="547"/>
          <w:marRight w:val="0"/>
          <w:marTop w:val="106"/>
          <w:marBottom w:val="0"/>
          <w:divBdr>
            <w:top w:val="none" w:sz="0" w:space="0" w:color="auto"/>
            <w:left w:val="none" w:sz="0" w:space="0" w:color="auto"/>
            <w:bottom w:val="none" w:sz="0" w:space="0" w:color="auto"/>
            <w:right w:val="none" w:sz="0" w:space="0" w:color="auto"/>
          </w:divBdr>
        </w:div>
        <w:div w:id="201404050">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 w:id="281305276">
          <w:marLeft w:val="1800"/>
          <w:marRight w:val="0"/>
          <w:marTop w:val="115"/>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169549741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564490516">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1893804090">
          <w:marLeft w:val="547"/>
          <w:marRight w:val="0"/>
          <w:marTop w:val="154"/>
          <w:marBottom w:val="0"/>
          <w:divBdr>
            <w:top w:val="none" w:sz="0" w:space="0" w:color="auto"/>
            <w:left w:val="none" w:sz="0" w:space="0" w:color="auto"/>
            <w:bottom w:val="none" w:sz="0" w:space="0" w:color="auto"/>
            <w:right w:val="none" w:sz="0" w:space="0" w:color="auto"/>
          </w:divBdr>
        </w:div>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20860861">
          <w:marLeft w:val="252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934283440">
          <w:marLeft w:val="547"/>
          <w:marRight w:val="0"/>
          <w:marTop w:val="144"/>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780339005">
          <w:marLeft w:val="1800"/>
          <w:marRight w:val="0"/>
          <w:marTop w:val="106"/>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1825078072">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31347291">
          <w:marLeft w:val="547"/>
          <w:marRight w:val="0"/>
          <w:marTop w:val="15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 w:id="256795751">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470051613">
          <w:marLeft w:val="547"/>
          <w:marRight w:val="0"/>
          <w:marTop w:val="144"/>
          <w:marBottom w:val="0"/>
          <w:divBdr>
            <w:top w:val="none" w:sz="0" w:space="0" w:color="auto"/>
            <w:left w:val="none" w:sz="0" w:space="0" w:color="auto"/>
            <w:bottom w:val="none" w:sz="0" w:space="0" w:color="auto"/>
            <w:right w:val="none" w:sz="0" w:space="0" w:color="auto"/>
          </w:divBdr>
        </w:div>
        <w:div w:id="104036859">
          <w:marLeft w:val="1166"/>
          <w:marRight w:val="0"/>
          <w:marTop w:val="125"/>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29918168">
          <w:marLeft w:val="547"/>
          <w:marRight w:val="0"/>
          <w:marTop w:val="7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106387981">
          <w:marLeft w:val="1166"/>
          <w:marRight w:val="0"/>
          <w:marTop w:val="6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33BD4-ACC9-4621-8834-803214931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1223</TotalTime>
  <Pages>9</Pages>
  <Words>3547</Words>
  <Characters>20224</Characters>
  <Application>Microsoft Office Word</Application>
  <DocSecurity>0</DocSecurity>
  <Lines>168</Lines>
  <Paragraphs>47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23724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lili wang/Performance &amp; Regulation Standard Lab /SRC-Beijing/Staff Engineer/Samsung Electronics</cp:lastModifiedBy>
  <cp:revision>271</cp:revision>
  <cp:lastPrinted>2019-04-25T01:09:00Z</cp:lastPrinted>
  <dcterms:created xsi:type="dcterms:W3CDTF">2022-12-21T03:03:00Z</dcterms:created>
  <dcterms:modified xsi:type="dcterms:W3CDTF">2023-08-11T08:32:00Z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